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D5F" w:rsidRPr="00C2422C" w:rsidRDefault="00997D5F">
      <w:pPr>
        <w:rPr>
          <w:lang w:val="ru-RU"/>
        </w:rPr>
      </w:pPr>
    </w:p>
    <w:p w:rsidR="00DA2A75" w:rsidRPr="007C6030" w:rsidRDefault="002B4CD9" w:rsidP="00DA2A75">
      <w:pPr>
        <w:spacing w:after="0"/>
        <w:jc w:val="center"/>
        <w:rPr>
          <w:rFonts w:asciiTheme="majorHAnsi" w:hAnsiTheme="majorHAnsi"/>
          <w:b/>
          <w:sz w:val="40"/>
          <w:szCs w:val="40"/>
          <w:u w:val="single"/>
          <w:lang w:val="ru-RU"/>
        </w:rPr>
      </w:pPr>
      <w:r w:rsidRPr="00C2422C">
        <w:rPr>
          <w:rFonts w:asciiTheme="majorHAnsi" w:hAnsiTheme="majorHAnsi"/>
          <w:b/>
          <w:sz w:val="40"/>
          <w:szCs w:val="40"/>
          <w:u w:val="single"/>
          <w:lang w:val="ru-RU"/>
        </w:rPr>
        <w:t xml:space="preserve">РАЗДЕЛ </w:t>
      </w:r>
      <w:r w:rsidR="007C6030">
        <w:rPr>
          <w:rFonts w:asciiTheme="majorHAnsi" w:hAnsiTheme="majorHAnsi"/>
          <w:b/>
          <w:sz w:val="40"/>
          <w:szCs w:val="40"/>
          <w:u w:val="single"/>
          <w:lang w:val="ru-RU"/>
        </w:rPr>
        <w:t>ПЕРВЫЙ</w:t>
      </w:r>
    </w:p>
    <w:p w:rsidR="00CA49FD" w:rsidRPr="00DA2A75" w:rsidRDefault="00DA2A75" w:rsidP="00DA2A75">
      <w:pPr>
        <w:spacing w:after="0"/>
        <w:jc w:val="center"/>
        <w:rPr>
          <w:rFonts w:asciiTheme="majorHAnsi" w:hAnsiTheme="majorHAnsi"/>
          <w:b/>
          <w:sz w:val="28"/>
          <w:szCs w:val="28"/>
          <w:lang w:val="ru-RU"/>
        </w:rPr>
      </w:pPr>
      <w:r w:rsidRPr="00DA2A75">
        <w:rPr>
          <w:rFonts w:asciiTheme="majorHAnsi" w:hAnsiTheme="majorHAnsi"/>
          <w:b/>
          <w:sz w:val="28"/>
          <w:szCs w:val="28"/>
          <w:lang w:val="ru-RU"/>
        </w:rPr>
        <w:t>(27 июля 2021г.)</w:t>
      </w:r>
    </w:p>
    <w:p w:rsidR="00DA2A75" w:rsidRPr="00DA2A75" w:rsidRDefault="00DA2A75" w:rsidP="00DA2A75">
      <w:pPr>
        <w:spacing w:after="0"/>
        <w:jc w:val="center"/>
        <w:rPr>
          <w:rFonts w:asciiTheme="majorHAnsi" w:hAnsiTheme="majorHAnsi"/>
          <w:b/>
          <w:sz w:val="28"/>
          <w:szCs w:val="28"/>
          <w:lang w:val="ru-RU"/>
        </w:rPr>
      </w:pPr>
    </w:p>
    <w:p w:rsidR="003227D9" w:rsidRPr="00C2422C" w:rsidRDefault="00C2422C" w:rsidP="00A812BE">
      <w:pPr>
        <w:spacing w:after="0"/>
        <w:jc w:val="center"/>
        <w:rPr>
          <w:rFonts w:asciiTheme="majorHAnsi" w:hAnsiTheme="majorHAnsi"/>
          <w:b/>
          <w:sz w:val="28"/>
          <w:szCs w:val="28"/>
          <w:u w:val="single"/>
          <w:lang w:val="ru-RU"/>
        </w:rPr>
      </w:pPr>
      <w:r w:rsidRPr="00C2422C">
        <w:rPr>
          <w:rFonts w:asciiTheme="majorHAnsi" w:hAnsiTheme="majorHAnsi"/>
          <w:b/>
          <w:sz w:val="28"/>
          <w:szCs w:val="28"/>
          <w:u w:val="single"/>
          <w:lang w:val="ru-RU"/>
        </w:rPr>
        <w:t>СЕКЦИЯ</w:t>
      </w:r>
      <w:r w:rsidRPr="00C2422C">
        <w:rPr>
          <w:rFonts w:asciiTheme="majorHAnsi" w:hAnsiTheme="majorHAnsi"/>
          <w:b/>
          <w:sz w:val="28"/>
          <w:szCs w:val="28"/>
          <w:u w:val="single"/>
        </w:rPr>
        <w:t>I</w:t>
      </w:r>
    </w:p>
    <w:p w:rsidR="002B4CD9" w:rsidRPr="002B4CD9" w:rsidRDefault="002B4CD9" w:rsidP="002B4CD9">
      <w:pPr>
        <w:spacing w:after="0"/>
        <w:jc w:val="center"/>
        <w:rPr>
          <w:rFonts w:asciiTheme="majorHAnsi" w:hAnsiTheme="majorHAnsi"/>
          <w:b/>
          <w:sz w:val="28"/>
          <w:szCs w:val="28"/>
          <w:u w:val="single"/>
          <w:lang w:val="ru-RU"/>
        </w:rPr>
      </w:pPr>
      <w:r w:rsidRPr="00C2422C">
        <w:rPr>
          <w:rFonts w:asciiTheme="majorHAnsi" w:hAnsiTheme="majorHAnsi"/>
          <w:b/>
          <w:sz w:val="24"/>
          <w:szCs w:val="24"/>
          <w:u w:val="single"/>
          <w:lang w:val="ru-RU"/>
        </w:rPr>
        <w:t>(</w:t>
      </w:r>
      <w:r w:rsidRPr="00C2422C">
        <w:rPr>
          <w:rFonts w:asciiTheme="majorHAnsi" w:hAnsiTheme="majorHAnsi"/>
          <w:b/>
          <w:sz w:val="24"/>
          <w:szCs w:val="24"/>
          <w:u w:val="single"/>
        </w:rPr>
        <w:t>27.07.2021</w:t>
      </w:r>
      <w:r w:rsidRPr="00C2422C">
        <w:rPr>
          <w:rFonts w:asciiTheme="majorHAnsi" w:hAnsiTheme="majorHAnsi"/>
          <w:b/>
          <w:sz w:val="24"/>
          <w:szCs w:val="24"/>
          <w:u w:val="single"/>
          <w:lang w:val="ru-RU"/>
        </w:rPr>
        <w:t>г.</w:t>
      </w:r>
      <w:r w:rsidRPr="00C2422C">
        <w:rPr>
          <w:rFonts w:asciiTheme="majorHAnsi" w:hAnsiTheme="majorHAnsi"/>
          <w:b/>
          <w:sz w:val="24"/>
          <w:szCs w:val="24"/>
          <w:u w:val="single"/>
        </w:rPr>
        <w:t xml:space="preserve">, </w:t>
      </w:r>
      <w:r w:rsidRPr="00C2422C">
        <w:rPr>
          <w:rFonts w:asciiTheme="majorHAnsi" w:hAnsiTheme="majorHAnsi"/>
          <w:b/>
          <w:sz w:val="24"/>
          <w:szCs w:val="24"/>
          <w:u w:val="single"/>
          <w:lang w:val="ru-RU"/>
        </w:rPr>
        <w:t>09.00 - 10.20 часов</w:t>
      </w:r>
      <w:r w:rsidRPr="00C2422C">
        <w:rPr>
          <w:rFonts w:asciiTheme="majorHAnsi" w:hAnsiTheme="majorHAnsi"/>
          <w:b/>
          <w:sz w:val="28"/>
          <w:szCs w:val="28"/>
          <w:u w:val="single"/>
          <w:lang w:val="ru-RU"/>
        </w:rPr>
        <w:t>)</w:t>
      </w:r>
    </w:p>
    <w:p w:rsidR="002B4CD9" w:rsidRPr="002B4CD9" w:rsidRDefault="002B4CD9" w:rsidP="00A812BE">
      <w:pPr>
        <w:spacing w:after="0"/>
        <w:jc w:val="center"/>
        <w:rPr>
          <w:rFonts w:asciiTheme="majorHAnsi" w:hAnsiTheme="majorHAnsi"/>
          <w:b/>
          <w:sz w:val="28"/>
          <w:szCs w:val="28"/>
          <w:u w:val="single"/>
          <w:lang w:val="ru-RU"/>
        </w:rPr>
      </w:pPr>
    </w:p>
    <w:p w:rsidR="00A812BE" w:rsidRPr="00DA2A75" w:rsidRDefault="00A812BE" w:rsidP="00A812BE">
      <w:pPr>
        <w:spacing w:after="0"/>
        <w:jc w:val="center"/>
        <w:rPr>
          <w:rFonts w:asciiTheme="majorHAnsi" w:hAnsiTheme="majorHAnsi"/>
          <w:b/>
          <w:sz w:val="24"/>
          <w:szCs w:val="24"/>
        </w:rPr>
      </w:pPr>
      <w:r w:rsidRPr="00DA2A75">
        <w:rPr>
          <w:rFonts w:asciiTheme="majorHAnsi" w:hAnsiTheme="majorHAnsi"/>
          <w:b/>
          <w:sz w:val="24"/>
          <w:szCs w:val="24"/>
        </w:rPr>
        <w:t>ВВОДНЫЕ ПОЛОЖЕНИЯ.</w:t>
      </w:r>
    </w:p>
    <w:p w:rsidR="00A812BE" w:rsidRPr="00DA2A75" w:rsidRDefault="00A812BE" w:rsidP="00A812BE">
      <w:pPr>
        <w:spacing w:after="0"/>
        <w:jc w:val="center"/>
        <w:rPr>
          <w:rFonts w:asciiTheme="majorHAnsi" w:hAnsiTheme="majorHAnsi"/>
          <w:b/>
          <w:sz w:val="24"/>
          <w:szCs w:val="24"/>
        </w:rPr>
      </w:pPr>
      <w:r w:rsidRPr="00DA2A75">
        <w:rPr>
          <w:rFonts w:asciiTheme="majorHAnsi" w:hAnsiTheme="majorHAnsi"/>
          <w:b/>
          <w:sz w:val="24"/>
          <w:szCs w:val="24"/>
        </w:rPr>
        <w:t xml:space="preserve">ПРАВОВОЕ РЕГУЛИРОВАНИЕ РАБОЧЕГО ВРЕМЕНИ </w:t>
      </w:r>
    </w:p>
    <w:p w:rsidR="00CA49FD" w:rsidRPr="00DA2A75" w:rsidRDefault="00A812BE" w:rsidP="00A812BE">
      <w:pPr>
        <w:spacing w:after="0"/>
        <w:jc w:val="center"/>
        <w:rPr>
          <w:rFonts w:asciiTheme="majorHAnsi" w:hAnsiTheme="majorHAnsi"/>
          <w:b/>
          <w:sz w:val="24"/>
          <w:szCs w:val="24"/>
        </w:rPr>
      </w:pPr>
      <w:r w:rsidRPr="00DA2A75">
        <w:rPr>
          <w:rFonts w:asciiTheme="majorHAnsi" w:hAnsiTheme="majorHAnsi"/>
          <w:b/>
          <w:sz w:val="24"/>
          <w:szCs w:val="24"/>
        </w:rPr>
        <w:t>И ВРЕМЕНИ ОТДЫХА</w:t>
      </w:r>
    </w:p>
    <w:p w:rsidR="00A812BE" w:rsidRPr="00DA2A75" w:rsidRDefault="00A812BE" w:rsidP="00A812BE">
      <w:pPr>
        <w:spacing w:after="0"/>
        <w:jc w:val="center"/>
        <w:rPr>
          <w:rFonts w:asciiTheme="majorHAnsi" w:hAnsiTheme="majorHAnsi"/>
          <w:b/>
          <w:sz w:val="24"/>
          <w:szCs w:val="24"/>
        </w:rPr>
      </w:pPr>
    </w:p>
    <w:p w:rsidR="00A812BE" w:rsidRPr="00D73A5E" w:rsidRDefault="00A812BE" w:rsidP="00D73A5E">
      <w:pPr>
        <w:jc w:val="center"/>
        <w:rPr>
          <w:rFonts w:ascii="Bookman Old Style" w:hAnsi="Bookman Old Style"/>
          <w:b/>
          <w:sz w:val="24"/>
          <w:szCs w:val="24"/>
          <w:u w:val="single"/>
        </w:rPr>
      </w:pPr>
      <w:r w:rsidRPr="00D73A5E">
        <w:rPr>
          <w:rFonts w:ascii="Bookman Old Style" w:hAnsi="Bookman Old Style"/>
          <w:b/>
          <w:sz w:val="24"/>
          <w:szCs w:val="24"/>
          <w:u w:val="single"/>
        </w:rPr>
        <w:t>I.ЗАКОНОДАТЕЛЬСТВО О ТРУДЕ РЕСПУБЛИКИ МОЛДОВА</w:t>
      </w:r>
    </w:p>
    <w:p w:rsidR="009F2396" w:rsidRPr="00D1423F" w:rsidRDefault="00A812BE" w:rsidP="00D06AD9">
      <w:pPr>
        <w:spacing w:after="0"/>
        <w:jc w:val="both"/>
        <w:rPr>
          <w:rFonts w:asciiTheme="majorHAnsi" w:hAnsiTheme="majorHAnsi"/>
          <w:b/>
          <w:sz w:val="28"/>
          <w:szCs w:val="28"/>
          <w:lang w:val="ru-RU"/>
        </w:rPr>
      </w:pPr>
      <w:r w:rsidRPr="00DA2A75">
        <w:rPr>
          <w:rFonts w:asciiTheme="majorHAnsi" w:hAnsiTheme="majorHAnsi"/>
          <w:b/>
          <w:sz w:val="28"/>
          <w:szCs w:val="28"/>
          <w:lang w:val="ru-RU"/>
        </w:rPr>
        <w:t xml:space="preserve">      Из содержания с</w:t>
      </w:r>
      <w:r w:rsidRPr="00DA2A75">
        <w:rPr>
          <w:rFonts w:asciiTheme="majorHAnsi" w:hAnsiTheme="majorHAnsi"/>
          <w:b/>
          <w:sz w:val="28"/>
          <w:szCs w:val="28"/>
        </w:rPr>
        <w:t>тать</w:t>
      </w:r>
      <w:r w:rsidRPr="00DA2A75">
        <w:rPr>
          <w:rFonts w:asciiTheme="majorHAnsi" w:hAnsiTheme="majorHAnsi"/>
          <w:b/>
          <w:sz w:val="28"/>
          <w:szCs w:val="28"/>
          <w:lang w:val="ru-RU"/>
        </w:rPr>
        <w:t>и</w:t>
      </w:r>
      <w:r w:rsidRPr="00DA2A75">
        <w:rPr>
          <w:rFonts w:asciiTheme="majorHAnsi" w:hAnsiTheme="majorHAnsi"/>
          <w:b/>
          <w:sz w:val="28"/>
          <w:szCs w:val="28"/>
        </w:rPr>
        <w:t xml:space="preserve"> 4</w:t>
      </w:r>
      <w:r w:rsidRPr="00DA2A75">
        <w:rPr>
          <w:rFonts w:asciiTheme="majorHAnsi" w:hAnsiTheme="majorHAnsi"/>
          <w:b/>
          <w:sz w:val="28"/>
          <w:szCs w:val="28"/>
          <w:lang w:val="ru-RU"/>
        </w:rPr>
        <w:t>Трудового кодексаследует, что</w:t>
      </w:r>
      <w:r w:rsidR="00DA2A75" w:rsidRPr="00DA2A75">
        <w:rPr>
          <w:rFonts w:asciiTheme="majorHAnsi" w:hAnsiTheme="majorHAnsi"/>
          <w:b/>
          <w:sz w:val="28"/>
          <w:szCs w:val="28"/>
          <w:lang w:val="ru-RU"/>
        </w:rPr>
        <w:t xml:space="preserve">к </w:t>
      </w:r>
      <w:r w:rsidRPr="00DA2A75">
        <w:rPr>
          <w:rFonts w:asciiTheme="majorHAnsi" w:hAnsiTheme="majorHAnsi"/>
          <w:b/>
          <w:sz w:val="28"/>
          <w:szCs w:val="28"/>
          <w:lang w:val="ru-RU"/>
        </w:rPr>
        <w:t>законодательству о труде Республики Молдова,</w:t>
      </w:r>
      <w:r w:rsidRPr="00DA2A75">
        <w:rPr>
          <w:rFonts w:asciiTheme="majorHAnsi" w:hAnsiTheme="majorHAnsi"/>
          <w:b/>
          <w:sz w:val="28"/>
          <w:szCs w:val="28"/>
        </w:rPr>
        <w:t>рег</w:t>
      </w:r>
      <w:r w:rsidR="00D1423F" w:rsidRPr="00DA2A75">
        <w:rPr>
          <w:rFonts w:asciiTheme="majorHAnsi" w:hAnsiTheme="majorHAnsi"/>
          <w:b/>
          <w:sz w:val="28"/>
          <w:szCs w:val="28"/>
          <w:lang w:val="ru-RU"/>
        </w:rPr>
        <w:t>у</w:t>
      </w:r>
      <w:r w:rsidR="00DA2A75">
        <w:rPr>
          <w:rFonts w:asciiTheme="majorHAnsi" w:hAnsiTheme="majorHAnsi"/>
          <w:b/>
          <w:sz w:val="28"/>
          <w:szCs w:val="28"/>
          <w:lang w:val="ru-RU"/>
        </w:rPr>
        <w:t>лир</w:t>
      </w:r>
      <w:r w:rsidR="00D250EB">
        <w:rPr>
          <w:rFonts w:asciiTheme="majorHAnsi" w:hAnsiTheme="majorHAnsi"/>
          <w:b/>
          <w:sz w:val="28"/>
          <w:szCs w:val="28"/>
          <w:lang w:val="ru-RU"/>
        </w:rPr>
        <w:t>ующее</w:t>
      </w:r>
      <w:r w:rsidRPr="00DA2A75">
        <w:rPr>
          <w:rFonts w:asciiTheme="majorHAnsi" w:hAnsiTheme="majorHAnsi"/>
          <w:b/>
          <w:sz w:val="28"/>
          <w:szCs w:val="28"/>
          <w:lang w:val="ru-RU"/>
        </w:rPr>
        <w:t xml:space="preserve"> т</w:t>
      </w:r>
      <w:r w:rsidRPr="00DA2A75">
        <w:rPr>
          <w:rFonts w:asciiTheme="majorHAnsi" w:hAnsiTheme="majorHAnsi"/>
          <w:b/>
          <w:sz w:val="28"/>
          <w:szCs w:val="28"/>
        </w:rPr>
        <w:t>рудовые отношения и иные непосредственно связанные с ними отношения</w:t>
      </w:r>
      <w:r w:rsidR="00D1423F" w:rsidRPr="00DA2A75">
        <w:rPr>
          <w:rFonts w:asciiTheme="majorHAnsi" w:hAnsiTheme="majorHAnsi"/>
          <w:b/>
          <w:sz w:val="28"/>
          <w:szCs w:val="28"/>
          <w:lang w:val="ru-RU"/>
        </w:rPr>
        <w:t xml:space="preserve"> на  </w:t>
      </w:r>
      <w:r w:rsidR="00D1423F" w:rsidRPr="00DA2A75">
        <w:rPr>
          <w:rFonts w:asciiTheme="majorHAnsi" w:hAnsiTheme="majorHAnsi"/>
          <w:b/>
          <w:sz w:val="28"/>
          <w:szCs w:val="28"/>
        </w:rPr>
        <w:t>предприяти</w:t>
      </w:r>
      <w:r w:rsidR="00D1423F" w:rsidRPr="00DA2A75">
        <w:rPr>
          <w:rFonts w:asciiTheme="majorHAnsi" w:hAnsiTheme="majorHAnsi"/>
          <w:b/>
          <w:sz w:val="28"/>
          <w:szCs w:val="28"/>
          <w:lang w:val="ru-RU"/>
        </w:rPr>
        <w:t>ях</w:t>
      </w:r>
      <w:r w:rsidR="00D1423F" w:rsidRPr="00DA2A75">
        <w:rPr>
          <w:rFonts w:asciiTheme="majorHAnsi" w:hAnsiTheme="majorHAnsi"/>
          <w:b/>
          <w:sz w:val="28"/>
          <w:szCs w:val="28"/>
        </w:rPr>
        <w:t xml:space="preserve">, </w:t>
      </w:r>
      <w:r w:rsidR="00D1423F" w:rsidRPr="00DA2A75">
        <w:rPr>
          <w:rFonts w:asciiTheme="majorHAnsi" w:hAnsiTheme="majorHAnsi"/>
          <w:b/>
          <w:sz w:val="28"/>
          <w:szCs w:val="28"/>
          <w:lang w:val="ru-RU"/>
        </w:rPr>
        <w:t xml:space="preserve">в </w:t>
      </w:r>
      <w:r w:rsidR="00D1423F" w:rsidRPr="00DA2A75">
        <w:rPr>
          <w:rFonts w:asciiTheme="majorHAnsi" w:hAnsiTheme="majorHAnsi"/>
          <w:b/>
          <w:sz w:val="28"/>
          <w:szCs w:val="28"/>
        </w:rPr>
        <w:t>учреждени</w:t>
      </w:r>
      <w:r w:rsidR="00D1423F" w:rsidRPr="00DA2A75">
        <w:rPr>
          <w:rFonts w:asciiTheme="majorHAnsi" w:hAnsiTheme="majorHAnsi"/>
          <w:b/>
          <w:sz w:val="28"/>
          <w:szCs w:val="28"/>
          <w:lang w:val="ru-RU"/>
        </w:rPr>
        <w:t>я</w:t>
      </w:r>
      <w:r w:rsidR="00DA2A75">
        <w:rPr>
          <w:rFonts w:asciiTheme="majorHAnsi" w:hAnsiTheme="majorHAnsi"/>
          <w:b/>
          <w:sz w:val="28"/>
          <w:szCs w:val="28"/>
          <w:lang w:val="ru-RU"/>
        </w:rPr>
        <w:t>х</w:t>
      </w:r>
      <w:r w:rsidR="00DA2A75">
        <w:rPr>
          <w:rFonts w:asciiTheme="majorHAnsi" w:hAnsiTheme="majorHAnsi"/>
          <w:b/>
          <w:sz w:val="28"/>
          <w:szCs w:val="28"/>
        </w:rPr>
        <w:t xml:space="preserve"> и</w:t>
      </w:r>
      <w:r w:rsidR="00D1423F" w:rsidRPr="00DA2A75">
        <w:rPr>
          <w:rFonts w:asciiTheme="majorHAnsi" w:hAnsiTheme="majorHAnsi"/>
          <w:b/>
          <w:sz w:val="28"/>
          <w:szCs w:val="28"/>
        </w:rPr>
        <w:t xml:space="preserve"> организация</w:t>
      </w:r>
      <w:r w:rsidR="00D1423F" w:rsidRPr="00DA2A75">
        <w:rPr>
          <w:rFonts w:asciiTheme="majorHAnsi" w:hAnsiTheme="majorHAnsi"/>
          <w:b/>
          <w:sz w:val="28"/>
          <w:szCs w:val="28"/>
          <w:lang w:val="ru-RU"/>
        </w:rPr>
        <w:t>х страны</w:t>
      </w:r>
      <w:r w:rsidR="009F2396">
        <w:rPr>
          <w:rFonts w:asciiTheme="majorHAnsi" w:hAnsiTheme="majorHAnsi"/>
          <w:b/>
          <w:sz w:val="28"/>
          <w:szCs w:val="28"/>
          <w:lang w:val="ru-RU"/>
        </w:rPr>
        <w:t>,</w:t>
      </w:r>
      <w:r w:rsidR="00D1423F" w:rsidRPr="00DA2A75">
        <w:rPr>
          <w:rFonts w:asciiTheme="majorHAnsi" w:hAnsiTheme="majorHAnsi"/>
          <w:b/>
          <w:sz w:val="28"/>
          <w:szCs w:val="28"/>
          <w:lang w:val="ru-RU"/>
        </w:rPr>
        <w:t>относятся следующие нормативные акты:</w:t>
      </w:r>
    </w:p>
    <w:p w:rsidR="00D1423F" w:rsidRPr="0070546F" w:rsidRDefault="00D73DE3" w:rsidP="00D06AD9">
      <w:pPr>
        <w:spacing w:after="0"/>
        <w:jc w:val="both"/>
        <w:rPr>
          <w:rFonts w:ascii="Arial Rounded MT Bold" w:hAnsi="Arial Rounded MT Bold"/>
          <w:b/>
          <w:sz w:val="28"/>
          <w:szCs w:val="28"/>
          <w:u w:val="single"/>
          <w:lang w:val="ru-RU"/>
        </w:rPr>
      </w:pPr>
      <w:r w:rsidRPr="0070546F">
        <w:rPr>
          <w:rFonts w:ascii="Arial Rounded MT Bold" w:hAnsi="Arial Rounded MT Bold"/>
          <w:b/>
          <w:sz w:val="28"/>
          <w:szCs w:val="28"/>
          <w:u w:val="single"/>
          <w:lang w:val="ru-RU"/>
        </w:rPr>
        <w:t>1.</w:t>
      </w:r>
      <w:r w:rsidR="009F2396" w:rsidRPr="0070546F">
        <w:rPr>
          <w:rFonts w:ascii="Arial" w:hAnsi="Arial" w:cs="Arial"/>
          <w:b/>
          <w:sz w:val="28"/>
          <w:szCs w:val="28"/>
          <w:u w:val="single"/>
          <w:lang w:val="ru-RU"/>
        </w:rPr>
        <w:t>Нормы</w:t>
      </w:r>
      <w:r w:rsidR="00D1423F" w:rsidRPr="0070546F">
        <w:rPr>
          <w:rFonts w:ascii="Arial" w:hAnsi="Arial" w:cs="Arial"/>
          <w:b/>
          <w:sz w:val="28"/>
          <w:szCs w:val="28"/>
          <w:u w:val="single"/>
        </w:rPr>
        <w:t>Конституци</w:t>
      </w:r>
      <w:r w:rsidR="009F2396" w:rsidRPr="0070546F">
        <w:rPr>
          <w:rFonts w:ascii="Arial" w:hAnsi="Arial" w:cs="Arial"/>
          <w:b/>
          <w:sz w:val="28"/>
          <w:szCs w:val="28"/>
          <w:u w:val="single"/>
          <w:lang w:val="ru-RU"/>
        </w:rPr>
        <w:t>и</w:t>
      </w:r>
      <w:r w:rsidR="00DA2A75" w:rsidRPr="0070546F">
        <w:rPr>
          <w:rFonts w:ascii="Arial" w:hAnsi="Arial" w:cs="Arial"/>
          <w:b/>
          <w:sz w:val="28"/>
          <w:szCs w:val="28"/>
          <w:u w:val="single"/>
        </w:rPr>
        <w:t>РеспубликиМолдова</w:t>
      </w:r>
      <w:r w:rsidR="009F2396" w:rsidRPr="0070546F">
        <w:rPr>
          <w:rFonts w:ascii="Arial Rounded MT Bold" w:hAnsi="Arial Rounded MT Bold"/>
          <w:b/>
          <w:sz w:val="28"/>
          <w:szCs w:val="28"/>
          <w:u w:val="single"/>
          <w:lang w:val="ru-RU"/>
        </w:rPr>
        <w:t xml:space="preserve">, </w:t>
      </w:r>
      <w:r w:rsidR="009F2396" w:rsidRPr="0070546F">
        <w:rPr>
          <w:rFonts w:ascii="Arial" w:hAnsi="Arial" w:cs="Arial"/>
          <w:b/>
          <w:sz w:val="28"/>
          <w:szCs w:val="28"/>
          <w:u w:val="single"/>
          <w:lang w:val="ru-RU"/>
        </w:rPr>
        <w:t>ичастности</w:t>
      </w:r>
      <w:r w:rsidR="009F2396" w:rsidRPr="0070546F">
        <w:rPr>
          <w:rFonts w:ascii="Arial Rounded MT Bold" w:hAnsi="Arial Rounded MT Bold"/>
          <w:b/>
          <w:sz w:val="28"/>
          <w:szCs w:val="28"/>
          <w:u w:val="single"/>
          <w:lang w:val="ru-RU"/>
        </w:rPr>
        <w:t>:</w:t>
      </w:r>
    </w:p>
    <w:p w:rsidR="00DA2A75" w:rsidRPr="009F2396" w:rsidRDefault="00DA2A75" w:rsidP="00D06AD9">
      <w:pPr>
        <w:pStyle w:val="a3"/>
        <w:numPr>
          <w:ilvl w:val="0"/>
          <w:numId w:val="35"/>
        </w:numPr>
        <w:spacing w:line="276" w:lineRule="auto"/>
        <w:rPr>
          <w:rFonts w:asciiTheme="majorHAnsi" w:hAnsiTheme="majorHAnsi"/>
          <w:i/>
          <w:color w:val="C00000"/>
        </w:rPr>
      </w:pPr>
      <w:r w:rsidRPr="009F2396">
        <w:rPr>
          <w:rFonts w:asciiTheme="majorHAnsi" w:hAnsiTheme="majorHAnsi"/>
          <w:b/>
          <w:bCs/>
          <w:i/>
          <w:color w:val="C00000"/>
        </w:rPr>
        <w:t>Статья 42.Право создавать профессиональные союзы и вступать в них</w:t>
      </w:r>
      <w:r w:rsidR="009F2396" w:rsidRPr="009F2396">
        <w:rPr>
          <w:rFonts w:asciiTheme="majorHAnsi" w:hAnsiTheme="majorHAnsi"/>
          <w:b/>
          <w:bCs/>
          <w:i/>
          <w:color w:val="C00000"/>
        </w:rPr>
        <w:t>;</w:t>
      </w:r>
    </w:p>
    <w:p w:rsidR="00DA2A75" w:rsidRPr="009F2396" w:rsidRDefault="00DA2A75" w:rsidP="00D06AD9">
      <w:pPr>
        <w:pStyle w:val="a3"/>
        <w:numPr>
          <w:ilvl w:val="0"/>
          <w:numId w:val="35"/>
        </w:numPr>
        <w:spacing w:line="276" w:lineRule="auto"/>
        <w:rPr>
          <w:rFonts w:asciiTheme="majorHAnsi" w:hAnsiTheme="majorHAnsi"/>
          <w:i/>
          <w:color w:val="C00000"/>
        </w:rPr>
      </w:pPr>
      <w:r w:rsidRPr="009F2396">
        <w:rPr>
          <w:rFonts w:asciiTheme="majorHAnsi" w:hAnsiTheme="majorHAnsi"/>
          <w:b/>
          <w:bCs/>
          <w:i/>
          <w:color w:val="C00000"/>
        </w:rPr>
        <w:t>Статья 43.Право на труд и защиту труда</w:t>
      </w:r>
      <w:r w:rsidR="009F2396" w:rsidRPr="009F2396">
        <w:rPr>
          <w:rFonts w:asciiTheme="majorHAnsi" w:hAnsiTheme="majorHAnsi"/>
          <w:b/>
          <w:bCs/>
          <w:i/>
          <w:color w:val="C00000"/>
        </w:rPr>
        <w:t>;</w:t>
      </w:r>
    </w:p>
    <w:p w:rsidR="00DA2A75" w:rsidRPr="009F2396" w:rsidRDefault="00DA2A75" w:rsidP="00D06AD9">
      <w:pPr>
        <w:pStyle w:val="a3"/>
        <w:numPr>
          <w:ilvl w:val="0"/>
          <w:numId w:val="35"/>
        </w:numPr>
        <w:spacing w:line="276" w:lineRule="auto"/>
        <w:rPr>
          <w:rFonts w:asciiTheme="majorHAnsi" w:hAnsiTheme="majorHAnsi"/>
          <w:i/>
          <w:color w:val="C00000"/>
        </w:rPr>
      </w:pPr>
      <w:r w:rsidRPr="009F2396">
        <w:rPr>
          <w:rFonts w:asciiTheme="majorHAnsi" w:hAnsiTheme="majorHAnsi"/>
          <w:b/>
          <w:bCs/>
          <w:i/>
          <w:color w:val="C00000"/>
        </w:rPr>
        <w:t>Статья 44.Запрещение принудительного труда</w:t>
      </w:r>
      <w:r w:rsidR="009F2396" w:rsidRPr="009F2396">
        <w:rPr>
          <w:rFonts w:asciiTheme="majorHAnsi" w:hAnsiTheme="majorHAnsi"/>
          <w:b/>
          <w:bCs/>
          <w:i/>
          <w:color w:val="C00000"/>
        </w:rPr>
        <w:t>;</w:t>
      </w:r>
    </w:p>
    <w:p w:rsidR="009F2396" w:rsidRPr="009E4D15" w:rsidRDefault="00DA2A75" w:rsidP="009E4D15">
      <w:pPr>
        <w:pStyle w:val="a3"/>
        <w:numPr>
          <w:ilvl w:val="0"/>
          <w:numId w:val="35"/>
        </w:numPr>
        <w:spacing w:line="276" w:lineRule="auto"/>
        <w:rPr>
          <w:rFonts w:asciiTheme="majorHAnsi" w:hAnsiTheme="majorHAnsi"/>
          <w:i/>
          <w:color w:val="C00000"/>
        </w:rPr>
      </w:pPr>
      <w:r w:rsidRPr="009F2396">
        <w:rPr>
          <w:rFonts w:asciiTheme="majorHAnsi" w:hAnsiTheme="majorHAnsi"/>
          <w:b/>
          <w:bCs/>
          <w:i/>
          <w:color w:val="C00000"/>
        </w:rPr>
        <w:t>Статья 45.Право на забастовку</w:t>
      </w:r>
      <w:r w:rsidR="009F2396" w:rsidRPr="009F2396">
        <w:rPr>
          <w:rFonts w:asciiTheme="majorHAnsi" w:hAnsiTheme="majorHAnsi"/>
          <w:b/>
          <w:bCs/>
          <w:i/>
          <w:color w:val="C00000"/>
        </w:rPr>
        <w:t>.</w:t>
      </w:r>
    </w:p>
    <w:p w:rsidR="009F2396" w:rsidRPr="0070546F" w:rsidRDefault="00D73DE3" w:rsidP="00D06AD9">
      <w:pPr>
        <w:spacing w:after="0"/>
        <w:jc w:val="both"/>
        <w:rPr>
          <w:rFonts w:ascii="Arial Rounded MT Bold" w:hAnsi="Arial Rounded MT Bold"/>
          <w:b/>
          <w:sz w:val="28"/>
          <w:szCs w:val="28"/>
          <w:lang w:val="ru-RU"/>
        </w:rPr>
      </w:pPr>
      <w:r w:rsidRPr="0070546F">
        <w:rPr>
          <w:rFonts w:ascii="Arial Rounded MT Bold" w:hAnsi="Arial Rounded MT Bold"/>
          <w:b/>
          <w:sz w:val="28"/>
          <w:szCs w:val="28"/>
          <w:lang w:val="ru-RU"/>
        </w:rPr>
        <w:t>2</w:t>
      </w:r>
      <w:r w:rsidRPr="0070546F">
        <w:rPr>
          <w:rFonts w:ascii="Arial Rounded MT Bold" w:hAnsi="Arial Rounded MT Bold"/>
          <w:b/>
          <w:sz w:val="28"/>
          <w:szCs w:val="28"/>
          <w:u w:val="single"/>
          <w:lang w:val="ru-RU"/>
        </w:rPr>
        <w:t>.</w:t>
      </w:r>
      <w:r w:rsidR="00093EC4" w:rsidRPr="0070546F">
        <w:rPr>
          <w:rFonts w:ascii="Arial" w:hAnsi="Arial" w:cs="Arial"/>
          <w:b/>
          <w:sz w:val="28"/>
          <w:szCs w:val="28"/>
          <w:u w:val="single"/>
        </w:rPr>
        <w:t>ТрудовойкодексРМ</w:t>
      </w:r>
    </w:p>
    <w:p w:rsidR="009F2396" w:rsidRPr="009E4D15" w:rsidRDefault="009F2396" w:rsidP="00D06AD9">
      <w:pPr>
        <w:spacing w:after="0"/>
        <w:jc w:val="both"/>
        <w:rPr>
          <w:rFonts w:asciiTheme="majorHAnsi" w:hAnsiTheme="majorHAnsi"/>
          <w:b/>
          <w:i/>
          <w:color w:val="7030A0"/>
          <w:sz w:val="24"/>
          <w:szCs w:val="24"/>
          <w:lang w:val="ru-RU"/>
        </w:rPr>
      </w:pPr>
      <w:r>
        <w:rPr>
          <w:rFonts w:asciiTheme="majorHAnsi" w:hAnsiTheme="majorHAnsi"/>
          <w:b/>
          <w:sz w:val="28"/>
          <w:szCs w:val="28"/>
          <w:lang w:val="ru-RU"/>
        </w:rPr>
        <w:t xml:space="preserve">   -</w:t>
      </w:r>
      <w:r w:rsidRPr="009F2396">
        <w:rPr>
          <w:rFonts w:asciiTheme="majorHAnsi" w:hAnsiTheme="majorHAnsi"/>
          <w:b/>
          <w:i/>
          <w:color w:val="7030A0"/>
          <w:sz w:val="24"/>
          <w:szCs w:val="24"/>
          <w:lang w:val="ru-RU"/>
        </w:rPr>
        <w:t>Все</w:t>
      </w:r>
      <w:r>
        <w:rPr>
          <w:rFonts w:asciiTheme="majorHAnsi" w:hAnsiTheme="majorHAnsi"/>
          <w:b/>
          <w:i/>
          <w:color w:val="7030A0"/>
          <w:sz w:val="24"/>
          <w:szCs w:val="24"/>
          <w:lang w:val="ru-RU"/>
        </w:rPr>
        <w:t>п</w:t>
      </w:r>
      <w:r w:rsidRPr="009F2396">
        <w:rPr>
          <w:rFonts w:asciiTheme="majorHAnsi" w:hAnsiTheme="majorHAnsi"/>
          <w:b/>
          <w:i/>
          <w:color w:val="7030A0"/>
          <w:sz w:val="24"/>
          <w:szCs w:val="24"/>
          <w:lang w:val="ru-RU"/>
        </w:rPr>
        <w:t>оложения</w:t>
      </w:r>
      <w:r>
        <w:rPr>
          <w:rFonts w:asciiTheme="majorHAnsi" w:hAnsiTheme="majorHAnsi"/>
          <w:b/>
          <w:i/>
          <w:color w:val="7030A0"/>
          <w:sz w:val="24"/>
          <w:szCs w:val="24"/>
          <w:lang w:val="ru-RU"/>
        </w:rPr>
        <w:t>статьей</w:t>
      </w:r>
      <w:r w:rsidRPr="009F2396">
        <w:rPr>
          <w:rFonts w:asciiTheme="majorHAnsi" w:hAnsiTheme="majorHAnsi"/>
          <w:b/>
          <w:i/>
          <w:color w:val="7030A0"/>
          <w:sz w:val="24"/>
          <w:szCs w:val="24"/>
          <w:lang w:val="ru-RU"/>
        </w:rPr>
        <w:t xml:space="preserve">  1- 392</w:t>
      </w:r>
      <w:r w:rsidR="009E4D15">
        <w:rPr>
          <w:rFonts w:asciiTheme="majorHAnsi" w:hAnsiTheme="majorHAnsi"/>
          <w:b/>
          <w:i/>
          <w:color w:val="7030A0"/>
          <w:sz w:val="24"/>
          <w:szCs w:val="24"/>
          <w:lang w:val="ru-RU"/>
        </w:rPr>
        <w:t>;</w:t>
      </w:r>
    </w:p>
    <w:p w:rsidR="00290E37" w:rsidRPr="0070546F" w:rsidRDefault="00D73DE3" w:rsidP="00D06AD9">
      <w:pPr>
        <w:spacing w:after="0"/>
        <w:jc w:val="both"/>
        <w:rPr>
          <w:rFonts w:ascii="Arial Rounded MT Bold" w:hAnsi="Arial Rounded MT Bold"/>
          <w:b/>
          <w:sz w:val="28"/>
          <w:szCs w:val="28"/>
          <w:u w:val="single"/>
          <w:lang w:val="ru-RU"/>
        </w:rPr>
      </w:pPr>
      <w:r w:rsidRPr="0070546F">
        <w:rPr>
          <w:rFonts w:ascii="Arial Rounded MT Bold" w:hAnsi="Arial Rounded MT Bold"/>
          <w:b/>
          <w:sz w:val="28"/>
          <w:szCs w:val="28"/>
          <w:u w:val="single"/>
          <w:lang w:val="ru-RU"/>
        </w:rPr>
        <w:t>3.</w:t>
      </w:r>
      <w:r w:rsidR="00290E37" w:rsidRPr="0070546F">
        <w:rPr>
          <w:rFonts w:ascii="Arial" w:hAnsi="Arial" w:cs="Arial"/>
          <w:b/>
          <w:sz w:val="28"/>
          <w:szCs w:val="28"/>
          <w:u w:val="single"/>
        </w:rPr>
        <w:t>Д</w:t>
      </w:r>
      <w:r w:rsidR="00D1423F" w:rsidRPr="0070546F">
        <w:rPr>
          <w:rFonts w:ascii="Arial" w:hAnsi="Arial" w:cs="Arial"/>
          <w:b/>
          <w:sz w:val="28"/>
          <w:szCs w:val="28"/>
          <w:u w:val="single"/>
        </w:rPr>
        <w:t>ругиезаконодательныеакты</w:t>
      </w:r>
    </w:p>
    <w:p w:rsidR="00290E37" w:rsidRPr="00AB78EB" w:rsidRDefault="00D73DE3" w:rsidP="00D06AD9">
      <w:pPr>
        <w:pStyle w:val="a3"/>
        <w:numPr>
          <w:ilvl w:val="0"/>
          <w:numId w:val="1"/>
        </w:numPr>
        <w:spacing w:line="276" w:lineRule="auto"/>
        <w:jc w:val="both"/>
        <w:rPr>
          <w:rFonts w:asciiTheme="majorHAnsi" w:hAnsiTheme="majorHAnsi"/>
          <w:b/>
          <w:i/>
          <w:color w:val="0070C0"/>
        </w:rPr>
      </w:pPr>
      <w:r w:rsidRPr="00AB78EB">
        <w:rPr>
          <w:rFonts w:asciiTheme="majorHAnsi" w:hAnsiTheme="majorHAnsi"/>
          <w:b/>
          <w:i/>
          <w:color w:val="0070C0"/>
        </w:rPr>
        <w:t>Закон об индексации денежных доходов населения № 824/1991;</w:t>
      </w:r>
    </w:p>
    <w:p w:rsidR="00290E37" w:rsidRPr="00AB78EB" w:rsidRDefault="00290E37" w:rsidP="00D06AD9">
      <w:pPr>
        <w:pStyle w:val="a3"/>
        <w:numPr>
          <w:ilvl w:val="0"/>
          <w:numId w:val="1"/>
        </w:numPr>
        <w:spacing w:line="276" w:lineRule="auto"/>
        <w:jc w:val="both"/>
        <w:rPr>
          <w:rFonts w:asciiTheme="majorHAnsi" w:hAnsiTheme="majorHAnsi"/>
          <w:b/>
          <w:i/>
          <w:color w:val="0070C0"/>
        </w:rPr>
      </w:pPr>
      <w:r w:rsidRPr="00AB78EB">
        <w:rPr>
          <w:rFonts w:asciiTheme="majorHAnsi" w:hAnsiTheme="majorHAnsi"/>
          <w:b/>
          <w:i/>
          <w:color w:val="0070C0"/>
        </w:rPr>
        <w:t>Закон о порядке установления и пересмотра минимальной заработной платы № 1432/2000;</w:t>
      </w:r>
    </w:p>
    <w:p w:rsidR="00290E37" w:rsidRPr="00AB78EB" w:rsidRDefault="00290E37" w:rsidP="00D06AD9">
      <w:pPr>
        <w:pStyle w:val="a3"/>
        <w:numPr>
          <w:ilvl w:val="0"/>
          <w:numId w:val="1"/>
        </w:numPr>
        <w:spacing w:line="276" w:lineRule="auto"/>
        <w:jc w:val="both"/>
        <w:rPr>
          <w:rFonts w:asciiTheme="majorHAnsi" w:hAnsiTheme="majorHAnsi"/>
          <w:b/>
          <w:i/>
          <w:color w:val="0070C0"/>
        </w:rPr>
      </w:pPr>
      <w:r w:rsidRPr="00AB78EB">
        <w:rPr>
          <w:rFonts w:asciiTheme="majorHAnsi" w:hAnsiTheme="majorHAnsi"/>
          <w:b/>
          <w:i/>
          <w:color w:val="0070C0"/>
        </w:rPr>
        <w:t>Закон об оплате труда №847/20</w:t>
      </w:r>
      <w:r w:rsidR="00D1423F" w:rsidRPr="00AB78EB">
        <w:rPr>
          <w:rFonts w:asciiTheme="majorHAnsi" w:hAnsiTheme="majorHAnsi"/>
          <w:b/>
          <w:i/>
          <w:color w:val="0070C0"/>
        </w:rPr>
        <w:t>0</w:t>
      </w:r>
      <w:r w:rsidRPr="00AB78EB">
        <w:rPr>
          <w:rFonts w:asciiTheme="majorHAnsi" w:hAnsiTheme="majorHAnsi"/>
          <w:b/>
          <w:i/>
          <w:color w:val="0070C0"/>
        </w:rPr>
        <w:t>2</w:t>
      </w:r>
      <w:r w:rsidR="00D1423F" w:rsidRPr="00AB78EB">
        <w:rPr>
          <w:rFonts w:asciiTheme="majorHAnsi" w:hAnsiTheme="majorHAnsi"/>
          <w:b/>
          <w:i/>
          <w:color w:val="0070C0"/>
        </w:rPr>
        <w:t>;</w:t>
      </w:r>
    </w:p>
    <w:p w:rsidR="00E95C94" w:rsidRPr="00AB78EB" w:rsidRDefault="00290E37" w:rsidP="00D06AD9">
      <w:pPr>
        <w:pStyle w:val="a3"/>
        <w:numPr>
          <w:ilvl w:val="0"/>
          <w:numId w:val="1"/>
        </w:numPr>
        <w:spacing w:line="276" w:lineRule="auto"/>
        <w:jc w:val="both"/>
        <w:rPr>
          <w:rFonts w:asciiTheme="majorHAnsi" w:hAnsiTheme="majorHAnsi"/>
          <w:b/>
          <w:i/>
          <w:color w:val="0070C0"/>
        </w:rPr>
      </w:pPr>
      <w:r w:rsidRPr="00AB78EB">
        <w:rPr>
          <w:rFonts w:asciiTheme="majorHAnsi" w:hAnsiTheme="majorHAnsi"/>
          <w:b/>
          <w:i/>
          <w:color w:val="0070C0"/>
        </w:rPr>
        <w:t xml:space="preserve"> Закон о патронатах № 976/2000; </w:t>
      </w:r>
    </w:p>
    <w:p w:rsidR="00290E37" w:rsidRPr="00AB78EB" w:rsidRDefault="00290E37" w:rsidP="00D06AD9">
      <w:pPr>
        <w:pStyle w:val="a3"/>
        <w:numPr>
          <w:ilvl w:val="0"/>
          <w:numId w:val="1"/>
        </w:numPr>
        <w:spacing w:line="276" w:lineRule="auto"/>
        <w:jc w:val="both"/>
        <w:rPr>
          <w:rFonts w:asciiTheme="majorHAnsi" w:hAnsiTheme="majorHAnsi"/>
          <w:b/>
          <w:i/>
          <w:color w:val="0070C0"/>
        </w:rPr>
      </w:pPr>
      <w:r w:rsidRPr="00AB78EB">
        <w:rPr>
          <w:rFonts w:asciiTheme="majorHAnsi" w:hAnsiTheme="majorHAnsi"/>
          <w:b/>
          <w:i/>
          <w:color w:val="0070C0"/>
        </w:rPr>
        <w:t>Закон  о профессиональных союзах № 1129/2000;</w:t>
      </w:r>
    </w:p>
    <w:p w:rsidR="00290E37" w:rsidRPr="00AB78EB" w:rsidRDefault="00290E37" w:rsidP="00D06AD9">
      <w:pPr>
        <w:pStyle w:val="a3"/>
        <w:numPr>
          <w:ilvl w:val="0"/>
          <w:numId w:val="1"/>
        </w:numPr>
        <w:spacing w:line="276" w:lineRule="auto"/>
        <w:jc w:val="both"/>
        <w:rPr>
          <w:rFonts w:asciiTheme="majorHAnsi" w:hAnsiTheme="majorHAnsi"/>
          <w:b/>
          <w:i/>
          <w:color w:val="0070C0"/>
        </w:rPr>
      </w:pPr>
      <w:r w:rsidRPr="00AB78EB">
        <w:rPr>
          <w:rFonts w:asciiTheme="majorHAnsi" w:hAnsiTheme="majorHAnsi"/>
          <w:b/>
          <w:i/>
          <w:color w:val="0070C0"/>
        </w:rPr>
        <w:t>Закон об обеспечении равных возможностей для женщин и мужчин № 5/2006;</w:t>
      </w:r>
    </w:p>
    <w:p w:rsidR="00E95C94" w:rsidRPr="009F2396" w:rsidRDefault="00E95C94" w:rsidP="00D06AD9">
      <w:pPr>
        <w:pStyle w:val="a3"/>
        <w:numPr>
          <w:ilvl w:val="0"/>
          <w:numId w:val="1"/>
        </w:numPr>
        <w:spacing w:line="276" w:lineRule="auto"/>
        <w:jc w:val="both"/>
        <w:rPr>
          <w:rFonts w:asciiTheme="majorHAnsi" w:hAnsiTheme="majorHAnsi"/>
          <w:b/>
          <w:i/>
          <w:color w:val="0070C0"/>
        </w:rPr>
      </w:pPr>
      <w:r w:rsidRPr="00AB78EB">
        <w:rPr>
          <w:rFonts w:asciiTheme="majorHAnsi" w:hAnsiTheme="majorHAnsi"/>
          <w:b/>
          <w:i/>
          <w:color w:val="0070C0"/>
        </w:rPr>
        <w:t>Закон о создании и функционировании Национальной комиссии по консультациям и коллективным  переговорам, отраслевых и территориальных комиссий по консультациям и коллективным переговорам  № 245/2006;</w:t>
      </w:r>
    </w:p>
    <w:p w:rsidR="00D1423F" w:rsidRPr="00AB78EB" w:rsidRDefault="00290E37" w:rsidP="00D06AD9">
      <w:pPr>
        <w:pStyle w:val="a3"/>
        <w:numPr>
          <w:ilvl w:val="0"/>
          <w:numId w:val="1"/>
        </w:numPr>
        <w:spacing w:line="276" w:lineRule="auto"/>
        <w:jc w:val="both"/>
        <w:rPr>
          <w:rFonts w:asciiTheme="majorHAnsi" w:hAnsiTheme="majorHAnsi"/>
          <w:b/>
          <w:i/>
          <w:color w:val="0070C0"/>
        </w:rPr>
      </w:pPr>
      <w:r w:rsidRPr="00AB78EB">
        <w:rPr>
          <w:rFonts w:asciiTheme="majorHAnsi" w:hAnsiTheme="majorHAnsi"/>
          <w:b/>
          <w:i/>
          <w:color w:val="0070C0"/>
        </w:rPr>
        <w:t>Закон об охране здоровья и безопасности труда № 186/2008;</w:t>
      </w:r>
    </w:p>
    <w:p w:rsidR="00290E37" w:rsidRPr="00AB78EB" w:rsidRDefault="00290E37" w:rsidP="00D06AD9">
      <w:pPr>
        <w:pStyle w:val="a3"/>
        <w:numPr>
          <w:ilvl w:val="0"/>
          <w:numId w:val="1"/>
        </w:numPr>
        <w:spacing w:line="276" w:lineRule="auto"/>
        <w:jc w:val="both"/>
        <w:rPr>
          <w:rFonts w:asciiTheme="majorHAnsi" w:hAnsiTheme="majorHAnsi"/>
          <w:b/>
          <w:i/>
          <w:color w:val="0070C0"/>
        </w:rPr>
      </w:pPr>
      <w:r w:rsidRPr="00AB78EB">
        <w:rPr>
          <w:rFonts w:asciiTheme="majorHAnsi" w:hAnsiTheme="majorHAnsi"/>
          <w:b/>
          <w:i/>
          <w:color w:val="0070C0"/>
        </w:rPr>
        <w:t>Закон о социальной интеграции лиц с ограниченными возможностями № 60/2012;</w:t>
      </w:r>
    </w:p>
    <w:p w:rsidR="00290E37" w:rsidRPr="00AB78EB" w:rsidRDefault="00290E37" w:rsidP="00D06AD9">
      <w:pPr>
        <w:pStyle w:val="a3"/>
        <w:numPr>
          <w:ilvl w:val="0"/>
          <w:numId w:val="1"/>
        </w:numPr>
        <w:spacing w:line="276" w:lineRule="auto"/>
        <w:jc w:val="both"/>
        <w:rPr>
          <w:rFonts w:asciiTheme="majorHAnsi" w:hAnsiTheme="majorHAnsi"/>
          <w:b/>
          <w:i/>
          <w:color w:val="0070C0"/>
        </w:rPr>
      </w:pPr>
      <w:r w:rsidRPr="00AB78EB">
        <w:rPr>
          <w:rFonts w:asciiTheme="majorHAnsi" w:hAnsiTheme="majorHAnsi"/>
          <w:b/>
          <w:i/>
          <w:color w:val="0070C0"/>
        </w:rPr>
        <w:lastRenderedPageBreak/>
        <w:t xml:space="preserve"> Закон об обеспечении равенства № 121/2012;</w:t>
      </w:r>
    </w:p>
    <w:p w:rsidR="00D73DE3" w:rsidRPr="00AB78EB" w:rsidRDefault="00D73DE3" w:rsidP="00D06AD9">
      <w:pPr>
        <w:pStyle w:val="a3"/>
        <w:numPr>
          <w:ilvl w:val="0"/>
          <w:numId w:val="1"/>
        </w:numPr>
        <w:spacing w:line="276" w:lineRule="auto"/>
        <w:jc w:val="both"/>
        <w:rPr>
          <w:rFonts w:asciiTheme="majorHAnsi" w:hAnsiTheme="majorHAnsi"/>
          <w:b/>
          <w:i/>
          <w:color w:val="0070C0"/>
        </w:rPr>
      </w:pPr>
      <w:r w:rsidRPr="00AB78EB">
        <w:rPr>
          <w:rFonts w:asciiTheme="majorHAnsi" w:hAnsiTheme="majorHAnsi"/>
          <w:b/>
          <w:i/>
          <w:color w:val="0070C0"/>
        </w:rPr>
        <w:t xml:space="preserve">Закон о прожиточном минимуме № 152/2012; </w:t>
      </w:r>
    </w:p>
    <w:p w:rsidR="009F2396" w:rsidRPr="009E4D15" w:rsidRDefault="00D73DE3" w:rsidP="009E4D15">
      <w:pPr>
        <w:pStyle w:val="a3"/>
        <w:numPr>
          <w:ilvl w:val="0"/>
          <w:numId w:val="1"/>
        </w:numPr>
        <w:spacing w:line="276" w:lineRule="auto"/>
        <w:jc w:val="both"/>
        <w:rPr>
          <w:rFonts w:asciiTheme="majorHAnsi" w:hAnsiTheme="majorHAnsi"/>
          <w:b/>
          <w:i/>
          <w:color w:val="0070C0"/>
        </w:rPr>
      </w:pPr>
      <w:r w:rsidRPr="00AB78EB">
        <w:rPr>
          <w:rFonts w:asciiTheme="majorHAnsi" w:hAnsiTheme="majorHAnsi"/>
          <w:b/>
          <w:i/>
          <w:color w:val="0070C0"/>
        </w:rPr>
        <w:t>За</w:t>
      </w:r>
      <w:r w:rsidR="009F2396">
        <w:rPr>
          <w:rFonts w:asciiTheme="majorHAnsi" w:hAnsiTheme="majorHAnsi"/>
          <w:b/>
          <w:i/>
          <w:color w:val="0070C0"/>
        </w:rPr>
        <w:t>кон</w:t>
      </w:r>
      <w:r w:rsidRPr="00AB78EB">
        <w:rPr>
          <w:rFonts w:asciiTheme="majorHAnsi" w:hAnsiTheme="majorHAnsi"/>
          <w:b/>
          <w:i/>
          <w:color w:val="0070C0"/>
        </w:rPr>
        <w:t xml:space="preserve"> о единой системе оплаты труда в бюджетной сфере№ 270/2018  и другие.</w:t>
      </w:r>
    </w:p>
    <w:p w:rsidR="00A812BE" w:rsidRPr="0070546F" w:rsidRDefault="00D73DE3" w:rsidP="00D06AD9">
      <w:pPr>
        <w:spacing w:after="0"/>
        <w:jc w:val="both"/>
        <w:rPr>
          <w:rFonts w:ascii="Arial Rounded MT Bold" w:hAnsi="Arial Rounded MT Bold"/>
          <w:b/>
          <w:sz w:val="28"/>
          <w:szCs w:val="28"/>
          <w:u w:val="single"/>
          <w:lang w:val="ru-RU"/>
        </w:rPr>
      </w:pPr>
      <w:r w:rsidRPr="0070546F">
        <w:rPr>
          <w:rFonts w:ascii="Arial Rounded MT Bold" w:hAnsi="Arial Rounded MT Bold"/>
          <w:b/>
          <w:sz w:val="28"/>
          <w:szCs w:val="28"/>
          <w:u w:val="single"/>
          <w:lang w:val="ru-RU"/>
        </w:rPr>
        <w:t>4.</w:t>
      </w:r>
      <w:r w:rsidRPr="0070546F">
        <w:rPr>
          <w:rFonts w:ascii="Arial" w:hAnsi="Arial" w:cs="Arial"/>
          <w:b/>
          <w:sz w:val="28"/>
          <w:szCs w:val="28"/>
          <w:u w:val="single"/>
          <w:lang w:val="ru-RU"/>
        </w:rPr>
        <w:t>П</w:t>
      </w:r>
      <w:r w:rsidR="00A812BE" w:rsidRPr="0070546F">
        <w:rPr>
          <w:rFonts w:ascii="Arial" w:hAnsi="Arial" w:cs="Arial"/>
          <w:b/>
          <w:sz w:val="28"/>
          <w:szCs w:val="28"/>
          <w:u w:val="single"/>
        </w:rPr>
        <w:t>остановлен</w:t>
      </w:r>
      <w:r w:rsidRPr="0070546F">
        <w:rPr>
          <w:rFonts w:ascii="Arial" w:hAnsi="Arial" w:cs="Arial"/>
          <w:b/>
          <w:sz w:val="28"/>
          <w:szCs w:val="28"/>
          <w:u w:val="single"/>
        </w:rPr>
        <w:t>ияПарламента</w:t>
      </w:r>
      <w:r w:rsidRPr="0070546F">
        <w:rPr>
          <w:rFonts w:ascii="Arial" w:hAnsi="Arial" w:cs="Arial"/>
          <w:b/>
          <w:sz w:val="28"/>
          <w:szCs w:val="28"/>
          <w:u w:val="single"/>
          <w:lang w:val="ru-RU"/>
        </w:rPr>
        <w:t>РМ</w:t>
      </w:r>
    </w:p>
    <w:p w:rsidR="00D73DE3" w:rsidRDefault="00D73DE3" w:rsidP="00D06AD9">
      <w:pPr>
        <w:pStyle w:val="a3"/>
        <w:numPr>
          <w:ilvl w:val="0"/>
          <w:numId w:val="2"/>
        </w:numPr>
        <w:spacing w:line="276" w:lineRule="auto"/>
        <w:jc w:val="both"/>
        <w:rPr>
          <w:rFonts w:asciiTheme="majorHAnsi" w:hAnsiTheme="majorHAnsi"/>
          <w:b/>
          <w:i/>
          <w:color w:val="00B050"/>
        </w:rPr>
      </w:pPr>
      <w:r w:rsidRPr="00AB78EB">
        <w:rPr>
          <w:rFonts w:asciiTheme="majorHAnsi" w:hAnsiTheme="majorHAnsi"/>
          <w:b/>
          <w:i/>
          <w:color w:val="00B050"/>
        </w:rPr>
        <w:t>Постановление Парламента № 433/1990 о днях памяти, праздничных днях и днях отдыха в Республике Молдова;</w:t>
      </w:r>
    </w:p>
    <w:p w:rsidR="005D2730" w:rsidRPr="005D2730" w:rsidRDefault="005D2730" w:rsidP="00D06AD9">
      <w:pPr>
        <w:pStyle w:val="a3"/>
        <w:numPr>
          <w:ilvl w:val="0"/>
          <w:numId w:val="2"/>
        </w:numPr>
        <w:spacing w:line="276" w:lineRule="auto"/>
        <w:jc w:val="both"/>
        <w:rPr>
          <w:rFonts w:asciiTheme="majorHAnsi" w:hAnsiTheme="majorHAnsi"/>
          <w:b/>
          <w:i/>
          <w:color w:val="00B050"/>
        </w:rPr>
      </w:pPr>
      <w:r w:rsidRPr="00AB78EB">
        <w:rPr>
          <w:rFonts w:asciiTheme="majorHAnsi" w:hAnsiTheme="majorHAnsi"/>
          <w:b/>
          <w:i/>
          <w:color w:val="00B050"/>
        </w:rPr>
        <w:t xml:space="preserve">Постановление Парламента </w:t>
      </w:r>
      <w:r w:rsidRPr="005D2730">
        <w:rPr>
          <w:rFonts w:asciiTheme="majorHAnsi" w:hAnsiTheme="majorHAnsi"/>
          <w:b/>
          <w:i/>
          <w:color w:val="00B050"/>
        </w:rPr>
        <w:t>№ 533</w:t>
      </w:r>
      <w:r>
        <w:rPr>
          <w:rFonts w:asciiTheme="majorHAnsi" w:hAnsiTheme="majorHAnsi"/>
          <w:b/>
          <w:i/>
          <w:color w:val="00B050"/>
        </w:rPr>
        <w:t>/</w:t>
      </w:r>
      <w:r w:rsidRPr="005D2730">
        <w:rPr>
          <w:rFonts w:asciiTheme="majorHAnsi" w:hAnsiTheme="majorHAnsi"/>
          <w:b/>
          <w:i/>
          <w:color w:val="00B050"/>
        </w:rPr>
        <w:t>1995</w:t>
      </w:r>
      <w:r>
        <w:rPr>
          <w:rFonts w:asciiTheme="majorHAnsi" w:hAnsiTheme="majorHAnsi"/>
          <w:b/>
          <w:i/>
          <w:color w:val="00B050"/>
        </w:rPr>
        <w:t xml:space="preserve"> «О</w:t>
      </w:r>
      <w:r w:rsidRPr="005D2730">
        <w:rPr>
          <w:rFonts w:asciiTheme="majorHAnsi" w:hAnsiTheme="majorHAnsi"/>
          <w:b/>
          <w:i/>
          <w:color w:val="00B050"/>
        </w:rPr>
        <w:t xml:space="preserve"> правах граждан Республики Молдова, награжденныхгосударственными наградами бывшего СССР</w:t>
      </w:r>
      <w:r>
        <w:rPr>
          <w:rFonts w:asciiTheme="majorHAnsi" w:hAnsiTheme="majorHAnsi"/>
          <w:b/>
          <w:i/>
          <w:color w:val="00B050"/>
        </w:rPr>
        <w:t>»;</w:t>
      </w:r>
    </w:p>
    <w:p w:rsidR="00D73DE3" w:rsidRPr="009E4D15" w:rsidRDefault="00D73DE3" w:rsidP="009E4D15">
      <w:pPr>
        <w:pStyle w:val="a3"/>
        <w:numPr>
          <w:ilvl w:val="0"/>
          <w:numId w:val="2"/>
        </w:numPr>
        <w:spacing w:line="276" w:lineRule="auto"/>
        <w:jc w:val="both"/>
        <w:rPr>
          <w:rFonts w:asciiTheme="majorHAnsi" w:hAnsiTheme="majorHAnsi"/>
          <w:b/>
          <w:color w:val="00B050"/>
        </w:rPr>
      </w:pPr>
      <w:r w:rsidRPr="00AB78EB">
        <w:rPr>
          <w:rFonts w:asciiTheme="majorHAnsi" w:hAnsiTheme="majorHAnsi"/>
          <w:b/>
          <w:i/>
          <w:color w:val="00B050"/>
        </w:rPr>
        <w:t>Концепция профессиональной ориентации, подготовки  профессионального обучения людских ресурсов, утвержденной Постановлением Парламента № 253/2003;</w:t>
      </w:r>
    </w:p>
    <w:p w:rsidR="00C2422C" w:rsidRPr="003F6EA3" w:rsidRDefault="009F2396" w:rsidP="00D676A4">
      <w:pPr>
        <w:rPr>
          <w:rFonts w:asciiTheme="minorHAnsi" w:hAnsiTheme="minorHAnsi"/>
          <w:b/>
          <w:sz w:val="28"/>
          <w:szCs w:val="28"/>
          <w:u w:val="single"/>
          <w:lang w:val="ru-RU"/>
        </w:rPr>
      </w:pPr>
      <w:r w:rsidRPr="0070546F">
        <w:rPr>
          <w:rFonts w:ascii="Arial Rounded MT Bold" w:hAnsi="Arial Rounded MT Bold"/>
          <w:b/>
          <w:sz w:val="28"/>
          <w:szCs w:val="28"/>
          <w:u w:val="single"/>
          <w:lang w:val="ru-RU"/>
        </w:rPr>
        <w:t>5</w:t>
      </w:r>
      <w:r w:rsidR="00D73DE3" w:rsidRPr="0070546F">
        <w:rPr>
          <w:rFonts w:ascii="Arial Rounded MT Bold" w:hAnsi="Arial Rounded MT Bold"/>
          <w:b/>
          <w:sz w:val="28"/>
          <w:szCs w:val="28"/>
          <w:u w:val="single"/>
          <w:lang w:val="ru-RU"/>
        </w:rPr>
        <w:t>.</w:t>
      </w:r>
      <w:r w:rsidR="00D73DE3" w:rsidRPr="0070546F">
        <w:rPr>
          <w:rFonts w:ascii="Arial" w:hAnsi="Arial" w:cs="Arial"/>
          <w:b/>
          <w:sz w:val="28"/>
          <w:szCs w:val="28"/>
          <w:u w:val="single"/>
          <w:lang w:val="ru-RU"/>
        </w:rPr>
        <w:t>У</w:t>
      </w:r>
      <w:r w:rsidR="00D73DE3" w:rsidRPr="0070546F">
        <w:rPr>
          <w:rFonts w:ascii="Arial" w:hAnsi="Arial" w:cs="Arial"/>
          <w:b/>
          <w:sz w:val="28"/>
          <w:szCs w:val="28"/>
          <w:u w:val="single"/>
        </w:rPr>
        <w:t>каз</w:t>
      </w:r>
      <w:r w:rsidR="00D73DE3" w:rsidRPr="0070546F">
        <w:rPr>
          <w:rFonts w:ascii="Arial" w:hAnsi="Arial" w:cs="Arial"/>
          <w:b/>
          <w:sz w:val="28"/>
          <w:szCs w:val="28"/>
          <w:u w:val="single"/>
          <w:lang w:val="ru-RU"/>
        </w:rPr>
        <w:t>ы</w:t>
      </w:r>
      <w:r w:rsidR="00D73DE3" w:rsidRPr="0070546F">
        <w:rPr>
          <w:rFonts w:ascii="Arial" w:hAnsi="Arial" w:cs="Arial"/>
          <w:b/>
          <w:sz w:val="28"/>
          <w:szCs w:val="28"/>
          <w:u w:val="single"/>
        </w:rPr>
        <w:t>ПрезидентаРеспубликиМолдова</w:t>
      </w:r>
    </w:p>
    <w:p w:rsidR="00233466" w:rsidRDefault="00D73DE3" w:rsidP="00D676A4">
      <w:pPr>
        <w:pStyle w:val="a3"/>
        <w:numPr>
          <w:ilvl w:val="0"/>
          <w:numId w:val="44"/>
        </w:numPr>
        <w:spacing w:after="200" w:line="276" w:lineRule="auto"/>
        <w:jc w:val="both"/>
        <w:rPr>
          <w:rFonts w:asciiTheme="majorHAnsi" w:hAnsiTheme="majorHAnsi"/>
          <w:b/>
          <w:i/>
          <w:color w:val="7030A0"/>
        </w:rPr>
      </w:pPr>
      <w:r w:rsidRPr="00AB78EB">
        <w:rPr>
          <w:rFonts w:asciiTheme="majorHAnsi" w:hAnsiTheme="majorHAnsi"/>
          <w:b/>
          <w:i/>
          <w:color w:val="7030A0"/>
        </w:rPr>
        <w:t>Положение о порядке представления к награждению государственными наградами Республики Молдова и вручения этих наград, утв. Указом Президента Республики Молдова № 178/1992</w:t>
      </w:r>
      <w:r w:rsidR="00233466">
        <w:rPr>
          <w:rFonts w:asciiTheme="majorHAnsi" w:hAnsiTheme="majorHAnsi"/>
          <w:b/>
          <w:i/>
          <w:color w:val="7030A0"/>
        </w:rPr>
        <w:t>;</w:t>
      </w:r>
    </w:p>
    <w:p w:rsidR="00D73DE3" w:rsidRPr="00233466" w:rsidRDefault="00233466" w:rsidP="00D676A4">
      <w:pPr>
        <w:pStyle w:val="a3"/>
        <w:numPr>
          <w:ilvl w:val="0"/>
          <w:numId w:val="44"/>
        </w:numPr>
        <w:spacing w:after="200" w:line="276" w:lineRule="auto"/>
        <w:jc w:val="both"/>
        <w:rPr>
          <w:rFonts w:asciiTheme="majorHAnsi" w:hAnsiTheme="majorHAnsi"/>
          <w:b/>
          <w:i/>
          <w:color w:val="7030A0"/>
        </w:rPr>
      </w:pPr>
      <w:r>
        <w:rPr>
          <w:rFonts w:asciiTheme="majorHAnsi" w:hAnsiTheme="majorHAnsi"/>
          <w:b/>
          <w:i/>
          <w:color w:val="7030A0"/>
        </w:rPr>
        <w:t>Указ</w:t>
      </w:r>
      <w:r w:rsidRPr="00AB78EB">
        <w:rPr>
          <w:rFonts w:asciiTheme="majorHAnsi" w:hAnsiTheme="majorHAnsi"/>
          <w:b/>
          <w:i/>
          <w:color w:val="7030A0"/>
        </w:rPr>
        <w:t>Президента Республики Молдова</w:t>
      </w:r>
      <w:r>
        <w:rPr>
          <w:rFonts w:asciiTheme="majorHAnsi" w:hAnsiTheme="majorHAnsi"/>
          <w:b/>
          <w:i/>
          <w:color w:val="7030A0"/>
        </w:rPr>
        <w:t xml:space="preserve"> № </w:t>
      </w:r>
      <w:r w:rsidRPr="00233466">
        <w:rPr>
          <w:rFonts w:asciiTheme="majorHAnsi" w:hAnsiTheme="majorHAnsi"/>
          <w:b/>
          <w:i/>
          <w:color w:val="7030A0"/>
        </w:rPr>
        <w:t>247</w:t>
      </w:r>
      <w:r>
        <w:rPr>
          <w:rFonts w:asciiTheme="majorHAnsi" w:hAnsiTheme="majorHAnsi"/>
          <w:b/>
          <w:i/>
          <w:color w:val="7030A0"/>
        </w:rPr>
        <w:t>/</w:t>
      </w:r>
      <w:r w:rsidRPr="00233466">
        <w:rPr>
          <w:rFonts w:asciiTheme="majorHAnsi" w:hAnsiTheme="majorHAnsi"/>
          <w:b/>
          <w:i/>
          <w:color w:val="7030A0"/>
        </w:rPr>
        <w:t>1992«Об обеспечении прав профессиональных союзов в системе социального партнерства»</w:t>
      </w:r>
      <w:r>
        <w:rPr>
          <w:rFonts w:asciiTheme="majorHAnsi" w:hAnsiTheme="majorHAnsi"/>
          <w:b/>
          <w:i/>
          <w:color w:val="7030A0"/>
        </w:rPr>
        <w:t>;</w:t>
      </w:r>
    </w:p>
    <w:p w:rsidR="0015762B" w:rsidRPr="009E4D15" w:rsidRDefault="00233466" w:rsidP="009E4D15">
      <w:pPr>
        <w:pStyle w:val="a3"/>
        <w:numPr>
          <w:ilvl w:val="0"/>
          <w:numId w:val="44"/>
        </w:numPr>
        <w:spacing w:line="276" w:lineRule="auto"/>
        <w:jc w:val="both"/>
        <w:rPr>
          <w:rFonts w:asciiTheme="majorHAnsi" w:hAnsiTheme="majorHAnsi"/>
          <w:b/>
          <w:i/>
          <w:color w:val="7030A0"/>
        </w:rPr>
      </w:pPr>
      <w:r>
        <w:rPr>
          <w:rFonts w:asciiTheme="majorHAnsi" w:hAnsiTheme="majorHAnsi"/>
          <w:b/>
          <w:i/>
          <w:color w:val="7030A0"/>
        </w:rPr>
        <w:t xml:space="preserve">Дисциплинарный устав </w:t>
      </w:r>
      <w:r w:rsidRPr="00233466">
        <w:rPr>
          <w:rFonts w:asciiTheme="majorHAnsi" w:hAnsiTheme="majorHAnsi"/>
          <w:b/>
          <w:i/>
          <w:color w:val="7030A0"/>
        </w:rPr>
        <w:t>офицера охраны Службы государственной охраны</w:t>
      </w:r>
      <w:r>
        <w:rPr>
          <w:rFonts w:asciiTheme="majorHAnsi" w:hAnsiTheme="majorHAnsi"/>
          <w:b/>
          <w:i/>
          <w:color w:val="7030A0"/>
        </w:rPr>
        <w:t>,</w:t>
      </w:r>
      <w:r w:rsidRPr="00AB78EB">
        <w:rPr>
          <w:rFonts w:asciiTheme="majorHAnsi" w:hAnsiTheme="majorHAnsi"/>
          <w:b/>
          <w:i/>
          <w:color w:val="7030A0"/>
        </w:rPr>
        <w:t>утв. Указом</w:t>
      </w:r>
      <w:r>
        <w:rPr>
          <w:rFonts w:asciiTheme="majorHAnsi" w:hAnsiTheme="majorHAnsi"/>
          <w:b/>
          <w:i/>
          <w:color w:val="7030A0"/>
        </w:rPr>
        <w:t xml:space="preserve"> Президента Республики Молдова </w:t>
      </w:r>
      <w:r w:rsidRPr="00233466">
        <w:rPr>
          <w:rFonts w:asciiTheme="majorHAnsi" w:hAnsiTheme="majorHAnsi"/>
          <w:b/>
          <w:i/>
          <w:color w:val="7030A0"/>
        </w:rPr>
        <w:t>№</w:t>
      </w:r>
      <w:r w:rsidR="00E8619D" w:rsidRPr="00233466">
        <w:rPr>
          <w:rFonts w:asciiTheme="majorHAnsi" w:hAnsiTheme="majorHAnsi"/>
          <w:b/>
          <w:i/>
          <w:color w:val="7030A0"/>
        </w:rPr>
        <w:t>2100</w:t>
      </w:r>
      <w:r>
        <w:rPr>
          <w:rFonts w:asciiTheme="majorHAnsi" w:hAnsiTheme="majorHAnsi"/>
          <w:b/>
          <w:i/>
          <w:color w:val="7030A0"/>
        </w:rPr>
        <w:t>/</w:t>
      </w:r>
      <w:r w:rsidR="00E8619D" w:rsidRPr="00233466">
        <w:rPr>
          <w:rFonts w:asciiTheme="majorHAnsi" w:hAnsiTheme="majorHAnsi"/>
          <w:b/>
          <w:i/>
          <w:color w:val="7030A0"/>
        </w:rPr>
        <w:t>2016</w:t>
      </w:r>
      <w:r>
        <w:rPr>
          <w:rFonts w:asciiTheme="majorHAnsi" w:hAnsiTheme="majorHAnsi"/>
          <w:b/>
          <w:i/>
          <w:color w:val="7030A0"/>
        </w:rPr>
        <w:t xml:space="preserve"> и другие.</w:t>
      </w:r>
    </w:p>
    <w:p w:rsidR="00A812BE" w:rsidRPr="0070546F" w:rsidRDefault="00180D1E" w:rsidP="00D06AD9">
      <w:pPr>
        <w:spacing w:after="0"/>
        <w:jc w:val="both"/>
        <w:rPr>
          <w:rFonts w:ascii="Arial Rounded MT Bold" w:hAnsi="Arial Rounded MT Bold"/>
          <w:b/>
          <w:sz w:val="28"/>
          <w:szCs w:val="28"/>
          <w:u w:val="single"/>
          <w:lang w:val="ru-RU"/>
        </w:rPr>
      </w:pPr>
      <w:r w:rsidRPr="0070546F">
        <w:rPr>
          <w:rFonts w:ascii="Arial Rounded MT Bold" w:eastAsia="Times New Roman" w:hAnsi="Arial Rounded MT Bold" w:cs="Times New Roman"/>
          <w:b/>
          <w:sz w:val="28"/>
          <w:szCs w:val="28"/>
          <w:u w:val="single"/>
          <w:lang w:val="ru-RU" w:eastAsia="ru-RU"/>
        </w:rPr>
        <w:t>6</w:t>
      </w:r>
      <w:r w:rsidR="00D73DE3" w:rsidRPr="0070546F">
        <w:rPr>
          <w:rFonts w:ascii="Arial Rounded MT Bold" w:eastAsia="Times New Roman" w:hAnsi="Arial Rounded MT Bold" w:cs="Times New Roman"/>
          <w:b/>
          <w:sz w:val="28"/>
          <w:szCs w:val="28"/>
          <w:u w:val="single"/>
          <w:lang w:val="ru-RU" w:eastAsia="ru-RU"/>
        </w:rPr>
        <w:t>.</w:t>
      </w:r>
      <w:r w:rsidR="00D73DE3" w:rsidRPr="0070546F">
        <w:rPr>
          <w:rFonts w:ascii="Arial" w:eastAsia="Times New Roman" w:hAnsi="Arial" w:cs="Arial"/>
          <w:b/>
          <w:sz w:val="28"/>
          <w:szCs w:val="28"/>
          <w:u w:val="single"/>
          <w:lang w:val="ru-RU" w:eastAsia="ru-RU"/>
        </w:rPr>
        <w:t>П</w:t>
      </w:r>
      <w:r w:rsidR="00D73DE3" w:rsidRPr="0070546F">
        <w:rPr>
          <w:rFonts w:ascii="Arial" w:hAnsi="Arial" w:cs="Arial"/>
          <w:b/>
          <w:sz w:val="28"/>
          <w:szCs w:val="28"/>
          <w:u w:val="single"/>
        </w:rPr>
        <w:t>остановленияПравительства</w:t>
      </w:r>
      <w:r w:rsidR="005D2730" w:rsidRPr="0070546F">
        <w:rPr>
          <w:rFonts w:ascii="Arial" w:hAnsi="Arial" w:cs="Arial"/>
          <w:b/>
          <w:sz w:val="28"/>
          <w:szCs w:val="28"/>
          <w:u w:val="single"/>
          <w:lang w:val="ru-RU"/>
        </w:rPr>
        <w:t>РМ</w:t>
      </w:r>
    </w:p>
    <w:p w:rsidR="00B45ECB" w:rsidRPr="00233466" w:rsidRDefault="0015762B" w:rsidP="00D06AD9">
      <w:pPr>
        <w:pStyle w:val="a3"/>
        <w:numPr>
          <w:ilvl w:val="0"/>
          <w:numId w:val="41"/>
        </w:numPr>
        <w:spacing w:line="276" w:lineRule="auto"/>
        <w:jc w:val="both"/>
        <w:rPr>
          <w:rFonts w:asciiTheme="majorHAnsi" w:hAnsiTheme="majorHAnsi"/>
          <w:b/>
          <w:i/>
          <w:color w:val="C00000"/>
        </w:rPr>
      </w:pPr>
      <w:r w:rsidRPr="00AB78EB">
        <w:rPr>
          <w:rFonts w:asciiTheme="majorHAnsi" w:hAnsiTheme="majorHAnsi"/>
          <w:b/>
          <w:i/>
          <w:color w:val="C00000"/>
        </w:rPr>
        <w:t>Постановление Правительства № 573</w:t>
      </w:r>
      <w:r w:rsidR="00B45ECB" w:rsidRPr="00AB78EB">
        <w:rPr>
          <w:rFonts w:asciiTheme="majorHAnsi" w:hAnsiTheme="majorHAnsi"/>
          <w:b/>
          <w:i/>
          <w:color w:val="C00000"/>
        </w:rPr>
        <w:t xml:space="preserve">/1994 </w:t>
      </w:r>
      <w:r w:rsidRPr="00AB78EB">
        <w:rPr>
          <w:rFonts w:asciiTheme="majorHAnsi" w:hAnsiTheme="majorHAnsi"/>
          <w:b/>
          <w:i/>
          <w:color w:val="C00000"/>
        </w:rPr>
        <w:t>«О предоставлении ежегодных дополнительных отпусков»</w:t>
      </w:r>
      <w:r w:rsidR="00B45ECB" w:rsidRPr="00AB78EB">
        <w:rPr>
          <w:rFonts w:asciiTheme="majorHAnsi" w:hAnsiTheme="majorHAnsi"/>
          <w:b/>
          <w:i/>
          <w:color w:val="C00000"/>
        </w:rPr>
        <w:t>;</w:t>
      </w:r>
    </w:p>
    <w:p w:rsidR="00B45ECB" w:rsidRPr="00233466" w:rsidRDefault="00B45ECB" w:rsidP="00D06AD9">
      <w:pPr>
        <w:pStyle w:val="a3"/>
        <w:numPr>
          <w:ilvl w:val="0"/>
          <w:numId w:val="41"/>
        </w:numPr>
        <w:spacing w:line="276" w:lineRule="auto"/>
        <w:jc w:val="both"/>
        <w:rPr>
          <w:rFonts w:asciiTheme="majorHAnsi" w:hAnsiTheme="majorHAnsi"/>
          <w:b/>
          <w:i/>
          <w:color w:val="C00000"/>
        </w:rPr>
      </w:pPr>
      <w:r w:rsidRPr="00AB78EB">
        <w:rPr>
          <w:rFonts w:asciiTheme="majorHAnsi" w:hAnsiTheme="majorHAnsi"/>
          <w:b/>
          <w:i/>
          <w:color w:val="C00000"/>
        </w:rPr>
        <w:t>Постановление Правительства № 743/2002 «Об оплате труда работников хозрасчетных предприятий»;</w:t>
      </w:r>
    </w:p>
    <w:p w:rsidR="00B45ECB" w:rsidRPr="00233466" w:rsidRDefault="00B45ECB" w:rsidP="00D06AD9">
      <w:pPr>
        <w:pStyle w:val="a3"/>
        <w:numPr>
          <w:ilvl w:val="0"/>
          <w:numId w:val="41"/>
        </w:numPr>
        <w:spacing w:line="276" w:lineRule="auto"/>
        <w:jc w:val="both"/>
        <w:rPr>
          <w:rFonts w:asciiTheme="majorHAnsi" w:hAnsiTheme="majorHAnsi"/>
          <w:b/>
          <w:i/>
          <w:color w:val="C00000"/>
        </w:rPr>
      </w:pPr>
      <w:r w:rsidRPr="00AB78EB">
        <w:rPr>
          <w:rFonts w:asciiTheme="majorHAnsi" w:hAnsiTheme="majorHAnsi"/>
          <w:b/>
          <w:i/>
          <w:color w:val="C00000"/>
        </w:rPr>
        <w:t>Порядок исчисления и выплаты сумм компенсации потерь части заработной платы в связи с нарушением сроков ее выплаты, утв. Постановлением Правительства № 535/2003;</w:t>
      </w:r>
    </w:p>
    <w:p w:rsidR="00B45ECB" w:rsidRPr="00233466" w:rsidRDefault="00B45ECB" w:rsidP="00D06AD9">
      <w:pPr>
        <w:pStyle w:val="a3"/>
        <w:numPr>
          <w:ilvl w:val="0"/>
          <w:numId w:val="41"/>
        </w:numPr>
        <w:spacing w:line="276" w:lineRule="auto"/>
        <w:jc w:val="both"/>
        <w:rPr>
          <w:rFonts w:asciiTheme="majorHAnsi" w:hAnsiTheme="majorHAnsi"/>
          <w:b/>
          <w:i/>
          <w:color w:val="C00000"/>
        </w:rPr>
      </w:pPr>
      <w:r w:rsidRPr="00AB78EB">
        <w:rPr>
          <w:rFonts w:asciiTheme="majorHAnsi" w:hAnsiTheme="majorHAnsi"/>
          <w:b/>
          <w:i/>
          <w:color w:val="C00000"/>
        </w:rPr>
        <w:t>Порядок  исчисления средней  заработной  платы, утв. Постановлением Правительства № 426/2004;</w:t>
      </w:r>
    </w:p>
    <w:p w:rsidR="00B45ECB" w:rsidRPr="00233466" w:rsidRDefault="00B45ECB" w:rsidP="00D06AD9">
      <w:pPr>
        <w:pStyle w:val="a3"/>
        <w:numPr>
          <w:ilvl w:val="0"/>
          <w:numId w:val="41"/>
        </w:numPr>
        <w:spacing w:line="276" w:lineRule="auto"/>
        <w:jc w:val="both"/>
        <w:rPr>
          <w:rFonts w:asciiTheme="majorHAnsi" w:hAnsiTheme="majorHAnsi"/>
          <w:b/>
          <w:i/>
          <w:color w:val="C00000"/>
        </w:rPr>
      </w:pPr>
      <w:r w:rsidRPr="00AB78EB">
        <w:rPr>
          <w:rFonts w:asciiTheme="majorHAnsi" w:hAnsiTheme="majorHAnsi"/>
          <w:b/>
          <w:i/>
          <w:color w:val="C00000"/>
        </w:rPr>
        <w:t>Перечень должностей и работ, занимаемых или выполняемых работниками, с которыми работодатель может заключать письменные договоры о полной индивидуальной материальной ответственности за необеспечение сохранности переданных  ценностей, утв. Постановлением Правительства № 449/2004;</w:t>
      </w:r>
    </w:p>
    <w:p w:rsidR="00B45ECB" w:rsidRPr="00233466" w:rsidRDefault="00B45ECB" w:rsidP="00D06AD9">
      <w:pPr>
        <w:pStyle w:val="a3"/>
        <w:numPr>
          <w:ilvl w:val="0"/>
          <w:numId w:val="41"/>
        </w:numPr>
        <w:spacing w:line="276" w:lineRule="auto"/>
        <w:jc w:val="both"/>
        <w:rPr>
          <w:rFonts w:asciiTheme="majorHAnsi" w:hAnsiTheme="majorHAnsi"/>
          <w:b/>
          <w:i/>
          <w:color w:val="C00000"/>
        </w:rPr>
      </w:pPr>
      <w:r w:rsidRPr="00AB78EB">
        <w:rPr>
          <w:rFonts w:asciiTheme="majorHAnsi" w:hAnsiTheme="majorHAnsi"/>
          <w:b/>
          <w:i/>
          <w:color w:val="C00000"/>
        </w:rPr>
        <w:t xml:space="preserve"> Перечень предприятий, их участков и служб, работники которых не могут участвовать в забастовке, утв. Постановлением Правительства № 656/2004;</w:t>
      </w:r>
    </w:p>
    <w:p w:rsidR="00B45ECB" w:rsidRPr="00D147B0" w:rsidRDefault="00B45ECB" w:rsidP="00D06AD9">
      <w:pPr>
        <w:pStyle w:val="a3"/>
        <w:numPr>
          <w:ilvl w:val="0"/>
          <w:numId w:val="41"/>
        </w:numPr>
        <w:spacing w:line="276" w:lineRule="auto"/>
        <w:jc w:val="both"/>
        <w:rPr>
          <w:rFonts w:asciiTheme="majorHAnsi" w:hAnsiTheme="majorHAnsi"/>
          <w:b/>
          <w:i/>
          <w:color w:val="C00000"/>
        </w:rPr>
      </w:pPr>
      <w:r w:rsidRPr="00AB78EB">
        <w:rPr>
          <w:rFonts w:asciiTheme="majorHAnsi" w:hAnsiTheme="majorHAnsi"/>
          <w:b/>
          <w:i/>
          <w:color w:val="C00000"/>
        </w:rPr>
        <w:t xml:space="preserve">Положение об оплате труда отдельных категорий работников, которым установлена сокращенная продолжительность рабочего времени, утв. Постановлением Правительства № 1254/2004; </w:t>
      </w:r>
    </w:p>
    <w:p w:rsidR="00B45ECB" w:rsidRPr="00AB78EB" w:rsidRDefault="00B45ECB" w:rsidP="00D06AD9">
      <w:pPr>
        <w:pStyle w:val="a3"/>
        <w:numPr>
          <w:ilvl w:val="0"/>
          <w:numId w:val="41"/>
        </w:numPr>
        <w:spacing w:line="276" w:lineRule="auto"/>
        <w:jc w:val="both"/>
        <w:rPr>
          <w:rFonts w:asciiTheme="majorHAnsi" w:hAnsiTheme="majorHAnsi"/>
          <w:b/>
          <w:i/>
          <w:color w:val="C00000"/>
        </w:rPr>
      </w:pPr>
      <w:r w:rsidRPr="00AB78EB">
        <w:rPr>
          <w:rFonts w:asciiTheme="majorHAnsi" w:hAnsiTheme="majorHAnsi"/>
          <w:b/>
          <w:i/>
          <w:color w:val="C00000"/>
        </w:rPr>
        <w:lastRenderedPageBreak/>
        <w:t>Перечень сезонных работ, утв. Постановлением Правительства № 1273/2004;</w:t>
      </w:r>
    </w:p>
    <w:p w:rsidR="00B45ECB" w:rsidRPr="00AB78EB" w:rsidRDefault="00B45ECB" w:rsidP="00D06AD9">
      <w:pPr>
        <w:pStyle w:val="a3"/>
        <w:numPr>
          <w:ilvl w:val="0"/>
          <w:numId w:val="41"/>
        </w:numPr>
        <w:spacing w:line="276" w:lineRule="auto"/>
        <w:jc w:val="both"/>
        <w:rPr>
          <w:rFonts w:asciiTheme="majorHAnsi" w:hAnsiTheme="majorHAnsi"/>
          <w:b/>
          <w:i/>
          <w:color w:val="C00000"/>
        </w:rPr>
      </w:pPr>
      <w:r w:rsidRPr="00AB78EB">
        <w:rPr>
          <w:rFonts w:asciiTheme="majorHAnsi" w:hAnsiTheme="majorHAnsi"/>
          <w:b/>
          <w:i/>
          <w:color w:val="C00000"/>
        </w:rPr>
        <w:t>Положение о порядке расследования несчастных случаев на производстве, утв. Постановлением Правительства № 1361/2005;</w:t>
      </w:r>
    </w:p>
    <w:p w:rsidR="00D833EE" w:rsidRPr="00233466" w:rsidRDefault="00D833EE" w:rsidP="00D06AD9">
      <w:pPr>
        <w:pStyle w:val="a3"/>
        <w:numPr>
          <w:ilvl w:val="0"/>
          <w:numId w:val="41"/>
        </w:numPr>
        <w:spacing w:line="276" w:lineRule="auto"/>
        <w:jc w:val="both"/>
        <w:rPr>
          <w:rFonts w:asciiTheme="majorHAnsi" w:hAnsiTheme="majorHAnsi"/>
          <w:b/>
          <w:i/>
          <w:color w:val="C00000"/>
        </w:rPr>
      </w:pPr>
      <w:r w:rsidRPr="00AB78EB">
        <w:rPr>
          <w:rFonts w:asciiTheme="majorHAnsi" w:hAnsiTheme="majorHAnsi"/>
          <w:b/>
          <w:i/>
          <w:color w:val="C00000"/>
          <w:lang w:val="ro-RO"/>
        </w:rPr>
        <w:t>Положение о предоставлении гарантий и компенсаций работникам, совмещающим работу с обучением, утв. Постановлением Правительства № 435</w:t>
      </w:r>
      <w:r w:rsidRPr="00AB78EB">
        <w:rPr>
          <w:rFonts w:asciiTheme="majorHAnsi" w:hAnsiTheme="majorHAnsi"/>
          <w:b/>
          <w:i/>
          <w:color w:val="C00000"/>
        </w:rPr>
        <w:t>/</w:t>
      </w:r>
      <w:r w:rsidRPr="00AB78EB">
        <w:rPr>
          <w:rFonts w:asciiTheme="majorHAnsi" w:hAnsiTheme="majorHAnsi"/>
          <w:b/>
          <w:i/>
          <w:color w:val="C00000"/>
          <w:lang w:val="ro-RO"/>
        </w:rPr>
        <w:t>2007</w:t>
      </w:r>
      <w:r w:rsidRPr="00AB78EB">
        <w:rPr>
          <w:rFonts w:asciiTheme="majorHAnsi" w:hAnsiTheme="majorHAnsi"/>
          <w:b/>
          <w:i/>
          <w:color w:val="C00000"/>
        </w:rPr>
        <w:t>;</w:t>
      </w:r>
    </w:p>
    <w:p w:rsidR="00D833EE" w:rsidRPr="00233466" w:rsidRDefault="00D833EE" w:rsidP="00D06AD9">
      <w:pPr>
        <w:pStyle w:val="a3"/>
        <w:numPr>
          <w:ilvl w:val="0"/>
          <w:numId w:val="41"/>
        </w:numPr>
        <w:spacing w:line="276" w:lineRule="auto"/>
        <w:jc w:val="both"/>
        <w:rPr>
          <w:rFonts w:asciiTheme="majorHAnsi" w:hAnsiTheme="majorHAnsi"/>
          <w:b/>
          <w:i/>
          <w:color w:val="C00000"/>
        </w:rPr>
      </w:pPr>
      <w:r w:rsidRPr="00AB78EB">
        <w:rPr>
          <w:rFonts w:asciiTheme="majorHAnsi" w:hAnsiTheme="majorHAnsi"/>
          <w:b/>
          <w:i/>
          <w:color w:val="C00000"/>
        </w:rPr>
        <w:t>Постановление Правительства № 165/2010«О гарантированном минимальном размере заработной платы в реальном секторе»;</w:t>
      </w:r>
    </w:p>
    <w:p w:rsidR="00D833EE" w:rsidRPr="00233466" w:rsidRDefault="00D833EE" w:rsidP="00D06AD9">
      <w:pPr>
        <w:pStyle w:val="a3"/>
        <w:numPr>
          <w:ilvl w:val="0"/>
          <w:numId w:val="41"/>
        </w:numPr>
        <w:spacing w:line="276" w:lineRule="auto"/>
        <w:jc w:val="both"/>
        <w:rPr>
          <w:rFonts w:asciiTheme="majorHAnsi" w:hAnsiTheme="majorHAnsi"/>
          <w:b/>
          <w:i/>
          <w:color w:val="C00000"/>
        </w:rPr>
      </w:pPr>
      <w:r w:rsidRPr="00AB78EB">
        <w:rPr>
          <w:rFonts w:asciiTheme="majorHAnsi" w:hAnsiTheme="majorHAnsi"/>
          <w:b/>
          <w:i/>
          <w:color w:val="C00000"/>
        </w:rPr>
        <w:t>Положение об откомандировании работников субъектов Республики Молдова, утв. Постановлением  Правительства № 10/2012;</w:t>
      </w:r>
    </w:p>
    <w:p w:rsidR="00D833EE" w:rsidRPr="00233466" w:rsidRDefault="00D833EE" w:rsidP="00D06AD9">
      <w:pPr>
        <w:pStyle w:val="a3"/>
        <w:numPr>
          <w:ilvl w:val="0"/>
          <w:numId w:val="41"/>
        </w:numPr>
        <w:spacing w:line="276" w:lineRule="auto"/>
        <w:jc w:val="both"/>
        <w:rPr>
          <w:rFonts w:asciiTheme="majorHAnsi" w:hAnsiTheme="majorHAnsi"/>
          <w:b/>
          <w:i/>
          <w:color w:val="C00000"/>
        </w:rPr>
      </w:pPr>
      <w:r w:rsidRPr="00AB78EB">
        <w:rPr>
          <w:rFonts w:asciiTheme="majorHAnsi" w:hAnsiTheme="majorHAnsi"/>
          <w:b/>
          <w:i/>
          <w:color w:val="C00000"/>
        </w:rPr>
        <w:t>Положение о порядке организации нормирования труда в отраслях национальной экономики, утв. Постановлением Правительства № 98/  2013;</w:t>
      </w:r>
    </w:p>
    <w:p w:rsidR="00AC0FF3" w:rsidRPr="00233466" w:rsidRDefault="00D833EE" w:rsidP="00D06AD9">
      <w:pPr>
        <w:pStyle w:val="a3"/>
        <w:numPr>
          <w:ilvl w:val="0"/>
          <w:numId w:val="41"/>
        </w:numPr>
        <w:spacing w:line="276" w:lineRule="auto"/>
        <w:jc w:val="both"/>
        <w:rPr>
          <w:rFonts w:asciiTheme="majorHAnsi" w:hAnsiTheme="majorHAnsi"/>
          <w:b/>
          <w:i/>
          <w:color w:val="C00000"/>
        </w:rPr>
      </w:pPr>
      <w:r w:rsidRPr="00AB78EB">
        <w:rPr>
          <w:rFonts w:asciiTheme="majorHAnsi" w:hAnsiTheme="majorHAnsi"/>
          <w:b/>
          <w:i/>
          <w:color w:val="C00000"/>
        </w:rPr>
        <w:t xml:space="preserve">Перечень тяжелых работ и работ с вредными и/или опасными условиями труда, на которых запрещается применение труда лиц в возрасте до восемнадцати лет, утв. Постановлением Правительства № 541/2014; </w:t>
      </w:r>
    </w:p>
    <w:p w:rsidR="00834B43" w:rsidRPr="00C2422C" w:rsidRDefault="00AC0FF3" w:rsidP="00D06AD9">
      <w:pPr>
        <w:pStyle w:val="a3"/>
        <w:numPr>
          <w:ilvl w:val="0"/>
          <w:numId w:val="41"/>
        </w:numPr>
        <w:spacing w:line="276" w:lineRule="auto"/>
        <w:jc w:val="both"/>
        <w:rPr>
          <w:rFonts w:asciiTheme="majorHAnsi" w:hAnsiTheme="majorHAnsi"/>
          <w:b/>
          <w:i/>
          <w:color w:val="C00000"/>
        </w:rPr>
      </w:pPr>
      <w:r w:rsidRPr="00AB78EB">
        <w:rPr>
          <w:rFonts w:asciiTheme="majorHAnsi" w:hAnsiTheme="majorHAnsi"/>
          <w:b/>
          <w:i/>
          <w:color w:val="C00000"/>
        </w:rPr>
        <w:t>Постановление Правительства № 550/2014 «Об  установлении размера минимальной заработной платы по стране»;</w:t>
      </w:r>
    </w:p>
    <w:p w:rsidR="00C2422C" w:rsidRPr="00C2422C" w:rsidRDefault="00C2422C" w:rsidP="00D06AD9">
      <w:pPr>
        <w:pStyle w:val="a3"/>
        <w:numPr>
          <w:ilvl w:val="0"/>
          <w:numId w:val="41"/>
        </w:numPr>
        <w:spacing w:line="276" w:lineRule="auto"/>
        <w:jc w:val="both"/>
        <w:rPr>
          <w:rFonts w:asciiTheme="majorHAnsi" w:hAnsiTheme="majorHAnsi"/>
          <w:b/>
          <w:i/>
          <w:color w:val="C00000"/>
        </w:rPr>
      </w:pPr>
      <w:r w:rsidRPr="00C2422C">
        <w:rPr>
          <w:rFonts w:asciiTheme="majorHAnsi" w:hAnsiTheme="majorHAnsi"/>
          <w:b/>
          <w:i/>
          <w:color w:val="C00000"/>
        </w:rPr>
        <w:t>Минимальные требования безопасности и охраны здоровья при работе на мониторе</w:t>
      </w:r>
      <w:r>
        <w:rPr>
          <w:rFonts w:asciiTheme="majorHAnsi" w:hAnsiTheme="majorHAnsi"/>
          <w:b/>
          <w:i/>
          <w:color w:val="C00000"/>
        </w:rPr>
        <w:t>,</w:t>
      </w:r>
      <w:r w:rsidRPr="00C2422C">
        <w:rPr>
          <w:rFonts w:asciiTheme="majorHAnsi" w:hAnsiTheme="majorHAnsi"/>
          <w:b/>
          <w:i/>
          <w:color w:val="C00000"/>
        </w:rPr>
        <w:t>утв. По</w:t>
      </w:r>
      <w:r>
        <w:rPr>
          <w:rFonts w:asciiTheme="majorHAnsi" w:hAnsiTheme="majorHAnsi"/>
          <w:b/>
          <w:i/>
          <w:color w:val="C00000"/>
        </w:rPr>
        <w:t>становлением Правительства № 819/2016</w:t>
      </w:r>
      <w:r w:rsidRPr="00C2422C">
        <w:rPr>
          <w:rFonts w:asciiTheme="majorHAnsi" w:hAnsiTheme="majorHAnsi"/>
          <w:b/>
          <w:i/>
          <w:color w:val="C00000"/>
        </w:rPr>
        <w:t xml:space="preserve">; </w:t>
      </w:r>
    </w:p>
    <w:p w:rsidR="00AC0FF3" w:rsidRPr="00C2422C" w:rsidRDefault="00834B43" w:rsidP="00D06AD9">
      <w:pPr>
        <w:pStyle w:val="a3"/>
        <w:numPr>
          <w:ilvl w:val="0"/>
          <w:numId w:val="41"/>
        </w:numPr>
        <w:spacing w:line="276" w:lineRule="auto"/>
        <w:jc w:val="both"/>
        <w:rPr>
          <w:rFonts w:asciiTheme="majorHAnsi" w:hAnsiTheme="majorHAnsi"/>
          <w:b/>
          <w:i/>
          <w:color w:val="C00000"/>
        </w:rPr>
      </w:pPr>
      <w:r w:rsidRPr="00C2422C">
        <w:rPr>
          <w:rFonts w:asciiTheme="majorHAnsi" w:hAnsiTheme="majorHAnsi"/>
          <w:b/>
          <w:i/>
          <w:color w:val="C00000"/>
        </w:rPr>
        <w:t xml:space="preserve">Методология государственного контроля предпринимательской деятельности на основе анализа рисков в области контроля Государственной инспекции труда, утв. Постановлением Правительства№894/2018; </w:t>
      </w:r>
    </w:p>
    <w:p w:rsidR="0015762B" w:rsidRPr="009E4D15" w:rsidRDefault="00AC0FF3" w:rsidP="00D06AD9">
      <w:pPr>
        <w:pStyle w:val="a3"/>
        <w:numPr>
          <w:ilvl w:val="0"/>
          <w:numId w:val="41"/>
        </w:numPr>
        <w:spacing w:line="276" w:lineRule="auto"/>
        <w:jc w:val="both"/>
        <w:rPr>
          <w:rFonts w:asciiTheme="majorHAnsi" w:hAnsiTheme="majorHAnsi"/>
          <w:b/>
          <w:i/>
          <w:color w:val="C00000"/>
        </w:rPr>
      </w:pPr>
      <w:r w:rsidRPr="00AB78EB">
        <w:rPr>
          <w:rFonts w:asciiTheme="majorHAnsi" w:hAnsiTheme="majorHAnsi"/>
          <w:b/>
          <w:i/>
          <w:color w:val="C00000"/>
        </w:rPr>
        <w:t>Положение о субсидировании рабочих мест, утв. Постано</w:t>
      </w:r>
      <w:r w:rsidR="00233466">
        <w:rPr>
          <w:rFonts w:asciiTheme="majorHAnsi" w:hAnsiTheme="majorHAnsi"/>
          <w:b/>
          <w:i/>
          <w:color w:val="C00000"/>
        </w:rPr>
        <w:t>влением Правительства № 49/2021 и другие.</w:t>
      </w:r>
    </w:p>
    <w:p w:rsidR="001E3EE5" w:rsidRPr="0070546F" w:rsidRDefault="00180D1E" w:rsidP="00D06AD9">
      <w:pPr>
        <w:spacing w:after="0"/>
        <w:rPr>
          <w:rFonts w:ascii="Arial Rounded MT Bold" w:hAnsi="Arial Rounded MT Bold"/>
          <w:b/>
          <w:sz w:val="28"/>
          <w:szCs w:val="28"/>
          <w:u w:val="single"/>
        </w:rPr>
      </w:pPr>
      <w:r w:rsidRPr="0070546F">
        <w:rPr>
          <w:rFonts w:ascii="Arial Rounded MT Bold" w:hAnsi="Arial Rounded MT Bold"/>
          <w:b/>
          <w:sz w:val="28"/>
          <w:szCs w:val="28"/>
          <w:u w:val="single"/>
          <w:lang w:val="ru-RU"/>
        </w:rPr>
        <w:t>7</w:t>
      </w:r>
      <w:r w:rsidR="0015762B" w:rsidRPr="0070546F">
        <w:rPr>
          <w:rFonts w:ascii="Arial Rounded MT Bold" w:hAnsi="Arial Rounded MT Bold"/>
          <w:b/>
          <w:sz w:val="28"/>
          <w:szCs w:val="28"/>
          <w:u w:val="single"/>
          <w:lang w:val="ru-RU"/>
        </w:rPr>
        <w:t>.</w:t>
      </w:r>
      <w:r w:rsidR="0015762B" w:rsidRPr="0070546F">
        <w:rPr>
          <w:rFonts w:ascii="Arial" w:hAnsi="Arial" w:cs="Arial"/>
          <w:b/>
          <w:sz w:val="28"/>
          <w:szCs w:val="28"/>
          <w:u w:val="single"/>
          <w:lang w:val="ru-RU"/>
        </w:rPr>
        <w:t>А</w:t>
      </w:r>
      <w:r w:rsidR="0015762B" w:rsidRPr="0070546F">
        <w:rPr>
          <w:rFonts w:ascii="Arial" w:hAnsi="Arial" w:cs="Arial"/>
          <w:b/>
          <w:sz w:val="28"/>
          <w:szCs w:val="28"/>
          <w:u w:val="single"/>
        </w:rPr>
        <w:t>кт</w:t>
      </w:r>
      <w:r w:rsidR="0015762B" w:rsidRPr="0070546F">
        <w:rPr>
          <w:rFonts w:ascii="Arial" w:hAnsi="Arial" w:cs="Arial"/>
          <w:b/>
          <w:sz w:val="28"/>
          <w:szCs w:val="28"/>
          <w:u w:val="single"/>
          <w:lang w:val="ru-RU"/>
        </w:rPr>
        <w:t>ы</w:t>
      </w:r>
      <w:r w:rsidR="0015762B" w:rsidRPr="0070546F">
        <w:rPr>
          <w:rFonts w:ascii="Arial" w:hAnsi="Arial" w:cs="Arial"/>
          <w:b/>
          <w:sz w:val="28"/>
          <w:szCs w:val="28"/>
          <w:u w:val="single"/>
        </w:rPr>
        <w:t>отруде</w:t>
      </w:r>
      <w:r w:rsidR="0015762B" w:rsidRPr="0070546F">
        <w:rPr>
          <w:rFonts w:ascii="Arial Rounded MT Bold" w:hAnsi="Arial Rounded MT Bold"/>
          <w:b/>
          <w:sz w:val="28"/>
          <w:szCs w:val="28"/>
          <w:u w:val="single"/>
        </w:rPr>
        <w:t xml:space="preserve">, </w:t>
      </w:r>
      <w:r w:rsidR="0015762B" w:rsidRPr="0070546F">
        <w:rPr>
          <w:rFonts w:ascii="Arial" w:hAnsi="Arial" w:cs="Arial"/>
          <w:b/>
          <w:sz w:val="28"/>
          <w:szCs w:val="28"/>
          <w:u w:val="single"/>
        </w:rPr>
        <w:t>изданны</w:t>
      </w:r>
      <w:r w:rsidR="0015762B" w:rsidRPr="0070546F">
        <w:rPr>
          <w:rFonts w:ascii="Arial" w:hAnsi="Arial" w:cs="Arial"/>
          <w:b/>
          <w:sz w:val="28"/>
          <w:szCs w:val="28"/>
          <w:u w:val="single"/>
          <w:lang w:val="ru-RU"/>
        </w:rPr>
        <w:t>е</w:t>
      </w:r>
      <w:r w:rsidR="00A812BE" w:rsidRPr="0070546F">
        <w:rPr>
          <w:rFonts w:ascii="Arial" w:hAnsi="Arial" w:cs="Arial"/>
          <w:b/>
          <w:sz w:val="28"/>
          <w:szCs w:val="28"/>
          <w:u w:val="single"/>
        </w:rPr>
        <w:t>Министерствомздравоохран</w:t>
      </w:r>
      <w:r w:rsidR="0015762B" w:rsidRPr="0070546F">
        <w:rPr>
          <w:rFonts w:ascii="Arial" w:hAnsi="Arial" w:cs="Arial"/>
          <w:b/>
          <w:sz w:val="28"/>
          <w:szCs w:val="28"/>
          <w:u w:val="single"/>
        </w:rPr>
        <w:t>ения</w:t>
      </w:r>
      <w:r w:rsidR="0015762B" w:rsidRPr="0070546F">
        <w:rPr>
          <w:rFonts w:ascii="Arial Rounded MT Bold" w:hAnsi="Arial Rounded MT Bold"/>
          <w:b/>
          <w:sz w:val="28"/>
          <w:szCs w:val="28"/>
          <w:u w:val="single"/>
        </w:rPr>
        <w:t>,</w:t>
      </w:r>
    </w:p>
    <w:p w:rsidR="0015762B" w:rsidRPr="0070546F" w:rsidRDefault="0015762B" w:rsidP="00D06AD9">
      <w:pPr>
        <w:spacing w:after="0"/>
        <w:jc w:val="center"/>
        <w:rPr>
          <w:rFonts w:ascii="Arial Rounded MT Bold" w:hAnsi="Arial Rounded MT Bold"/>
          <w:b/>
          <w:sz w:val="28"/>
          <w:szCs w:val="28"/>
          <w:u w:val="single"/>
          <w:lang w:val="ru-RU"/>
        </w:rPr>
      </w:pPr>
      <w:r w:rsidRPr="0070546F">
        <w:rPr>
          <w:rFonts w:ascii="Arial" w:hAnsi="Arial" w:cs="Arial"/>
          <w:b/>
          <w:sz w:val="28"/>
          <w:szCs w:val="28"/>
          <w:u w:val="single"/>
        </w:rPr>
        <w:t>трудаисоциальнойзащиты</w:t>
      </w:r>
    </w:p>
    <w:p w:rsidR="00233466" w:rsidRPr="00180D1E" w:rsidRDefault="00F60A1C" w:rsidP="00D06AD9">
      <w:pPr>
        <w:pStyle w:val="a3"/>
        <w:numPr>
          <w:ilvl w:val="0"/>
          <w:numId w:val="36"/>
        </w:numPr>
        <w:spacing w:line="276" w:lineRule="auto"/>
        <w:jc w:val="both"/>
        <w:rPr>
          <w:rFonts w:asciiTheme="majorHAnsi" w:hAnsiTheme="majorHAnsi"/>
          <w:b/>
          <w:i/>
          <w:color w:val="7030A0"/>
        </w:rPr>
      </w:pPr>
      <w:r>
        <w:rPr>
          <w:rFonts w:asciiTheme="majorHAnsi" w:hAnsiTheme="majorHAnsi"/>
          <w:b/>
          <w:i/>
          <w:color w:val="7030A0"/>
        </w:rPr>
        <w:t>Приказ Министерства</w:t>
      </w:r>
      <w:r w:rsidR="006C44F8" w:rsidRPr="00180D1E">
        <w:rPr>
          <w:rFonts w:asciiTheme="majorHAnsi" w:hAnsiTheme="majorHAnsi"/>
          <w:b/>
          <w:i/>
          <w:color w:val="7030A0"/>
        </w:rPr>
        <w:t xml:space="preserve"> здравоохран</w:t>
      </w:r>
      <w:r>
        <w:rPr>
          <w:rFonts w:asciiTheme="majorHAnsi" w:hAnsiTheme="majorHAnsi"/>
          <w:b/>
          <w:i/>
          <w:color w:val="7030A0"/>
        </w:rPr>
        <w:t xml:space="preserve">ения, труда и социальной защиты </w:t>
      </w:r>
      <w:r w:rsidR="006C44F8" w:rsidRPr="00180D1E">
        <w:rPr>
          <w:rFonts w:asciiTheme="majorHAnsi" w:hAnsiTheme="majorHAnsi"/>
          <w:b/>
          <w:i/>
          <w:color w:val="7030A0"/>
        </w:rPr>
        <w:t>№ 22/2014 «Об утверждении Классификатора занятий Республики Молдова (CОRM 006-14)»</w:t>
      </w:r>
      <w:r w:rsidR="00834B43" w:rsidRPr="00180D1E">
        <w:rPr>
          <w:rFonts w:asciiTheme="majorHAnsi" w:hAnsiTheme="majorHAnsi"/>
          <w:b/>
          <w:i/>
          <w:color w:val="7030A0"/>
        </w:rPr>
        <w:t>;</w:t>
      </w:r>
    </w:p>
    <w:p w:rsidR="00C2422C" w:rsidRPr="009E4D15" w:rsidRDefault="00F60A1C" w:rsidP="009E4D15">
      <w:pPr>
        <w:pStyle w:val="a3"/>
        <w:numPr>
          <w:ilvl w:val="0"/>
          <w:numId w:val="36"/>
        </w:numPr>
        <w:spacing w:line="276" w:lineRule="auto"/>
        <w:jc w:val="both"/>
        <w:rPr>
          <w:rFonts w:asciiTheme="majorHAnsi" w:hAnsiTheme="majorHAnsi"/>
          <w:b/>
          <w:i/>
          <w:color w:val="7030A0"/>
        </w:rPr>
      </w:pPr>
      <w:r>
        <w:rPr>
          <w:rFonts w:asciiTheme="majorHAnsi" w:hAnsiTheme="majorHAnsi"/>
          <w:b/>
          <w:i/>
          <w:color w:val="7030A0"/>
        </w:rPr>
        <w:t>Приказ Министерства</w:t>
      </w:r>
      <w:r w:rsidR="00834B43" w:rsidRPr="00180D1E">
        <w:rPr>
          <w:rFonts w:asciiTheme="majorHAnsi" w:hAnsiTheme="majorHAnsi"/>
          <w:b/>
          <w:i/>
          <w:color w:val="7030A0"/>
        </w:rPr>
        <w:t xml:space="preserve"> здравоохранения, труда и социальной защиты №102/2021 «Об утверждении проверочного листа в области трудовых отношений» и другие.</w:t>
      </w:r>
    </w:p>
    <w:p w:rsidR="00180D1E" w:rsidRPr="0070546F" w:rsidRDefault="00180D1E" w:rsidP="00D06AD9">
      <w:pPr>
        <w:spacing w:after="0"/>
        <w:jc w:val="both"/>
        <w:rPr>
          <w:rFonts w:ascii="Arial Rounded MT Bold" w:hAnsi="Arial Rounded MT Bold"/>
          <w:b/>
          <w:sz w:val="28"/>
          <w:szCs w:val="28"/>
          <w:u w:val="single"/>
          <w:lang w:val="ru-RU"/>
        </w:rPr>
      </w:pPr>
      <w:r w:rsidRPr="0070546F">
        <w:rPr>
          <w:rFonts w:ascii="Arial Rounded MT Bold" w:hAnsi="Arial Rounded MT Bold"/>
          <w:b/>
          <w:sz w:val="28"/>
          <w:szCs w:val="28"/>
          <w:u w:val="single"/>
          <w:lang w:val="ru-RU"/>
        </w:rPr>
        <w:t>8</w:t>
      </w:r>
      <w:r w:rsidR="0015762B" w:rsidRPr="0070546F">
        <w:rPr>
          <w:rFonts w:ascii="Arial Rounded MT Bold" w:hAnsi="Arial Rounded MT Bold"/>
          <w:b/>
          <w:sz w:val="28"/>
          <w:szCs w:val="28"/>
          <w:u w:val="single"/>
          <w:lang w:val="ru-RU"/>
        </w:rPr>
        <w:t>.</w:t>
      </w:r>
      <w:r w:rsidR="0015762B" w:rsidRPr="0070546F">
        <w:rPr>
          <w:rFonts w:ascii="Arial" w:hAnsi="Arial" w:cs="Arial"/>
          <w:b/>
          <w:sz w:val="28"/>
          <w:szCs w:val="28"/>
          <w:u w:val="single"/>
          <w:lang w:val="ru-RU"/>
        </w:rPr>
        <w:t>А</w:t>
      </w:r>
      <w:r w:rsidR="0015762B" w:rsidRPr="0070546F">
        <w:rPr>
          <w:rFonts w:ascii="Arial" w:hAnsi="Arial" w:cs="Arial"/>
          <w:b/>
          <w:sz w:val="28"/>
          <w:szCs w:val="28"/>
          <w:u w:val="single"/>
        </w:rPr>
        <w:t>кт</w:t>
      </w:r>
      <w:r w:rsidR="0015762B" w:rsidRPr="0070546F">
        <w:rPr>
          <w:rFonts w:ascii="Arial" w:hAnsi="Arial" w:cs="Arial"/>
          <w:b/>
          <w:sz w:val="28"/>
          <w:szCs w:val="28"/>
          <w:u w:val="single"/>
          <w:lang w:val="ru-RU"/>
        </w:rPr>
        <w:t>ы</w:t>
      </w:r>
      <w:r w:rsidR="0015762B" w:rsidRPr="0070546F">
        <w:rPr>
          <w:rFonts w:ascii="Arial" w:hAnsi="Arial" w:cs="Arial"/>
          <w:b/>
          <w:sz w:val="28"/>
          <w:szCs w:val="28"/>
          <w:u w:val="single"/>
        </w:rPr>
        <w:t>отруде</w:t>
      </w:r>
      <w:r w:rsidR="0015762B" w:rsidRPr="0070546F">
        <w:rPr>
          <w:rFonts w:ascii="Arial Rounded MT Bold" w:hAnsi="Arial Rounded MT Bold"/>
          <w:b/>
          <w:sz w:val="28"/>
          <w:szCs w:val="28"/>
          <w:u w:val="single"/>
        </w:rPr>
        <w:t xml:space="preserve">, </w:t>
      </w:r>
      <w:r w:rsidR="0015762B" w:rsidRPr="0070546F">
        <w:rPr>
          <w:rFonts w:ascii="Arial" w:hAnsi="Arial" w:cs="Arial"/>
          <w:b/>
          <w:sz w:val="28"/>
          <w:szCs w:val="28"/>
          <w:u w:val="single"/>
        </w:rPr>
        <w:t>изданны</w:t>
      </w:r>
      <w:r w:rsidR="0015762B" w:rsidRPr="0070546F">
        <w:rPr>
          <w:rFonts w:ascii="Arial" w:hAnsi="Arial" w:cs="Arial"/>
          <w:b/>
          <w:sz w:val="28"/>
          <w:szCs w:val="28"/>
          <w:u w:val="single"/>
          <w:lang w:val="ru-RU"/>
        </w:rPr>
        <w:t>е</w:t>
      </w:r>
      <w:r w:rsidR="00A812BE" w:rsidRPr="0070546F">
        <w:rPr>
          <w:rFonts w:ascii="Arial" w:hAnsi="Arial" w:cs="Arial"/>
          <w:b/>
          <w:sz w:val="28"/>
          <w:szCs w:val="28"/>
          <w:u w:val="single"/>
        </w:rPr>
        <w:t>другимицентральнымиотраслевыми</w:t>
      </w:r>
    </w:p>
    <w:p w:rsidR="00A812BE" w:rsidRPr="0070546F" w:rsidRDefault="00A812BE" w:rsidP="00D06AD9">
      <w:pPr>
        <w:spacing w:after="0"/>
        <w:jc w:val="both"/>
        <w:rPr>
          <w:rFonts w:ascii="Arial Rounded MT Bold" w:hAnsi="Arial Rounded MT Bold"/>
          <w:b/>
          <w:sz w:val="28"/>
          <w:szCs w:val="28"/>
          <w:u w:val="single"/>
          <w:lang w:val="ru-RU"/>
        </w:rPr>
      </w:pPr>
      <w:r w:rsidRPr="0070546F">
        <w:rPr>
          <w:rFonts w:ascii="Arial" w:hAnsi="Arial" w:cs="Arial"/>
          <w:b/>
          <w:sz w:val="28"/>
          <w:szCs w:val="28"/>
          <w:u w:val="single"/>
        </w:rPr>
        <w:t>органамипубличногоуправления</w:t>
      </w:r>
    </w:p>
    <w:p w:rsidR="00C25911" w:rsidRPr="00180D1E" w:rsidRDefault="00834B43" w:rsidP="00D06AD9">
      <w:pPr>
        <w:pStyle w:val="a3"/>
        <w:numPr>
          <w:ilvl w:val="0"/>
          <w:numId w:val="37"/>
        </w:numPr>
        <w:autoSpaceDE w:val="0"/>
        <w:autoSpaceDN w:val="0"/>
        <w:adjustRightInd w:val="0"/>
        <w:spacing w:line="276" w:lineRule="auto"/>
        <w:jc w:val="both"/>
        <w:rPr>
          <w:rFonts w:asciiTheme="majorHAnsi" w:hAnsiTheme="majorHAnsi"/>
          <w:b/>
          <w:color w:val="002060"/>
          <w:sz w:val="28"/>
          <w:szCs w:val="28"/>
        </w:rPr>
      </w:pPr>
      <w:r w:rsidRPr="00AB78EB">
        <w:rPr>
          <w:rFonts w:asciiTheme="majorHAnsi" w:eastAsiaTheme="minorHAnsi" w:hAnsiTheme="majorHAnsi" w:cs="DejaVuSerifCondensed"/>
          <w:b/>
          <w:i/>
          <w:color w:val="002060"/>
          <w:lang w:eastAsia="en-US"/>
        </w:rPr>
        <w:t>Приказ Министерства образования, культуры и исследований №126/2021 «Об утверждении Рамочного положения</w:t>
      </w:r>
      <w:r w:rsidRPr="00AB78EB">
        <w:rPr>
          <w:rFonts w:asciiTheme="majorHAnsi" w:eastAsiaTheme="minorHAnsi" w:hAnsiTheme="majorHAnsi" w:cs="DejaVuSerifCondensed-Italic"/>
          <w:b/>
          <w:i/>
          <w:iCs/>
          <w:color w:val="002060"/>
          <w:lang w:eastAsia="en-US"/>
        </w:rPr>
        <w:t xml:space="preserve"> по организации, проведению конкурса и замещению педагогических, научно-педагогических и научных должностей в сфере высшего образования»</w:t>
      </w:r>
      <w:r w:rsidR="00C25911" w:rsidRPr="00AB78EB">
        <w:rPr>
          <w:rFonts w:asciiTheme="majorHAnsi" w:eastAsiaTheme="minorHAnsi" w:hAnsiTheme="majorHAnsi" w:cs="DejaVuSerifCondensed-Italic"/>
          <w:b/>
          <w:i/>
          <w:iCs/>
          <w:color w:val="002060"/>
          <w:lang w:eastAsia="en-US"/>
        </w:rPr>
        <w:t>;</w:t>
      </w:r>
    </w:p>
    <w:p w:rsidR="00C25911" w:rsidRPr="00D147B0" w:rsidRDefault="00C25911" w:rsidP="00D06AD9">
      <w:pPr>
        <w:pStyle w:val="a3"/>
        <w:numPr>
          <w:ilvl w:val="0"/>
          <w:numId w:val="37"/>
        </w:numPr>
        <w:autoSpaceDE w:val="0"/>
        <w:autoSpaceDN w:val="0"/>
        <w:adjustRightInd w:val="0"/>
        <w:spacing w:line="276" w:lineRule="auto"/>
        <w:jc w:val="both"/>
        <w:rPr>
          <w:rFonts w:asciiTheme="majorHAnsi" w:hAnsiTheme="majorHAnsi"/>
          <w:b/>
          <w:i/>
          <w:color w:val="002060"/>
        </w:rPr>
      </w:pPr>
      <w:r w:rsidRPr="00AB78EB">
        <w:rPr>
          <w:rFonts w:asciiTheme="majorHAnsi" w:hAnsiTheme="majorHAnsi"/>
          <w:b/>
          <w:bCs/>
          <w:i/>
          <w:color w:val="002060"/>
        </w:rPr>
        <w:t>Классификаторпричин увольнения с места работы, утвержденныйПриказом Министерства финансов № 126/2017;</w:t>
      </w:r>
    </w:p>
    <w:p w:rsidR="00C25911" w:rsidRPr="009E4D15" w:rsidRDefault="00C25911" w:rsidP="009E4D15">
      <w:pPr>
        <w:pStyle w:val="a3"/>
        <w:numPr>
          <w:ilvl w:val="0"/>
          <w:numId w:val="37"/>
        </w:numPr>
        <w:autoSpaceDE w:val="0"/>
        <w:autoSpaceDN w:val="0"/>
        <w:adjustRightInd w:val="0"/>
        <w:spacing w:line="276" w:lineRule="auto"/>
        <w:jc w:val="both"/>
        <w:rPr>
          <w:rFonts w:asciiTheme="majorHAnsi" w:hAnsiTheme="majorHAnsi"/>
          <w:b/>
          <w:i/>
          <w:color w:val="002060"/>
        </w:rPr>
      </w:pPr>
      <w:r w:rsidRPr="00AB78EB">
        <w:rPr>
          <w:rFonts w:asciiTheme="majorHAnsi" w:hAnsiTheme="majorHAnsi"/>
          <w:b/>
          <w:i/>
          <w:color w:val="002060"/>
        </w:rPr>
        <w:lastRenderedPageBreak/>
        <w:t xml:space="preserve">Методология разработки и утверждения штатных расписаний персонала бюджетных учреждений, утвержденная Приказом </w:t>
      </w:r>
      <w:r w:rsidRPr="00AB78EB">
        <w:rPr>
          <w:rFonts w:asciiTheme="majorHAnsi" w:hAnsiTheme="majorHAnsi"/>
          <w:b/>
          <w:bCs/>
          <w:i/>
          <w:color w:val="002060"/>
        </w:rPr>
        <w:t>Министерства</w:t>
      </w:r>
      <w:r w:rsidRPr="00AB78EB">
        <w:rPr>
          <w:rFonts w:asciiTheme="majorHAnsi" w:hAnsiTheme="majorHAnsi"/>
          <w:b/>
          <w:i/>
          <w:color w:val="002060"/>
        </w:rPr>
        <w:t xml:space="preserve"> финансов № 218/2018 и другие.</w:t>
      </w:r>
    </w:p>
    <w:p w:rsidR="00A812BE" w:rsidRPr="0070546F" w:rsidRDefault="00180D1E" w:rsidP="00D06AD9">
      <w:pPr>
        <w:spacing w:after="0"/>
        <w:jc w:val="both"/>
        <w:rPr>
          <w:rFonts w:ascii="Arial Rounded MT Bold" w:hAnsi="Arial Rounded MT Bold"/>
          <w:b/>
          <w:sz w:val="28"/>
          <w:szCs w:val="28"/>
          <w:u w:val="single"/>
        </w:rPr>
      </w:pPr>
      <w:r w:rsidRPr="0070546F">
        <w:rPr>
          <w:rFonts w:ascii="Arial Rounded MT Bold" w:hAnsi="Arial Rounded MT Bold"/>
          <w:b/>
          <w:sz w:val="28"/>
          <w:szCs w:val="28"/>
          <w:u w:val="single"/>
          <w:lang w:val="ru-RU"/>
        </w:rPr>
        <w:t>9</w:t>
      </w:r>
      <w:r w:rsidR="0015762B" w:rsidRPr="0070546F">
        <w:rPr>
          <w:rFonts w:ascii="Arial Rounded MT Bold" w:hAnsi="Arial Rounded MT Bold"/>
          <w:b/>
          <w:sz w:val="28"/>
          <w:szCs w:val="28"/>
          <w:u w:val="single"/>
          <w:lang w:val="ru-RU"/>
        </w:rPr>
        <w:t>.</w:t>
      </w:r>
      <w:r w:rsidR="0015762B" w:rsidRPr="0070546F">
        <w:rPr>
          <w:rFonts w:ascii="Arial" w:hAnsi="Arial" w:cs="Arial"/>
          <w:b/>
          <w:sz w:val="28"/>
          <w:szCs w:val="28"/>
          <w:u w:val="single"/>
          <w:lang w:val="ru-RU"/>
        </w:rPr>
        <w:t>А</w:t>
      </w:r>
      <w:r w:rsidR="0015762B" w:rsidRPr="0070546F">
        <w:rPr>
          <w:rFonts w:ascii="Arial" w:hAnsi="Arial" w:cs="Arial"/>
          <w:b/>
          <w:sz w:val="28"/>
          <w:szCs w:val="28"/>
          <w:u w:val="single"/>
        </w:rPr>
        <w:t>кт</w:t>
      </w:r>
      <w:r w:rsidR="0015762B" w:rsidRPr="0070546F">
        <w:rPr>
          <w:rFonts w:ascii="Arial" w:hAnsi="Arial" w:cs="Arial"/>
          <w:b/>
          <w:sz w:val="28"/>
          <w:szCs w:val="28"/>
          <w:u w:val="single"/>
          <w:lang w:val="ru-RU"/>
        </w:rPr>
        <w:t>ыотруде</w:t>
      </w:r>
      <w:r w:rsidR="00A812BE" w:rsidRPr="0070546F">
        <w:rPr>
          <w:rFonts w:ascii="Arial" w:hAnsi="Arial" w:cs="Arial"/>
          <w:b/>
          <w:sz w:val="28"/>
          <w:szCs w:val="28"/>
          <w:u w:val="single"/>
        </w:rPr>
        <w:t>органов</w:t>
      </w:r>
      <w:r w:rsidR="0015762B" w:rsidRPr="0070546F">
        <w:rPr>
          <w:rFonts w:ascii="Arial" w:hAnsi="Arial" w:cs="Arial"/>
          <w:b/>
          <w:sz w:val="28"/>
          <w:szCs w:val="28"/>
          <w:u w:val="single"/>
        </w:rPr>
        <w:t>местногопубличногоуправления</w:t>
      </w:r>
    </w:p>
    <w:p w:rsidR="00180D1E" w:rsidRPr="009E4D15" w:rsidRDefault="00845ECE" w:rsidP="009E4D15">
      <w:pPr>
        <w:pStyle w:val="a3"/>
        <w:numPr>
          <w:ilvl w:val="0"/>
          <w:numId w:val="4"/>
        </w:numPr>
        <w:spacing w:line="276" w:lineRule="auto"/>
        <w:jc w:val="both"/>
        <w:rPr>
          <w:rFonts w:asciiTheme="majorHAnsi" w:hAnsiTheme="majorHAnsi"/>
          <w:b/>
          <w:i/>
          <w:color w:val="5F497A" w:themeColor="accent4" w:themeShade="BF"/>
        </w:rPr>
      </w:pPr>
      <w:r w:rsidRPr="00AB78EB">
        <w:rPr>
          <w:rFonts w:asciiTheme="majorHAnsi" w:hAnsiTheme="majorHAnsi"/>
          <w:b/>
          <w:i/>
          <w:color w:val="5F497A" w:themeColor="accent4" w:themeShade="BF"/>
        </w:rPr>
        <w:t>Решение Муниципального Совета Кишинэу № 3/8 -2019 ,,Об утверждении Регламента, диаграммы и структуры Главного управления финансов'';</w:t>
      </w:r>
    </w:p>
    <w:p w:rsidR="00180D1E" w:rsidRPr="009E4D15" w:rsidRDefault="00845ECE" w:rsidP="009E4D15">
      <w:pPr>
        <w:pStyle w:val="a3"/>
        <w:numPr>
          <w:ilvl w:val="0"/>
          <w:numId w:val="4"/>
        </w:numPr>
        <w:spacing w:line="276" w:lineRule="auto"/>
        <w:jc w:val="both"/>
        <w:rPr>
          <w:rFonts w:asciiTheme="majorHAnsi" w:hAnsiTheme="majorHAnsi"/>
          <w:b/>
          <w:i/>
          <w:color w:val="5F497A" w:themeColor="accent4" w:themeShade="BF"/>
        </w:rPr>
      </w:pPr>
      <w:r w:rsidRPr="00AB78EB">
        <w:rPr>
          <w:rFonts w:asciiTheme="majorHAnsi" w:hAnsiTheme="majorHAnsi"/>
          <w:b/>
          <w:i/>
          <w:color w:val="5F497A" w:themeColor="accent4" w:themeShade="BF"/>
        </w:rPr>
        <w:t>Решение Муниципального Совета Кишинэу №2/5/-2019 «Об утверждении Регламента организации и работы психо - социо-педагогического Центра в подчинении Главного управления образования, молодежи и спорта, и его штатного расписания»;</w:t>
      </w:r>
    </w:p>
    <w:p w:rsidR="00845ECE" w:rsidRPr="009E4D15" w:rsidRDefault="00845ECE" w:rsidP="00D06AD9">
      <w:pPr>
        <w:pStyle w:val="a3"/>
        <w:numPr>
          <w:ilvl w:val="0"/>
          <w:numId w:val="4"/>
        </w:numPr>
        <w:spacing w:line="276" w:lineRule="auto"/>
        <w:jc w:val="both"/>
        <w:rPr>
          <w:rFonts w:asciiTheme="majorHAnsi" w:hAnsiTheme="majorHAnsi"/>
          <w:b/>
          <w:i/>
          <w:color w:val="5F497A" w:themeColor="accent4" w:themeShade="BF"/>
        </w:rPr>
      </w:pPr>
      <w:r w:rsidRPr="00AB78EB">
        <w:rPr>
          <w:rFonts w:asciiTheme="majorHAnsi" w:hAnsiTheme="majorHAnsi"/>
          <w:b/>
          <w:i/>
          <w:color w:val="5F497A" w:themeColor="accent4" w:themeShade="BF"/>
        </w:rPr>
        <w:t>Решение Муниципального Совета Кишинэу №.7/31-2018 «Об утверждении Регламента о методе предоставления талонов на питание некоторым категориям сотрудников из области социальной защиты и культуры» и другие.</w:t>
      </w:r>
    </w:p>
    <w:p w:rsidR="00A812BE" w:rsidRPr="0070546F" w:rsidRDefault="00180D1E" w:rsidP="009E4D15">
      <w:pPr>
        <w:spacing w:after="0"/>
        <w:jc w:val="both"/>
        <w:rPr>
          <w:rFonts w:ascii="Arial Rounded MT Bold" w:hAnsi="Arial Rounded MT Bold"/>
          <w:b/>
          <w:sz w:val="28"/>
          <w:szCs w:val="28"/>
          <w:u w:val="single"/>
          <w:lang w:val="ru-RU"/>
        </w:rPr>
      </w:pPr>
      <w:r w:rsidRPr="0070546F">
        <w:rPr>
          <w:rFonts w:ascii="Arial Rounded MT Bold" w:hAnsi="Arial Rounded MT Bold"/>
          <w:b/>
          <w:sz w:val="28"/>
          <w:szCs w:val="28"/>
          <w:u w:val="single"/>
          <w:lang w:val="ru-RU"/>
        </w:rPr>
        <w:t>10</w:t>
      </w:r>
      <w:r w:rsidR="0015762B" w:rsidRPr="0070546F">
        <w:rPr>
          <w:rFonts w:ascii="Arial Rounded MT Bold" w:hAnsi="Arial Rounded MT Bold"/>
          <w:b/>
          <w:sz w:val="28"/>
          <w:szCs w:val="28"/>
          <w:u w:val="single"/>
          <w:lang w:val="ru-RU"/>
        </w:rPr>
        <w:t>.</w:t>
      </w:r>
      <w:r w:rsidR="0015762B" w:rsidRPr="0070546F">
        <w:rPr>
          <w:rFonts w:ascii="Arial" w:hAnsi="Arial" w:cs="Arial"/>
          <w:b/>
          <w:sz w:val="28"/>
          <w:szCs w:val="28"/>
          <w:u w:val="single"/>
          <w:lang w:val="ru-RU"/>
        </w:rPr>
        <w:t>Н</w:t>
      </w:r>
      <w:r w:rsidR="0015762B" w:rsidRPr="0070546F">
        <w:rPr>
          <w:rFonts w:ascii="Arial" w:hAnsi="Arial" w:cs="Arial"/>
          <w:b/>
          <w:sz w:val="28"/>
          <w:szCs w:val="28"/>
          <w:u w:val="single"/>
        </w:rPr>
        <w:t>ормативны</w:t>
      </w:r>
      <w:r w:rsidR="0015762B" w:rsidRPr="0070546F">
        <w:rPr>
          <w:rFonts w:ascii="Arial" w:hAnsi="Arial" w:cs="Arial"/>
          <w:b/>
          <w:sz w:val="28"/>
          <w:szCs w:val="28"/>
          <w:u w:val="single"/>
          <w:lang w:val="ru-RU"/>
        </w:rPr>
        <w:t>е</w:t>
      </w:r>
      <w:r w:rsidR="0015762B" w:rsidRPr="0070546F">
        <w:rPr>
          <w:rFonts w:ascii="Arial" w:hAnsi="Arial" w:cs="Arial"/>
          <w:b/>
          <w:sz w:val="28"/>
          <w:szCs w:val="28"/>
          <w:u w:val="single"/>
        </w:rPr>
        <w:t>акт</w:t>
      </w:r>
      <w:r w:rsidR="0015762B" w:rsidRPr="0070546F">
        <w:rPr>
          <w:rFonts w:ascii="Arial" w:hAnsi="Arial" w:cs="Arial"/>
          <w:b/>
          <w:sz w:val="28"/>
          <w:szCs w:val="28"/>
          <w:u w:val="single"/>
          <w:lang w:val="ru-RU"/>
        </w:rPr>
        <w:t>ы</w:t>
      </w:r>
      <w:r w:rsidR="00A812BE" w:rsidRPr="0070546F">
        <w:rPr>
          <w:rFonts w:ascii="Arial" w:hAnsi="Arial" w:cs="Arial"/>
          <w:b/>
          <w:sz w:val="28"/>
          <w:szCs w:val="28"/>
          <w:u w:val="single"/>
        </w:rPr>
        <w:t>нау</w:t>
      </w:r>
      <w:r w:rsidR="00C25911" w:rsidRPr="0070546F">
        <w:rPr>
          <w:rFonts w:ascii="Arial" w:hAnsi="Arial" w:cs="Arial"/>
          <w:b/>
          <w:sz w:val="28"/>
          <w:szCs w:val="28"/>
          <w:u w:val="single"/>
        </w:rPr>
        <w:t>ровнепредприятия</w:t>
      </w:r>
    </w:p>
    <w:p w:rsidR="00180D1E" w:rsidRDefault="00845ECE" w:rsidP="009E4D15">
      <w:pPr>
        <w:numPr>
          <w:ilvl w:val="0"/>
          <w:numId w:val="38"/>
        </w:numPr>
        <w:suppressAutoHyphens w:val="0"/>
        <w:spacing w:after="0"/>
        <w:contextualSpacing/>
        <w:rPr>
          <w:rFonts w:asciiTheme="majorHAnsi" w:eastAsia="Calibri" w:hAnsiTheme="majorHAnsi" w:cs="Times New Roman"/>
          <w:b/>
          <w:i/>
          <w:color w:val="984806" w:themeColor="accent6" w:themeShade="80"/>
          <w:sz w:val="24"/>
          <w:szCs w:val="24"/>
          <w:lang w:val="ru-RU" w:eastAsia="en-US"/>
        </w:rPr>
      </w:pPr>
      <w:r w:rsidRPr="00AB78EB">
        <w:rPr>
          <w:rFonts w:asciiTheme="majorHAnsi" w:eastAsia="Calibri" w:hAnsiTheme="majorHAnsi" w:cs="Times New Roman"/>
          <w:b/>
          <w:i/>
          <w:color w:val="984806" w:themeColor="accent6" w:themeShade="80"/>
          <w:sz w:val="24"/>
          <w:szCs w:val="24"/>
          <w:lang w:val="ru-RU" w:eastAsia="en-US"/>
        </w:rPr>
        <w:t>Правила внутреннего распорядка</w:t>
      </w:r>
      <w:r w:rsidRPr="00AB78EB">
        <w:rPr>
          <w:rFonts w:asciiTheme="majorHAnsi" w:eastAsia="Times New Roman" w:hAnsiTheme="majorHAnsi" w:cs="Times New Roman"/>
          <w:b/>
          <w:i/>
          <w:color w:val="984806" w:themeColor="accent6" w:themeShade="80"/>
          <w:sz w:val="24"/>
          <w:szCs w:val="24"/>
          <w:lang w:val="ru-RU" w:eastAsia="ru-RU"/>
        </w:rPr>
        <w:t xml:space="preserve"> предприятия</w:t>
      </w:r>
      <w:r w:rsidR="0052070F" w:rsidRPr="00AB78EB">
        <w:rPr>
          <w:rFonts w:asciiTheme="majorHAnsi" w:eastAsia="Times New Roman" w:hAnsiTheme="majorHAnsi" w:cs="Times New Roman"/>
          <w:b/>
          <w:i/>
          <w:color w:val="984806" w:themeColor="accent6" w:themeShade="80"/>
          <w:sz w:val="24"/>
          <w:szCs w:val="24"/>
          <w:lang w:val="ru-RU" w:eastAsia="ru-RU"/>
        </w:rPr>
        <w:t>;</w:t>
      </w:r>
    </w:p>
    <w:p w:rsidR="00845ECE" w:rsidRPr="00180D1E" w:rsidRDefault="00845ECE" w:rsidP="009E4D15">
      <w:pPr>
        <w:numPr>
          <w:ilvl w:val="0"/>
          <w:numId w:val="38"/>
        </w:numPr>
        <w:suppressAutoHyphens w:val="0"/>
        <w:spacing w:after="0"/>
        <w:contextualSpacing/>
        <w:rPr>
          <w:rFonts w:asciiTheme="majorHAnsi" w:eastAsia="Calibri" w:hAnsiTheme="majorHAnsi" w:cs="Times New Roman"/>
          <w:b/>
          <w:i/>
          <w:color w:val="984806" w:themeColor="accent6" w:themeShade="80"/>
          <w:sz w:val="24"/>
          <w:szCs w:val="24"/>
          <w:lang w:val="ru-RU" w:eastAsia="en-US"/>
        </w:rPr>
      </w:pPr>
      <w:r w:rsidRPr="00180D1E">
        <w:rPr>
          <w:rFonts w:asciiTheme="majorHAnsi" w:hAnsiTheme="majorHAnsi"/>
          <w:b/>
          <w:i/>
          <w:color w:val="984806" w:themeColor="accent6" w:themeShade="80"/>
        </w:rPr>
        <w:t>Положение о текущем премировании  работников предприятия</w:t>
      </w:r>
      <w:r w:rsidR="0052070F" w:rsidRPr="00180D1E">
        <w:rPr>
          <w:rFonts w:asciiTheme="majorHAnsi" w:eastAsia="Calibri" w:hAnsiTheme="majorHAnsi"/>
          <w:b/>
          <w:i/>
          <w:color w:val="984806" w:themeColor="accent6" w:themeShade="80"/>
          <w:lang w:eastAsia="en-US"/>
        </w:rPr>
        <w:t>;</w:t>
      </w:r>
    </w:p>
    <w:p w:rsidR="00180D1E" w:rsidRDefault="00845ECE" w:rsidP="009E4D15">
      <w:pPr>
        <w:numPr>
          <w:ilvl w:val="0"/>
          <w:numId w:val="38"/>
        </w:numPr>
        <w:suppressAutoHyphens w:val="0"/>
        <w:spacing w:after="0"/>
        <w:rPr>
          <w:rFonts w:asciiTheme="majorHAnsi" w:eastAsia="Calibri" w:hAnsiTheme="majorHAnsi" w:cs="Times New Roman"/>
          <w:b/>
          <w:i/>
          <w:color w:val="984806" w:themeColor="accent6" w:themeShade="80"/>
          <w:sz w:val="24"/>
          <w:szCs w:val="24"/>
          <w:lang w:val="ru-RU" w:eastAsia="en-US"/>
        </w:rPr>
      </w:pPr>
      <w:r w:rsidRPr="00AB78EB">
        <w:rPr>
          <w:rFonts w:asciiTheme="majorHAnsi" w:eastAsia="Times New Roman" w:hAnsiTheme="majorHAnsi" w:cs="Times New Roman"/>
          <w:b/>
          <w:i/>
          <w:color w:val="984806" w:themeColor="accent6" w:themeShade="80"/>
          <w:sz w:val="24"/>
          <w:szCs w:val="24"/>
          <w:lang w:val="ru-RU" w:eastAsia="ru-RU"/>
        </w:rPr>
        <w:t>Положение об</w:t>
      </w:r>
      <w:r w:rsidRPr="00AB78EB">
        <w:rPr>
          <w:rFonts w:asciiTheme="majorHAnsi" w:eastAsia="Calibri" w:hAnsiTheme="majorHAnsi" w:cs="Times New Roman"/>
          <w:b/>
          <w:i/>
          <w:color w:val="984806" w:themeColor="accent6" w:themeShade="80"/>
          <w:sz w:val="24"/>
          <w:szCs w:val="24"/>
          <w:lang w:val="ru-RU" w:eastAsia="en-US"/>
        </w:rPr>
        <w:t xml:space="preserve"> оказании материальной </w:t>
      </w:r>
      <w:r w:rsidR="0052070F" w:rsidRPr="00AB78EB">
        <w:rPr>
          <w:rFonts w:asciiTheme="majorHAnsi" w:eastAsia="Calibri" w:hAnsiTheme="majorHAnsi" w:cs="Times New Roman"/>
          <w:b/>
          <w:i/>
          <w:color w:val="984806" w:themeColor="accent6" w:themeShade="80"/>
          <w:sz w:val="24"/>
          <w:szCs w:val="24"/>
          <w:lang w:val="ru-RU" w:eastAsia="en-US"/>
        </w:rPr>
        <w:t xml:space="preserve"> помощи  на  предприятии;</w:t>
      </w:r>
    </w:p>
    <w:p w:rsidR="00845ECE" w:rsidRPr="009E4D15" w:rsidRDefault="00845ECE" w:rsidP="009E4D15">
      <w:pPr>
        <w:numPr>
          <w:ilvl w:val="0"/>
          <w:numId w:val="38"/>
        </w:numPr>
        <w:suppressAutoHyphens w:val="0"/>
        <w:spacing w:after="0"/>
        <w:rPr>
          <w:rFonts w:asciiTheme="majorHAnsi" w:eastAsia="Calibri" w:hAnsiTheme="majorHAnsi" w:cs="Times New Roman"/>
          <w:b/>
          <w:i/>
          <w:color w:val="984806" w:themeColor="accent6" w:themeShade="80"/>
          <w:sz w:val="24"/>
          <w:szCs w:val="24"/>
          <w:lang w:val="ru-RU" w:eastAsia="en-US"/>
        </w:rPr>
      </w:pPr>
      <w:r w:rsidRPr="00180D1E">
        <w:rPr>
          <w:rFonts w:asciiTheme="majorHAnsi" w:eastAsia="Calibri" w:hAnsiTheme="majorHAnsi" w:cs="Times New Roman"/>
          <w:b/>
          <w:i/>
          <w:color w:val="984806" w:themeColor="accent6" w:themeShade="80"/>
          <w:sz w:val="24"/>
          <w:szCs w:val="24"/>
          <w:lang w:val="ru-RU" w:eastAsia="en-US"/>
        </w:rPr>
        <w:t>Положение о применении бестарифной системы оплаты труда на предприятии</w:t>
      </w:r>
      <w:r w:rsidR="001E3EE5" w:rsidRPr="00180D1E">
        <w:rPr>
          <w:rFonts w:asciiTheme="majorHAnsi" w:eastAsia="Calibri" w:hAnsiTheme="majorHAnsi" w:cs="Times New Roman"/>
          <w:b/>
          <w:i/>
          <w:color w:val="984806" w:themeColor="accent6" w:themeShade="80"/>
          <w:sz w:val="24"/>
          <w:szCs w:val="24"/>
          <w:lang w:val="ru-RU" w:eastAsia="en-US"/>
        </w:rPr>
        <w:t xml:space="preserve"> и другие.</w:t>
      </w:r>
    </w:p>
    <w:p w:rsidR="0015762B" w:rsidRPr="0070546F" w:rsidRDefault="00180D1E" w:rsidP="009E4D15">
      <w:pPr>
        <w:spacing w:after="0"/>
        <w:jc w:val="both"/>
        <w:rPr>
          <w:rFonts w:ascii="Arial Rounded MT Bold" w:hAnsi="Arial Rounded MT Bold"/>
          <w:b/>
          <w:sz w:val="28"/>
          <w:szCs w:val="28"/>
          <w:u w:val="single"/>
          <w:lang w:val="ru-RU"/>
        </w:rPr>
      </w:pPr>
      <w:r w:rsidRPr="0070546F">
        <w:rPr>
          <w:rFonts w:ascii="Arial Rounded MT Bold" w:hAnsi="Arial Rounded MT Bold"/>
          <w:b/>
          <w:sz w:val="28"/>
          <w:szCs w:val="28"/>
          <w:u w:val="single"/>
          <w:lang w:val="ru-RU"/>
        </w:rPr>
        <w:t>11</w:t>
      </w:r>
      <w:r w:rsidR="0015762B" w:rsidRPr="0070546F">
        <w:rPr>
          <w:rFonts w:ascii="Arial Rounded MT Bold" w:hAnsi="Arial Rounded MT Bold"/>
          <w:b/>
          <w:sz w:val="28"/>
          <w:szCs w:val="28"/>
          <w:u w:val="single"/>
          <w:lang w:val="ru-RU"/>
        </w:rPr>
        <w:t>.</w:t>
      </w:r>
      <w:r w:rsidR="0015762B" w:rsidRPr="0070546F">
        <w:rPr>
          <w:rFonts w:ascii="Arial" w:hAnsi="Arial" w:cs="Arial"/>
          <w:b/>
          <w:sz w:val="28"/>
          <w:szCs w:val="28"/>
          <w:u w:val="single"/>
          <w:lang w:val="ru-RU"/>
        </w:rPr>
        <w:t>К</w:t>
      </w:r>
      <w:r w:rsidR="0015762B" w:rsidRPr="0070546F">
        <w:rPr>
          <w:rFonts w:ascii="Arial" w:hAnsi="Arial" w:cs="Arial"/>
          <w:b/>
          <w:sz w:val="28"/>
          <w:szCs w:val="28"/>
          <w:u w:val="single"/>
        </w:rPr>
        <w:t>оллективныетрудовыед</w:t>
      </w:r>
      <w:r w:rsidR="005D2730" w:rsidRPr="0070546F">
        <w:rPr>
          <w:rFonts w:ascii="Arial" w:hAnsi="Arial" w:cs="Arial"/>
          <w:b/>
          <w:sz w:val="28"/>
          <w:szCs w:val="28"/>
          <w:u w:val="single"/>
        </w:rPr>
        <w:t>оговоры</w:t>
      </w:r>
    </w:p>
    <w:p w:rsidR="0052070F" w:rsidRPr="00AB78EB" w:rsidRDefault="0052070F" w:rsidP="009E4D15">
      <w:pPr>
        <w:pStyle w:val="a3"/>
        <w:numPr>
          <w:ilvl w:val="0"/>
          <w:numId w:val="42"/>
        </w:numPr>
        <w:spacing w:line="276" w:lineRule="auto"/>
        <w:jc w:val="both"/>
        <w:rPr>
          <w:rFonts w:asciiTheme="majorHAnsi" w:hAnsiTheme="majorHAnsi"/>
          <w:b/>
          <w:i/>
          <w:color w:val="0070C0"/>
        </w:rPr>
      </w:pPr>
      <w:r w:rsidRPr="00AB78EB">
        <w:rPr>
          <w:rFonts w:asciiTheme="majorHAnsi" w:hAnsiTheme="majorHAnsi"/>
          <w:b/>
          <w:i/>
          <w:color w:val="0070C0"/>
        </w:rPr>
        <w:t>Коллективный трудовой договор по предприятию в целом;</w:t>
      </w:r>
    </w:p>
    <w:p w:rsidR="00BA1073" w:rsidRPr="00C37BE2" w:rsidRDefault="0052070F" w:rsidP="009E4D15">
      <w:pPr>
        <w:pStyle w:val="a3"/>
        <w:numPr>
          <w:ilvl w:val="0"/>
          <w:numId w:val="42"/>
        </w:numPr>
        <w:spacing w:line="276" w:lineRule="auto"/>
        <w:jc w:val="both"/>
        <w:rPr>
          <w:rFonts w:asciiTheme="majorHAnsi" w:hAnsiTheme="majorHAnsi"/>
          <w:b/>
          <w:i/>
          <w:color w:val="0070C0"/>
        </w:rPr>
      </w:pPr>
      <w:r w:rsidRPr="00AB78EB">
        <w:rPr>
          <w:rFonts w:asciiTheme="majorHAnsi" w:hAnsiTheme="majorHAnsi"/>
          <w:b/>
          <w:i/>
          <w:color w:val="0070C0"/>
        </w:rPr>
        <w:t>Коллективные трудовые  договора по филиалам и представительствам.</w:t>
      </w:r>
    </w:p>
    <w:p w:rsidR="00180D1E" w:rsidRPr="005D2730" w:rsidRDefault="00CD4C09" w:rsidP="00D06AD9">
      <w:pPr>
        <w:spacing w:after="0"/>
        <w:jc w:val="both"/>
        <w:rPr>
          <w:rFonts w:asciiTheme="majorHAnsi" w:hAnsiTheme="majorHAnsi"/>
          <w:b/>
          <w:sz w:val="24"/>
          <w:szCs w:val="24"/>
          <w:u w:val="single"/>
          <w:lang w:val="ru-RU"/>
        </w:rPr>
      </w:pPr>
      <w:r w:rsidRPr="005D2730">
        <w:rPr>
          <w:rFonts w:asciiTheme="majorHAnsi" w:hAnsiTheme="majorHAnsi" w:cs="Times New Roman"/>
          <w:b/>
          <w:sz w:val="24"/>
          <w:szCs w:val="24"/>
          <w:u w:val="single"/>
          <w:lang w:val="ru-RU"/>
        </w:rPr>
        <w:t>ВНИМАНИЕ</w:t>
      </w:r>
      <w:r w:rsidRPr="005D2730">
        <w:rPr>
          <w:rFonts w:asciiTheme="majorHAnsi" w:hAnsiTheme="majorHAnsi"/>
          <w:b/>
          <w:sz w:val="24"/>
          <w:szCs w:val="24"/>
          <w:u w:val="single"/>
          <w:lang w:val="ru-RU"/>
        </w:rPr>
        <w:t xml:space="preserve"> !</w:t>
      </w:r>
    </w:p>
    <w:p w:rsidR="00180D1E" w:rsidRPr="005D2730" w:rsidRDefault="00CE1F09" w:rsidP="00D06AD9">
      <w:pPr>
        <w:spacing w:after="0"/>
        <w:jc w:val="both"/>
        <w:rPr>
          <w:rFonts w:asciiTheme="majorHAnsi" w:hAnsiTheme="majorHAnsi"/>
          <w:b/>
          <w:sz w:val="24"/>
          <w:szCs w:val="24"/>
          <w:u w:val="single"/>
          <w:lang w:val="ru-RU"/>
        </w:rPr>
      </w:pPr>
      <w:r w:rsidRPr="005D2730">
        <w:rPr>
          <w:rFonts w:asciiTheme="majorHAnsi" w:eastAsia="Times New Roman" w:hAnsiTheme="majorHAnsi" w:cs="Times New Roman"/>
          <w:b/>
          <w:bCs/>
          <w:color w:val="333333"/>
          <w:sz w:val="24"/>
          <w:szCs w:val="24"/>
          <w:lang w:val="ru-RU" w:eastAsia="ru-RU"/>
        </w:rPr>
        <w:t xml:space="preserve">Из содержания </w:t>
      </w:r>
      <w:r w:rsidR="00BA1073" w:rsidRPr="005D2730">
        <w:rPr>
          <w:rFonts w:asciiTheme="majorHAnsi" w:eastAsia="Times New Roman" w:hAnsiTheme="majorHAnsi" w:cs="Times New Roman"/>
          <w:b/>
          <w:bCs/>
          <w:color w:val="333333"/>
          <w:sz w:val="24"/>
          <w:szCs w:val="24"/>
          <w:lang w:val="ru-RU" w:eastAsia="ru-RU"/>
        </w:rPr>
        <w:t xml:space="preserve"> ст.201 Трудового кодекса следует, что </w:t>
      </w:r>
      <w:r w:rsidR="00BA1073" w:rsidRPr="005D2730">
        <w:rPr>
          <w:rFonts w:asciiTheme="majorHAnsi" w:eastAsia="Times New Roman" w:hAnsiTheme="majorHAnsi" w:cs="Times New Roman"/>
          <w:b/>
          <w:color w:val="333333"/>
          <w:sz w:val="24"/>
          <w:szCs w:val="24"/>
          <w:lang w:val="ru-RU" w:eastAsia="ru-RU"/>
        </w:rPr>
        <w:t>все работники обязаны подчиняться определенным правилам поведения, установленным в соответствии с действующим трудовым законодательством, включая коллективный трудовой договор</w:t>
      </w:r>
      <w:r w:rsidRPr="005D2730">
        <w:rPr>
          <w:rFonts w:asciiTheme="majorHAnsi" w:eastAsia="Times New Roman" w:hAnsiTheme="majorHAnsi" w:cs="Times New Roman"/>
          <w:b/>
          <w:color w:val="333333"/>
          <w:sz w:val="24"/>
          <w:szCs w:val="24"/>
          <w:lang w:val="ru-RU" w:eastAsia="ru-RU"/>
        </w:rPr>
        <w:t>.</w:t>
      </w:r>
    </w:p>
    <w:p w:rsidR="00180D1E" w:rsidRPr="009E4D15" w:rsidRDefault="00BA1073" w:rsidP="00D06AD9">
      <w:pPr>
        <w:spacing w:after="0"/>
        <w:jc w:val="both"/>
        <w:rPr>
          <w:rFonts w:asciiTheme="majorHAnsi" w:eastAsia="Times New Roman" w:hAnsiTheme="majorHAnsi" w:cs="Times New Roman"/>
          <w:b/>
          <w:i/>
          <w:color w:val="333333"/>
          <w:sz w:val="24"/>
          <w:szCs w:val="24"/>
          <w:lang w:val="ru-RU" w:eastAsia="ru-RU"/>
        </w:rPr>
      </w:pPr>
      <w:r w:rsidRPr="005D2730">
        <w:rPr>
          <w:rFonts w:asciiTheme="majorHAnsi" w:hAnsiTheme="majorHAnsi" w:cs="Times New Roman"/>
          <w:b/>
          <w:sz w:val="24"/>
          <w:szCs w:val="24"/>
          <w:lang w:val="ru-RU"/>
        </w:rPr>
        <w:t>Иначеговоря</w:t>
      </w:r>
      <w:r w:rsidRPr="005D2730">
        <w:rPr>
          <w:rFonts w:asciiTheme="majorHAnsi" w:hAnsiTheme="majorHAnsi"/>
          <w:b/>
          <w:sz w:val="24"/>
          <w:szCs w:val="24"/>
          <w:lang w:val="ru-RU"/>
        </w:rPr>
        <w:t xml:space="preserve">, </w:t>
      </w:r>
      <w:r w:rsidRPr="005D2730">
        <w:rPr>
          <w:rFonts w:asciiTheme="majorHAnsi" w:hAnsiTheme="majorHAnsi" w:cs="Times New Roman"/>
          <w:b/>
          <w:sz w:val="24"/>
          <w:szCs w:val="24"/>
          <w:lang w:val="ru-RU"/>
        </w:rPr>
        <w:t>всеработники</w:t>
      </w:r>
      <w:r w:rsidR="00CD4C09" w:rsidRPr="005D2730">
        <w:rPr>
          <w:rFonts w:asciiTheme="majorHAnsi" w:hAnsiTheme="majorHAnsi" w:cs="Times New Roman"/>
          <w:b/>
          <w:lang w:val="ru-RU"/>
        </w:rPr>
        <w:t>предприятия</w:t>
      </w:r>
      <w:r w:rsidRPr="005D2730">
        <w:rPr>
          <w:rFonts w:asciiTheme="majorHAnsi" w:hAnsiTheme="majorHAnsi" w:cs="Times New Roman"/>
          <w:b/>
          <w:sz w:val="24"/>
          <w:szCs w:val="24"/>
          <w:lang w:val="ru-RU"/>
        </w:rPr>
        <w:t>обязаныстрогособлюдатьтребованиязаконодательстваотруде</w:t>
      </w:r>
      <w:r w:rsidRPr="005D2730">
        <w:rPr>
          <w:rFonts w:asciiTheme="majorHAnsi" w:hAnsiTheme="majorHAnsi"/>
          <w:b/>
          <w:sz w:val="24"/>
          <w:szCs w:val="24"/>
          <w:lang w:val="ru-RU"/>
        </w:rPr>
        <w:t xml:space="preserve">, </w:t>
      </w:r>
      <w:r w:rsidRPr="005D2730">
        <w:rPr>
          <w:rFonts w:asciiTheme="majorHAnsi" w:hAnsiTheme="majorHAnsi" w:cs="Times New Roman"/>
          <w:b/>
          <w:sz w:val="24"/>
          <w:szCs w:val="24"/>
          <w:lang w:val="ru-RU"/>
        </w:rPr>
        <w:t>втомчислеположения</w:t>
      </w:r>
      <w:r w:rsidRPr="005D2730">
        <w:rPr>
          <w:rFonts w:asciiTheme="majorHAnsi" w:eastAsia="Times New Roman" w:hAnsiTheme="majorHAnsi" w:cs="Times New Roman"/>
          <w:b/>
          <w:color w:val="333333"/>
          <w:sz w:val="24"/>
          <w:szCs w:val="24"/>
          <w:lang w:val="ru-RU" w:eastAsia="ru-RU"/>
        </w:rPr>
        <w:t>коллективного трудового договора предприятия.</w:t>
      </w:r>
    </w:p>
    <w:p w:rsidR="00D1423F" w:rsidRPr="0070546F" w:rsidRDefault="00180D1E" w:rsidP="00D06AD9">
      <w:pPr>
        <w:spacing w:after="0"/>
        <w:jc w:val="both"/>
        <w:rPr>
          <w:rFonts w:ascii="Arial Rounded MT Bold" w:hAnsi="Arial Rounded MT Bold"/>
          <w:b/>
          <w:sz w:val="28"/>
          <w:szCs w:val="28"/>
          <w:u w:val="single"/>
          <w:lang w:val="ru-RU"/>
        </w:rPr>
      </w:pPr>
      <w:r w:rsidRPr="0070546F">
        <w:rPr>
          <w:rFonts w:ascii="Arial Rounded MT Bold" w:hAnsi="Arial Rounded MT Bold"/>
          <w:b/>
          <w:sz w:val="28"/>
          <w:szCs w:val="28"/>
          <w:u w:val="single"/>
          <w:lang w:val="ru-RU"/>
        </w:rPr>
        <w:t>12</w:t>
      </w:r>
      <w:r w:rsidR="0015762B" w:rsidRPr="0070546F">
        <w:rPr>
          <w:rFonts w:ascii="Arial Rounded MT Bold" w:hAnsi="Arial Rounded MT Bold"/>
          <w:b/>
          <w:sz w:val="28"/>
          <w:szCs w:val="28"/>
          <w:u w:val="single"/>
          <w:lang w:val="ru-RU"/>
        </w:rPr>
        <w:t>.</w:t>
      </w:r>
      <w:r w:rsidR="0015762B" w:rsidRPr="0070546F">
        <w:rPr>
          <w:rFonts w:ascii="Arial" w:hAnsi="Arial" w:cs="Arial"/>
          <w:b/>
          <w:sz w:val="28"/>
          <w:szCs w:val="28"/>
          <w:u w:val="single"/>
          <w:lang w:val="ru-RU"/>
        </w:rPr>
        <w:t>К</w:t>
      </w:r>
      <w:r w:rsidR="00A812BE" w:rsidRPr="0070546F">
        <w:rPr>
          <w:rFonts w:ascii="Arial" w:hAnsi="Arial" w:cs="Arial"/>
          <w:b/>
          <w:sz w:val="28"/>
          <w:szCs w:val="28"/>
          <w:u w:val="single"/>
        </w:rPr>
        <w:t>олл</w:t>
      </w:r>
      <w:r w:rsidR="0015762B" w:rsidRPr="0070546F">
        <w:rPr>
          <w:rFonts w:ascii="Arial" w:hAnsi="Arial" w:cs="Arial"/>
          <w:b/>
          <w:sz w:val="28"/>
          <w:szCs w:val="28"/>
          <w:u w:val="single"/>
        </w:rPr>
        <w:t>ективныесоглашения</w:t>
      </w:r>
    </w:p>
    <w:p w:rsidR="00D833EE" w:rsidRPr="00AB78EB" w:rsidRDefault="00D833EE" w:rsidP="00D06AD9">
      <w:pPr>
        <w:pStyle w:val="a3"/>
        <w:numPr>
          <w:ilvl w:val="0"/>
          <w:numId w:val="3"/>
        </w:numPr>
        <w:spacing w:line="276" w:lineRule="auto"/>
        <w:jc w:val="both"/>
        <w:rPr>
          <w:rFonts w:asciiTheme="majorHAnsi" w:hAnsiTheme="majorHAnsi"/>
          <w:b/>
          <w:i/>
          <w:color w:val="403152" w:themeColor="accent4" w:themeShade="80"/>
        </w:rPr>
      </w:pPr>
      <w:r w:rsidRPr="00AB78EB">
        <w:rPr>
          <w:rFonts w:asciiTheme="majorHAnsi" w:hAnsiTheme="majorHAnsi"/>
          <w:b/>
          <w:i/>
          <w:color w:val="403152" w:themeColor="accent4" w:themeShade="80"/>
        </w:rPr>
        <w:t xml:space="preserve">Коллективное соглашение (национальный уровень) № 1/2004 «Оплата труда работников, находящихся в трудовых отношениях, на основе индивидуальных трудовых договоров»; </w:t>
      </w:r>
    </w:p>
    <w:p w:rsidR="00D833EE" w:rsidRPr="00AB78EB" w:rsidRDefault="00D833EE" w:rsidP="00D06AD9">
      <w:pPr>
        <w:pStyle w:val="a3"/>
        <w:numPr>
          <w:ilvl w:val="0"/>
          <w:numId w:val="3"/>
        </w:numPr>
        <w:spacing w:line="276" w:lineRule="auto"/>
        <w:jc w:val="both"/>
        <w:rPr>
          <w:rFonts w:asciiTheme="majorHAnsi" w:hAnsiTheme="majorHAnsi"/>
          <w:b/>
          <w:i/>
          <w:color w:val="403152" w:themeColor="accent4" w:themeShade="80"/>
        </w:rPr>
      </w:pPr>
      <w:r w:rsidRPr="00AB78EB">
        <w:rPr>
          <w:rFonts w:asciiTheme="majorHAnsi" w:hAnsiTheme="majorHAnsi"/>
          <w:b/>
          <w:i/>
          <w:color w:val="403152" w:themeColor="accent4" w:themeShade="80"/>
        </w:rPr>
        <w:t xml:space="preserve">Коллективное соглашение (национальный уровень) № 2/2004«Рабочее время и время отдыха»; </w:t>
      </w:r>
    </w:p>
    <w:p w:rsidR="00D833EE" w:rsidRPr="00180D1E" w:rsidRDefault="00D833EE" w:rsidP="00D06AD9">
      <w:pPr>
        <w:pStyle w:val="a3"/>
        <w:numPr>
          <w:ilvl w:val="0"/>
          <w:numId w:val="3"/>
        </w:numPr>
        <w:spacing w:line="276" w:lineRule="auto"/>
        <w:jc w:val="both"/>
        <w:rPr>
          <w:rFonts w:asciiTheme="majorHAnsi" w:hAnsiTheme="majorHAnsi"/>
          <w:b/>
          <w:i/>
          <w:color w:val="403152" w:themeColor="accent4" w:themeShade="80"/>
        </w:rPr>
      </w:pPr>
      <w:r w:rsidRPr="00AB78EB">
        <w:rPr>
          <w:rFonts w:asciiTheme="majorHAnsi" w:hAnsiTheme="majorHAnsi"/>
          <w:b/>
          <w:i/>
          <w:color w:val="403152" w:themeColor="accent4" w:themeShade="80"/>
        </w:rPr>
        <w:t>Коллективное соглашение (национальный уровень) № 4/2005 «Об образце Индивидуального трудового договора»;</w:t>
      </w:r>
    </w:p>
    <w:p w:rsidR="00D833EE" w:rsidRPr="00180D1E" w:rsidRDefault="00D833EE" w:rsidP="00D06AD9">
      <w:pPr>
        <w:pStyle w:val="a3"/>
        <w:numPr>
          <w:ilvl w:val="0"/>
          <w:numId w:val="3"/>
        </w:numPr>
        <w:spacing w:line="276" w:lineRule="auto"/>
        <w:jc w:val="both"/>
        <w:rPr>
          <w:rFonts w:asciiTheme="majorHAnsi" w:hAnsiTheme="majorHAnsi"/>
          <w:b/>
          <w:i/>
          <w:color w:val="403152" w:themeColor="accent4" w:themeShade="80"/>
        </w:rPr>
      </w:pPr>
      <w:r w:rsidRPr="00AB78EB">
        <w:rPr>
          <w:rFonts w:asciiTheme="majorHAnsi" w:hAnsiTheme="majorHAnsi"/>
          <w:b/>
          <w:i/>
          <w:color w:val="403152" w:themeColor="accent4" w:themeShade="80"/>
        </w:rPr>
        <w:t>Коллективное соглашение (национальный уровень) № 8/2007 «Об искоренении наихудших форм детского труда»;</w:t>
      </w:r>
    </w:p>
    <w:p w:rsidR="00D833EE" w:rsidRPr="00180D1E" w:rsidRDefault="00D833EE" w:rsidP="00D06AD9">
      <w:pPr>
        <w:pStyle w:val="a3"/>
        <w:numPr>
          <w:ilvl w:val="0"/>
          <w:numId w:val="3"/>
        </w:numPr>
        <w:spacing w:line="276" w:lineRule="auto"/>
        <w:jc w:val="both"/>
        <w:rPr>
          <w:rFonts w:asciiTheme="majorHAnsi" w:hAnsiTheme="majorHAnsi"/>
          <w:b/>
          <w:i/>
          <w:color w:val="403152" w:themeColor="accent4" w:themeShade="80"/>
        </w:rPr>
      </w:pPr>
      <w:r w:rsidRPr="00AB78EB">
        <w:rPr>
          <w:rFonts w:asciiTheme="majorHAnsi" w:hAnsiTheme="majorHAnsi"/>
          <w:b/>
          <w:i/>
          <w:color w:val="403152" w:themeColor="accent4" w:themeShade="80"/>
        </w:rPr>
        <w:lastRenderedPageBreak/>
        <w:t xml:space="preserve"> Коллективное соглашение (национальный </w:t>
      </w:r>
      <w:r w:rsidR="00885CCD">
        <w:rPr>
          <w:rFonts w:asciiTheme="majorHAnsi" w:hAnsiTheme="majorHAnsi"/>
          <w:b/>
          <w:i/>
          <w:color w:val="403152" w:themeColor="accent4" w:themeShade="80"/>
        </w:rPr>
        <w:t>уровень) № 11</w:t>
      </w:r>
      <w:r w:rsidR="00885CCD">
        <w:rPr>
          <w:rFonts w:asciiTheme="majorHAnsi" w:hAnsiTheme="majorHAnsi"/>
          <w:b/>
          <w:i/>
          <w:color w:val="403152" w:themeColor="accent4" w:themeShade="80"/>
          <w:lang w:val="ro-RO"/>
        </w:rPr>
        <w:t>/</w:t>
      </w:r>
      <w:r w:rsidRPr="00AB78EB">
        <w:rPr>
          <w:rFonts w:asciiTheme="majorHAnsi" w:hAnsiTheme="majorHAnsi"/>
          <w:b/>
          <w:i/>
          <w:color w:val="403152" w:themeColor="accent4" w:themeShade="80"/>
        </w:rPr>
        <w:t>2012 «Критерии массового сокращения рабочих  мест»;</w:t>
      </w:r>
    </w:p>
    <w:p w:rsidR="00D833EE" w:rsidRPr="00180D1E" w:rsidRDefault="00D833EE" w:rsidP="00D06AD9">
      <w:pPr>
        <w:pStyle w:val="a3"/>
        <w:numPr>
          <w:ilvl w:val="0"/>
          <w:numId w:val="3"/>
        </w:numPr>
        <w:spacing w:line="276" w:lineRule="auto"/>
        <w:jc w:val="both"/>
        <w:rPr>
          <w:rFonts w:asciiTheme="majorHAnsi" w:hAnsiTheme="majorHAnsi"/>
          <w:i/>
          <w:color w:val="403152" w:themeColor="accent4" w:themeShade="80"/>
        </w:rPr>
      </w:pPr>
      <w:r w:rsidRPr="00AB78EB">
        <w:rPr>
          <w:rFonts w:asciiTheme="majorHAnsi" w:hAnsiTheme="majorHAnsi"/>
          <w:b/>
          <w:i/>
          <w:color w:val="403152" w:themeColor="accent4" w:themeShade="80"/>
        </w:rPr>
        <w:t xml:space="preserve"> Коллективное соглашение  (национальный уровень) № 12/2012 «Об утверждении формуляров штатного расписания и именного пропуска для доступа на рабочее место»;</w:t>
      </w:r>
    </w:p>
    <w:p w:rsidR="00445F98" w:rsidRPr="00AB78EB" w:rsidRDefault="00445F98" w:rsidP="00D06AD9">
      <w:pPr>
        <w:pStyle w:val="a3"/>
        <w:numPr>
          <w:ilvl w:val="0"/>
          <w:numId w:val="3"/>
        </w:numPr>
        <w:spacing w:line="276" w:lineRule="auto"/>
        <w:jc w:val="both"/>
        <w:rPr>
          <w:rFonts w:asciiTheme="majorHAnsi" w:hAnsiTheme="majorHAnsi"/>
          <w:b/>
          <w:i/>
          <w:color w:val="403152" w:themeColor="accent4" w:themeShade="80"/>
        </w:rPr>
      </w:pPr>
      <w:r w:rsidRPr="00AB78EB">
        <w:rPr>
          <w:rFonts w:asciiTheme="majorHAnsi" w:hAnsiTheme="majorHAnsi"/>
          <w:b/>
          <w:i/>
          <w:color w:val="403152" w:themeColor="accent4" w:themeShade="80"/>
        </w:rPr>
        <w:t xml:space="preserve">Коллективное соглашение  (национальный уровень) № 16/2018 «Об образце Индивидуального трудового договора на период выполнения </w:t>
      </w:r>
    </w:p>
    <w:p w:rsidR="00445F98" w:rsidRPr="00443BF3" w:rsidRDefault="00445F98" w:rsidP="00D06AD9">
      <w:pPr>
        <w:pStyle w:val="a3"/>
        <w:numPr>
          <w:ilvl w:val="0"/>
          <w:numId w:val="3"/>
        </w:numPr>
        <w:spacing w:line="276" w:lineRule="auto"/>
        <w:jc w:val="both"/>
        <w:rPr>
          <w:rFonts w:asciiTheme="majorHAnsi" w:hAnsiTheme="majorHAnsi"/>
          <w:b/>
          <w:i/>
          <w:color w:val="403152" w:themeColor="accent4" w:themeShade="80"/>
        </w:rPr>
      </w:pPr>
      <w:r w:rsidRPr="00AB78EB">
        <w:rPr>
          <w:rFonts w:asciiTheme="majorHAnsi" w:hAnsiTheme="majorHAnsi"/>
          <w:b/>
          <w:i/>
          <w:color w:val="403152" w:themeColor="accent4" w:themeShade="80"/>
        </w:rPr>
        <w:t>определенной работы и образце Акта приемки работы»;</w:t>
      </w:r>
    </w:p>
    <w:p w:rsidR="00445F98" w:rsidRPr="00443BF3" w:rsidRDefault="00445F98" w:rsidP="00D06AD9">
      <w:pPr>
        <w:pStyle w:val="a3"/>
        <w:numPr>
          <w:ilvl w:val="0"/>
          <w:numId w:val="3"/>
        </w:numPr>
        <w:spacing w:line="276" w:lineRule="auto"/>
        <w:jc w:val="both"/>
        <w:rPr>
          <w:rFonts w:asciiTheme="majorHAnsi" w:hAnsiTheme="majorHAnsi"/>
          <w:b/>
          <w:i/>
          <w:color w:val="403152" w:themeColor="accent4" w:themeShade="80"/>
        </w:rPr>
      </w:pPr>
      <w:r w:rsidRPr="00AB78EB">
        <w:rPr>
          <w:rFonts w:asciiTheme="majorHAnsi" w:hAnsiTheme="majorHAnsi"/>
          <w:b/>
          <w:i/>
          <w:color w:val="403152" w:themeColor="accent4" w:themeShade="80"/>
        </w:rPr>
        <w:t>Коллективное соглашение  (национальный уровень) № 17/2018  «Об  образце Договора о непрерывной профессиональной подготовке»;</w:t>
      </w:r>
    </w:p>
    <w:p w:rsidR="00AC0FF3" w:rsidRPr="00443BF3" w:rsidRDefault="00445F98" w:rsidP="00D06AD9">
      <w:pPr>
        <w:pStyle w:val="a3"/>
        <w:numPr>
          <w:ilvl w:val="0"/>
          <w:numId w:val="3"/>
        </w:numPr>
        <w:spacing w:line="276" w:lineRule="auto"/>
        <w:jc w:val="both"/>
        <w:rPr>
          <w:rFonts w:asciiTheme="majorHAnsi" w:hAnsiTheme="majorHAnsi"/>
          <w:b/>
          <w:i/>
          <w:color w:val="403152" w:themeColor="accent4" w:themeShade="80"/>
        </w:rPr>
      </w:pPr>
      <w:r w:rsidRPr="00AB78EB">
        <w:rPr>
          <w:rFonts w:asciiTheme="majorHAnsi" w:hAnsiTheme="majorHAnsi"/>
          <w:b/>
          <w:i/>
          <w:color w:val="403152" w:themeColor="accent4" w:themeShade="80"/>
        </w:rPr>
        <w:t xml:space="preserve">Коллективное соглашение  (национальный уровень) № 17/2020  «Об  образце </w:t>
      </w:r>
      <w:r w:rsidRPr="00AB78EB">
        <w:rPr>
          <w:rFonts w:asciiTheme="majorHAnsi" w:hAnsiTheme="majorHAnsi"/>
          <w:b/>
          <w:bCs/>
          <w:i/>
          <w:color w:val="403152" w:themeColor="accent4" w:themeShade="80"/>
        </w:rPr>
        <w:t>Табеля учета рабочего времени</w:t>
      </w:r>
      <w:r w:rsidR="00AC0FF3" w:rsidRPr="00AB78EB">
        <w:rPr>
          <w:rFonts w:asciiTheme="majorHAnsi" w:hAnsiTheme="majorHAnsi"/>
          <w:b/>
          <w:bCs/>
          <w:i/>
          <w:color w:val="403152" w:themeColor="accent4" w:themeShade="80"/>
        </w:rPr>
        <w:t>»;</w:t>
      </w:r>
    </w:p>
    <w:p w:rsidR="00AC0FF3" w:rsidRPr="0070546F" w:rsidRDefault="00AC0FF3" w:rsidP="00D06AD9">
      <w:pPr>
        <w:pStyle w:val="a3"/>
        <w:numPr>
          <w:ilvl w:val="0"/>
          <w:numId w:val="3"/>
        </w:numPr>
        <w:spacing w:line="276" w:lineRule="auto"/>
        <w:jc w:val="both"/>
        <w:rPr>
          <w:rFonts w:asciiTheme="majorHAnsi" w:hAnsiTheme="majorHAnsi"/>
          <w:b/>
          <w:i/>
          <w:color w:val="403152" w:themeColor="accent4" w:themeShade="80"/>
        </w:rPr>
      </w:pPr>
      <w:r w:rsidRPr="00AB78EB">
        <w:rPr>
          <w:rFonts w:asciiTheme="majorHAnsi" w:hAnsiTheme="majorHAnsi"/>
          <w:b/>
          <w:i/>
          <w:color w:val="403152" w:themeColor="accent4" w:themeShade="80"/>
        </w:rPr>
        <w:t xml:space="preserve">Коллективное соглашение  (национальный уровень) № 19/2020  «Об  </w:t>
      </w:r>
      <w:r w:rsidRPr="00AB78EB">
        <w:rPr>
          <w:rFonts w:asciiTheme="majorHAnsi" w:hAnsiTheme="majorHAnsi"/>
          <w:b/>
          <w:bCs/>
          <w:i/>
          <w:color w:val="403152" w:themeColor="accent4" w:themeShade="80"/>
        </w:rPr>
        <w:t>образце Графика ежегодных оплачиваемых отпусков» и другие.</w:t>
      </w:r>
    </w:p>
    <w:p w:rsidR="00BF210B" w:rsidRPr="00443BF3" w:rsidRDefault="00D703FF" w:rsidP="00D06AD9">
      <w:pPr>
        <w:suppressAutoHyphens w:val="0"/>
        <w:spacing w:after="0"/>
        <w:ind w:firstLine="540"/>
        <w:jc w:val="both"/>
        <w:rPr>
          <w:rFonts w:asciiTheme="majorHAnsi" w:eastAsia="Times New Roman" w:hAnsiTheme="majorHAnsi" w:cs="Times New Roman"/>
          <w:b/>
          <w:bCs/>
          <w:color w:val="333333"/>
          <w:sz w:val="24"/>
          <w:szCs w:val="24"/>
          <w:u w:val="single"/>
          <w:lang w:val="ru-RU" w:eastAsia="ru-RU"/>
        </w:rPr>
      </w:pPr>
      <w:r w:rsidRPr="00443BF3">
        <w:rPr>
          <w:rFonts w:asciiTheme="majorHAnsi" w:eastAsia="Times New Roman" w:hAnsiTheme="majorHAnsi" w:cs="Times New Roman"/>
          <w:b/>
          <w:bCs/>
          <w:color w:val="333333"/>
          <w:sz w:val="24"/>
          <w:szCs w:val="24"/>
          <w:u w:val="single"/>
          <w:lang w:val="ru-RU" w:eastAsia="ru-RU"/>
        </w:rPr>
        <w:t>ВНИМАНИЕ !</w:t>
      </w:r>
    </w:p>
    <w:p w:rsidR="00BA1073" w:rsidRPr="004960CE" w:rsidRDefault="00BA1073" w:rsidP="00D06AD9">
      <w:pPr>
        <w:spacing w:after="0"/>
        <w:jc w:val="both"/>
        <w:rPr>
          <w:rFonts w:asciiTheme="majorHAnsi" w:eastAsia="Times New Roman" w:hAnsiTheme="majorHAnsi" w:cs="Times New Roman"/>
          <w:b/>
          <w:color w:val="333333"/>
          <w:sz w:val="24"/>
          <w:szCs w:val="24"/>
          <w:lang w:val="ru-RU" w:eastAsia="ru-RU"/>
        </w:rPr>
      </w:pPr>
      <w:r w:rsidRPr="004960CE">
        <w:rPr>
          <w:rFonts w:asciiTheme="majorHAnsi" w:hAnsiTheme="majorHAnsi"/>
          <w:b/>
          <w:bCs/>
          <w:color w:val="333333"/>
          <w:sz w:val="24"/>
          <w:szCs w:val="24"/>
        </w:rPr>
        <w:t xml:space="preserve">Из предписаний ст.201 Трудового кодекса следует, что </w:t>
      </w:r>
      <w:r w:rsidRPr="004960CE">
        <w:rPr>
          <w:rFonts w:asciiTheme="majorHAnsi" w:hAnsiTheme="majorHAnsi"/>
          <w:b/>
          <w:color w:val="333333"/>
          <w:sz w:val="24"/>
          <w:szCs w:val="24"/>
        </w:rPr>
        <w:t xml:space="preserve">все работники обязаны подчиняться определенным правилам поведения, установленным в соответствии с действующим трудовым законодательством, включая коллективные </w:t>
      </w:r>
      <w:r w:rsidRPr="004960CE">
        <w:rPr>
          <w:rFonts w:asciiTheme="majorHAnsi" w:hAnsiTheme="majorHAnsi"/>
          <w:b/>
          <w:sz w:val="24"/>
          <w:szCs w:val="24"/>
        </w:rPr>
        <w:t>соглашения</w:t>
      </w:r>
      <w:r w:rsidR="00CE1F09" w:rsidRPr="004960CE">
        <w:rPr>
          <w:rFonts w:asciiTheme="majorHAnsi" w:hAnsiTheme="majorHAnsi"/>
          <w:b/>
          <w:sz w:val="24"/>
          <w:szCs w:val="24"/>
        </w:rPr>
        <w:t>.</w:t>
      </w:r>
    </w:p>
    <w:p w:rsidR="00BA1073" w:rsidRPr="004960CE" w:rsidRDefault="00BA1073" w:rsidP="009E4D15">
      <w:pPr>
        <w:spacing w:after="0"/>
        <w:jc w:val="both"/>
        <w:rPr>
          <w:rFonts w:asciiTheme="majorHAnsi" w:hAnsiTheme="majorHAnsi"/>
          <w:b/>
          <w:sz w:val="24"/>
          <w:szCs w:val="24"/>
        </w:rPr>
      </w:pPr>
      <w:r w:rsidRPr="004960CE">
        <w:rPr>
          <w:rFonts w:asciiTheme="majorHAnsi" w:hAnsiTheme="majorHAnsi"/>
          <w:b/>
          <w:sz w:val="24"/>
          <w:szCs w:val="24"/>
        </w:rPr>
        <w:t>Иначе говоря, все работники</w:t>
      </w:r>
      <w:r w:rsidR="00CD4C09" w:rsidRPr="004960CE">
        <w:rPr>
          <w:rFonts w:asciiTheme="majorHAnsi" w:hAnsiTheme="majorHAnsi"/>
          <w:b/>
          <w:sz w:val="24"/>
          <w:szCs w:val="24"/>
        </w:rPr>
        <w:t xml:space="preserve"> предприятия</w:t>
      </w:r>
      <w:r w:rsidRPr="004960CE">
        <w:rPr>
          <w:rFonts w:asciiTheme="majorHAnsi" w:hAnsiTheme="majorHAnsi"/>
          <w:b/>
          <w:sz w:val="24"/>
          <w:szCs w:val="24"/>
        </w:rPr>
        <w:t xml:space="preserve"> обязаны строго соблюдать требования законодательства о труде, в том числе положения </w:t>
      </w:r>
      <w:r w:rsidR="00CE1F09" w:rsidRPr="004960CE">
        <w:rPr>
          <w:rFonts w:asciiTheme="majorHAnsi" w:hAnsiTheme="majorHAnsi"/>
          <w:b/>
          <w:color w:val="333333"/>
          <w:sz w:val="24"/>
          <w:szCs w:val="24"/>
        </w:rPr>
        <w:t xml:space="preserve">коллективных </w:t>
      </w:r>
      <w:r w:rsidR="00CE1F09" w:rsidRPr="004960CE">
        <w:rPr>
          <w:rFonts w:asciiTheme="majorHAnsi" w:hAnsiTheme="majorHAnsi"/>
          <w:b/>
          <w:sz w:val="24"/>
          <w:szCs w:val="24"/>
        </w:rPr>
        <w:t xml:space="preserve">соглашений, заключаемых  на национальном, территориальном и отраслевом уровнях. </w:t>
      </w:r>
    </w:p>
    <w:p w:rsidR="00A812BE" w:rsidRPr="0070546F" w:rsidRDefault="00AF515E" w:rsidP="00D06AD9">
      <w:pPr>
        <w:spacing w:after="0"/>
        <w:jc w:val="both"/>
        <w:rPr>
          <w:rFonts w:ascii="Arial Rounded MT Bold" w:hAnsi="Arial Rounded MT Bold"/>
          <w:b/>
          <w:sz w:val="28"/>
          <w:szCs w:val="28"/>
          <w:u w:val="single"/>
        </w:rPr>
      </w:pPr>
      <w:r w:rsidRPr="0070546F">
        <w:rPr>
          <w:rFonts w:ascii="Arial Rounded MT Bold" w:hAnsi="Arial Rounded MT Bold"/>
          <w:b/>
          <w:sz w:val="28"/>
          <w:szCs w:val="28"/>
          <w:u w:val="single"/>
          <w:lang w:val="ru-RU"/>
        </w:rPr>
        <w:t>13</w:t>
      </w:r>
      <w:r w:rsidR="0015762B" w:rsidRPr="0070546F">
        <w:rPr>
          <w:rFonts w:ascii="Arial Rounded MT Bold" w:hAnsi="Arial Rounded MT Bold"/>
          <w:b/>
          <w:sz w:val="28"/>
          <w:szCs w:val="28"/>
          <w:u w:val="single"/>
          <w:lang w:val="ru-RU"/>
        </w:rPr>
        <w:t>.</w:t>
      </w:r>
      <w:r w:rsidR="0015762B" w:rsidRPr="0070546F">
        <w:rPr>
          <w:rFonts w:ascii="Arial" w:hAnsi="Arial" w:cs="Arial"/>
          <w:b/>
          <w:sz w:val="28"/>
          <w:szCs w:val="28"/>
          <w:u w:val="single"/>
          <w:lang w:val="ru-RU"/>
        </w:rPr>
        <w:t>М</w:t>
      </w:r>
      <w:r w:rsidR="0015762B" w:rsidRPr="0070546F">
        <w:rPr>
          <w:rFonts w:ascii="Arial" w:hAnsi="Arial" w:cs="Arial"/>
          <w:b/>
          <w:sz w:val="28"/>
          <w:szCs w:val="28"/>
          <w:u w:val="single"/>
        </w:rPr>
        <w:t>еждународныедоговоры</w:t>
      </w:r>
      <w:r w:rsidR="0015762B" w:rsidRPr="0070546F">
        <w:rPr>
          <w:rFonts w:ascii="Arial Rounded MT Bold" w:hAnsi="Arial Rounded MT Bold"/>
          <w:b/>
          <w:sz w:val="28"/>
          <w:szCs w:val="28"/>
          <w:u w:val="single"/>
        </w:rPr>
        <w:t xml:space="preserve">, </w:t>
      </w:r>
      <w:r w:rsidR="0015762B" w:rsidRPr="0070546F">
        <w:rPr>
          <w:rFonts w:ascii="Arial" w:hAnsi="Arial" w:cs="Arial"/>
          <w:b/>
          <w:sz w:val="28"/>
          <w:szCs w:val="28"/>
          <w:u w:val="single"/>
        </w:rPr>
        <w:t>соглашения</w:t>
      </w:r>
      <w:r w:rsidR="0015762B" w:rsidRPr="0070546F">
        <w:rPr>
          <w:rFonts w:ascii="Arial Rounded MT Bold" w:hAnsi="Arial Rounded MT Bold"/>
          <w:b/>
          <w:sz w:val="28"/>
          <w:szCs w:val="28"/>
          <w:u w:val="single"/>
        </w:rPr>
        <w:t xml:space="preserve">, </w:t>
      </w:r>
      <w:r w:rsidR="0015762B" w:rsidRPr="0070546F">
        <w:rPr>
          <w:rFonts w:ascii="Arial" w:hAnsi="Arial" w:cs="Arial"/>
          <w:b/>
          <w:sz w:val="28"/>
          <w:szCs w:val="28"/>
          <w:u w:val="single"/>
        </w:rPr>
        <w:t>конвенцииииныемеждународныеакты</w:t>
      </w:r>
      <w:r w:rsidR="0015762B" w:rsidRPr="0070546F">
        <w:rPr>
          <w:rFonts w:ascii="Arial Rounded MT Bold" w:hAnsi="Arial Rounded MT Bold"/>
          <w:b/>
          <w:sz w:val="28"/>
          <w:szCs w:val="28"/>
          <w:u w:val="single"/>
        </w:rPr>
        <w:t xml:space="preserve">, </w:t>
      </w:r>
      <w:r w:rsidR="0015762B" w:rsidRPr="0070546F">
        <w:rPr>
          <w:rFonts w:ascii="Arial" w:hAnsi="Arial" w:cs="Arial"/>
          <w:b/>
          <w:sz w:val="28"/>
          <w:szCs w:val="28"/>
          <w:u w:val="single"/>
        </w:rPr>
        <w:t>однойизсторонкоторыхявляется</w:t>
      </w:r>
      <w:r w:rsidR="0015762B" w:rsidRPr="0070546F">
        <w:rPr>
          <w:rFonts w:ascii="Arial" w:hAnsi="Arial" w:cs="Arial"/>
          <w:b/>
          <w:sz w:val="28"/>
          <w:szCs w:val="28"/>
          <w:u w:val="single"/>
          <w:lang w:val="ru-RU"/>
        </w:rPr>
        <w:t>Р</w:t>
      </w:r>
      <w:r w:rsidR="0015762B" w:rsidRPr="0070546F">
        <w:rPr>
          <w:rFonts w:ascii="Arial" w:hAnsi="Arial" w:cs="Arial"/>
          <w:b/>
          <w:sz w:val="28"/>
          <w:szCs w:val="28"/>
          <w:u w:val="single"/>
        </w:rPr>
        <w:t>еспублика</w:t>
      </w:r>
      <w:r w:rsidR="0015762B" w:rsidRPr="0070546F">
        <w:rPr>
          <w:rFonts w:ascii="Arial" w:hAnsi="Arial" w:cs="Arial"/>
          <w:b/>
          <w:sz w:val="28"/>
          <w:szCs w:val="28"/>
          <w:u w:val="single"/>
          <w:lang w:val="ru-RU"/>
        </w:rPr>
        <w:t>М</w:t>
      </w:r>
      <w:r w:rsidR="0015762B" w:rsidRPr="0070546F">
        <w:rPr>
          <w:rFonts w:ascii="Arial" w:hAnsi="Arial" w:cs="Arial"/>
          <w:b/>
          <w:sz w:val="28"/>
          <w:szCs w:val="28"/>
          <w:u w:val="single"/>
        </w:rPr>
        <w:t>олдова</w:t>
      </w:r>
    </w:p>
    <w:p w:rsidR="0052070F" w:rsidRPr="00443BF3" w:rsidRDefault="0052070F" w:rsidP="00D06AD9">
      <w:pPr>
        <w:pStyle w:val="a3"/>
        <w:numPr>
          <w:ilvl w:val="0"/>
          <w:numId w:val="5"/>
        </w:numPr>
        <w:spacing w:after="240" w:line="276" w:lineRule="auto"/>
        <w:jc w:val="both"/>
        <w:rPr>
          <w:rFonts w:asciiTheme="majorHAnsi" w:hAnsiTheme="majorHAnsi"/>
          <w:b/>
          <w:i/>
          <w:color w:val="4F6228" w:themeColor="accent3" w:themeShade="80"/>
        </w:rPr>
      </w:pPr>
      <w:r w:rsidRPr="00AB78EB">
        <w:rPr>
          <w:rFonts w:asciiTheme="majorHAnsi" w:hAnsiTheme="majorHAnsi"/>
          <w:b/>
          <w:i/>
          <w:color w:val="4F6228" w:themeColor="accent3" w:themeShade="80"/>
        </w:rPr>
        <w:t>Конвенция МОТ № 29 о принудительном или обязательном труде;</w:t>
      </w:r>
    </w:p>
    <w:p w:rsidR="0052070F" w:rsidRPr="00AB78EB" w:rsidRDefault="0052070F" w:rsidP="00D06AD9">
      <w:pPr>
        <w:pStyle w:val="a3"/>
        <w:numPr>
          <w:ilvl w:val="0"/>
          <w:numId w:val="5"/>
        </w:numPr>
        <w:spacing w:after="240" w:line="276" w:lineRule="auto"/>
        <w:jc w:val="both"/>
        <w:rPr>
          <w:rFonts w:asciiTheme="majorHAnsi" w:hAnsiTheme="majorHAnsi"/>
          <w:b/>
          <w:i/>
          <w:color w:val="4F6228" w:themeColor="accent3" w:themeShade="80"/>
        </w:rPr>
      </w:pPr>
      <w:r w:rsidRPr="00AB78EB">
        <w:rPr>
          <w:rFonts w:asciiTheme="majorHAnsi" w:hAnsiTheme="majorHAnsi"/>
          <w:b/>
          <w:i/>
          <w:color w:val="4F6228" w:themeColor="accent3" w:themeShade="80"/>
        </w:rPr>
        <w:t xml:space="preserve">Конвенция МОТ № 47 о сокращении рабочего времени до 40 часов в неделю; </w:t>
      </w:r>
    </w:p>
    <w:p w:rsidR="0052070F" w:rsidRPr="00443BF3" w:rsidRDefault="0052070F" w:rsidP="00D06AD9">
      <w:pPr>
        <w:pStyle w:val="a3"/>
        <w:numPr>
          <w:ilvl w:val="0"/>
          <w:numId w:val="5"/>
        </w:numPr>
        <w:spacing w:after="240" w:line="276" w:lineRule="auto"/>
        <w:jc w:val="both"/>
        <w:rPr>
          <w:rFonts w:asciiTheme="majorHAnsi" w:hAnsiTheme="majorHAnsi"/>
          <w:b/>
          <w:i/>
          <w:color w:val="4F6228" w:themeColor="accent3" w:themeShade="80"/>
        </w:rPr>
      </w:pPr>
      <w:r w:rsidRPr="00AB78EB">
        <w:rPr>
          <w:rFonts w:asciiTheme="majorHAnsi" w:hAnsiTheme="majorHAnsi"/>
          <w:b/>
          <w:i/>
          <w:color w:val="4F6228" w:themeColor="accent3" w:themeShade="80"/>
        </w:rPr>
        <w:t>Конвенция МОТ № 87 о свободе ассоциации и защите права на организацию;</w:t>
      </w:r>
    </w:p>
    <w:p w:rsidR="0052070F" w:rsidRPr="00443BF3" w:rsidRDefault="0052070F" w:rsidP="00D06AD9">
      <w:pPr>
        <w:pStyle w:val="a3"/>
        <w:numPr>
          <w:ilvl w:val="0"/>
          <w:numId w:val="5"/>
        </w:numPr>
        <w:spacing w:after="240" w:line="276" w:lineRule="auto"/>
        <w:jc w:val="both"/>
        <w:rPr>
          <w:rFonts w:asciiTheme="majorHAnsi" w:hAnsiTheme="majorHAnsi"/>
          <w:b/>
          <w:i/>
          <w:color w:val="4F6228" w:themeColor="accent3" w:themeShade="80"/>
        </w:rPr>
      </w:pPr>
      <w:r w:rsidRPr="00AB78EB">
        <w:rPr>
          <w:rFonts w:asciiTheme="majorHAnsi" w:hAnsiTheme="majorHAnsi"/>
          <w:b/>
          <w:i/>
          <w:color w:val="4F6228" w:themeColor="accent3" w:themeShade="80"/>
        </w:rPr>
        <w:t xml:space="preserve"> Конвенция МОТ № 95 об охране заработной платы; </w:t>
      </w:r>
    </w:p>
    <w:p w:rsidR="0052070F" w:rsidRPr="00443BF3" w:rsidRDefault="0052070F" w:rsidP="00D06AD9">
      <w:pPr>
        <w:pStyle w:val="a3"/>
        <w:numPr>
          <w:ilvl w:val="0"/>
          <w:numId w:val="5"/>
        </w:numPr>
        <w:spacing w:after="240" w:line="276" w:lineRule="auto"/>
        <w:jc w:val="both"/>
        <w:rPr>
          <w:rFonts w:asciiTheme="majorHAnsi" w:hAnsiTheme="majorHAnsi"/>
          <w:b/>
          <w:i/>
          <w:color w:val="4F6228" w:themeColor="accent3" w:themeShade="80"/>
        </w:rPr>
      </w:pPr>
      <w:r w:rsidRPr="00AB78EB">
        <w:rPr>
          <w:rFonts w:asciiTheme="majorHAnsi" w:hAnsiTheme="majorHAnsi"/>
          <w:b/>
          <w:i/>
          <w:color w:val="4F6228" w:themeColor="accent3" w:themeShade="80"/>
        </w:rPr>
        <w:t>Конвенция МОТ № 111 о дискриминации в области труда и занятий;</w:t>
      </w:r>
    </w:p>
    <w:p w:rsidR="00443BF3" w:rsidRDefault="0052070F" w:rsidP="00D06AD9">
      <w:pPr>
        <w:pStyle w:val="a3"/>
        <w:numPr>
          <w:ilvl w:val="0"/>
          <w:numId w:val="5"/>
        </w:numPr>
        <w:spacing w:after="240" w:line="276" w:lineRule="auto"/>
        <w:jc w:val="both"/>
        <w:rPr>
          <w:rFonts w:asciiTheme="majorHAnsi" w:hAnsiTheme="majorHAnsi"/>
          <w:b/>
          <w:i/>
          <w:color w:val="4F6228" w:themeColor="accent3" w:themeShade="80"/>
        </w:rPr>
      </w:pPr>
      <w:r w:rsidRPr="00AB78EB">
        <w:rPr>
          <w:rFonts w:asciiTheme="majorHAnsi" w:hAnsiTheme="majorHAnsi"/>
          <w:b/>
          <w:i/>
          <w:color w:val="4F6228" w:themeColor="accent3" w:themeShade="80"/>
        </w:rPr>
        <w:t xml:space="preserve">Конвенция МОТ № 117 об основных целях и нормах социальной политики; </w:t>
      </w:r>
    </w:p>
    <w:p w:rsidR="00443BF3" w:rsidRDefault="0052070F" w:rsidP="00D06AD9">
      <w:pPr>
        <w:pStyle w:val="a3"/>
        <w:numPr>
          <w:ilvl w:val="0"/>
          <w:numId w:val="5"/>
        </w:numPr>
        <w:spacing w:after="240" w:line="276" w:lineRule="auto"/>
        <w:jc w:val="both"/>
        <w:rPr>
          <w:rFonts w:asciiTheme="majorHAnsi" w:hAnsiTheme="majorHAnsi"/>
          <w:b/>
          <w:i/>
          <w:color w:val="4F6228" w:themeColor="accent3" w:themeShade="80"/>
        </w:rPr>
      </w:pPr>
      <w:r w:rsidRPr="00443BF3">
        <w:rPr>
          <w:rFonts w:asciiTheme="majorHAnsi" w:hAnsiTheme="majorHAnsi"/>
          <w:b/>
          <w:i/>
          <w:color w:val="4F6228" w:themeColor="accent3" w:themeShade="80"/>
        </w:rPr>
        <w:t xml:space="preserve">Конвенция МОТ № 127 о максимальном грузе, допустимом </w:t>
      </w:r>
      <w:r w:rsidR="00E512DC" w:rsidRPr="00443BF3">
        <w:rPr>
          <w:rFonts w:asciiTheme="majorHAnsi" w:hAnsiTheme="majorHAnsi"/>
          <w:b/>
          <w:i/>
          <w:color w:val="4F6228" w:themeColor="accent3" w:themeShade="80"/>
        </w:rPr>
        <w:t>для переноски одним работником;</w:t>
      </w:r>
    </w:p>
    <w:p w:rsidR="00E512DC" w:rsidRPr="00D603BF" w:rsidRDefault="0052070F" w:rsidP="00D06AD9">
      <w:pPr>
        <w:pStyle w:val="a3"/>
        <w:numPr>
          <w:ilvl w:val="0"/>
          <w:numId w:val="5"/>
        </w:numPr>
        <w:spacing w:after="240" w:line="276" w:lineRule="auto"/>
        <w:jc w:val="both"/>
        <w:rPr>
          <w:rFonts w:asciiTheme="majorHAnsi" w:hAnsiTheme="majorHAnsi"/>
          <w:b/>
          <w:i/>
          <w:color w:val="4F6228" w:themeColor="accent3" w:themeShade="80"/>
        </w:rPr>
      </w:pPr>
      <w:r w:rsidRPr="00443BF3">
        <w:rPr>
          <w:rFonts w:asciiTheme="majorHAnsi" w:hAnsiTheme="majorHAnsi"/>
          <w:b/>
          <w:i/>
          <w:color w:val="4F6228" w:themeColor="accent3" w:themeShade="80"/>
        </w:rPr>
        <w:t>Конвенция МОТ № 132 об оплачиваемых отпусках</w:t>
      </w:r>
      <w:r w:rsidR="00E512DC" w:rsidRPr="00443BF3">
        <w:rPr>
          <w:rFonts w:asciiTheme="majorHAnsi" w:hAnsiTheme="majorHAnsi"/>
          <w:b/>
          <w:i/>
          <w:color w:val="4F6228" w:themeColor="accent3" w:themeShade="80"/>
        </w:rPr>
        <w:t>;</w:t>
      </w:r>
    </w:p>
    <w:p w:rsidR="00E512DC" w:rsidRPr="00443BF3" w:rsidRDefault="0052070F" w:rsidP="00D06AD9">
      <w:pPr>
        <w:pStyle w:val="a3"/>
        <w:numPr>
          <w:ilvl w:val="0"/>
          <w:numId w:val="5"/>
        </w:numPr>
        <w:spacing w:after="240" w:line="276" w:lineRule="auto"/>
        <w:jc w:val="both"/>
        <w:rPr>
          <w:rFonts w:asciiTheme="majorHAnsi" w:hAnsiTheme="majorHAnsi"/>
          <w:b/>
          <w:i/>
          <w:color w:val="4F6228" w:themeColor="accent3" w:themeShade="80"/>
        </w:rPr>
      </w:pPr>
      <w:r w:rsidRPr="00AB78EB">
        <w:rPr>
          <w:rFonts w:asciiTheme="majorHAnsi" w:hAnsiTheme="majorHAnsi"/>
          <w:b/>
          <w:i/>
          <w:color w:val="4F6228" w:themeColor="accent3" w:themeShade="80"/>
        </w:rPr>
        <w:t>Конвенция МОТ №  150 о регулировании вопросов труд</w:t>
      </w:r>
      <w:r w:rsidR="00E512DC" w:rsidRPr="00AB78EB">
        <w:rPr>
          <w:rFonts w:asciiTheme="majorHAnsi" w:hAnsiTheme="majorHAnsi"/>
          <w:b/>
          <w:i/>
          <w:color w:val="4F6228" w:themeColor="accent3" w:themeShade="80"/>
        </w:rPr>
        <w:t>а: роль, функции и организация;</w:t>
      </w:r>
    </w:p>
    <w:p w:rsidR="00E512DC" w:rsidRPr="00443BF3" w:rsidRDefault="0052070F" w:rsidP="00D06AD9">
      <w:pPr>
        <w:pStyle w:val="a3"/>
        <w:numPr>
          <w:ilvl w:val="0"/>
          <w:numId w:val="5"/>
        </w:numPr>
        <w:spacing w:after="240" w:line="276" w:lineRule="auto"/>
        <w:jc w:val="both"/>
        <w:rPr>
          <w:rFonts w:asciiTheme="majorHAnsi" w:hAnsiTheme="majorHAnsi"/>
          <w:b/>
          <w:i/>
          <w:color w:val="4F6228" w:themeColor="accent3" w:themeShade="80"/>
        </w:rPr>
      </w:pPr>
      <w:r w:rsidRPr="00AB78EB">
        <w:rPr>
          <w:rFonts w:asciiTheme="majorHAnsi" w:hAnsiTheme="majorHAnsi"/>
          <w:b/>
          <w:i/>
          <w:color w:val="4F6228" w:themeColor="accent3" w:themeShade="80"/>
        </w:rPr>
        <w:t xml:space="preserve">Конвенция МОТ № 155 о безопасности и гигиене </w:t>
      </w:r>
      <w:r w:rsidR="00E512DC" w:rsidRPr="00AB78EB">
        <w:rPr>
          <w:rFonts w:asciiTheme="majorHAnsi" w:hAnsiTheme="majorHAnsi"/>
          <w:b/>
          <w:i/>
          <w:color w:val="4F6228" w:themeColor="accent3" w:themeShade="80"/>
        </w:rPr>
        <w:t>труда и производственной среде;</w:t>
      </w:r>
    </w:p>
    <w:p w:rsidR="00E512DC" w:rsidRPr="00443BF3" w:rsidRDefault="00E512DC" w:rsidP="00D06AD9">
      <w:pPr>
        <w:pStyle w:val="a3"/>
        <w:numPr>
          <w:ilvl w:val="0"/>
          <w:numId w:val="5"/>
        </w:numPr>
        <w:spacing w:after="240" w:line="276" w:lineRule="auto"/>
        <w:jc w:val="both"/>
        <w:rPr>
          <w:rFonts w:asciiTheme="majorHAnsi" w:hAnsiTheme="majorHAnsi"/>
          <w:b/>
          <w:i/>
          <w:color w:val="4F6228" w:themeColor="accent3" w:themeShade="80"/>
        </w:rPr>
      </w:pPr>
      <w:r w:rsidRPr="00AB78EB">
        <w:rPr>
          <w:rFonts w:asciiTheme="majorHAnsi" w:hAnsiTheme="majorHAnsi"/>
          <w:b/>
          <w:i/>
          <w:color w:val="4F6228" w:themeColor="accent3" w:themeShade="80"/>
        </w:rPr>
        <w:t xml:space="preserve">Конвенция МОТ № 158 </w:t>
      </w:r>
      <w:r w:rsidR="0052070F" w:rsidRPr="00AB78EB">
        <w:rPr>
          <w:rFonts w:asciiTheme="majorHAnsi" w:hAnsiTheme="majorHAnsi"/>
          <w:b/>
          <w:i/>
          <w:color w:val="4F6228" w:themeColor="accent3" w:themeShade="80"/>
        </w:rPr>
        <w:t xml:space="preserve">о прекращении трудовых отношений </w:t>
      </w:r>
      <w:r w:rsidRPr="00AB78EB">
        <w:rPr>
          <w:rFonts w:asciiTheme="majorHAnsi" w:hAnsiTheme="majorHAnsi"/>
          <w:b/>
          <w:i/>
          <w:color w:val="4F6228" w:themeColor="accent3" w:themeShade="80"/>
        </w:rPr>
        <w:t xml:space="preserve">  по инициативе предпринимателя;</w:t>
      </w:r>
    </w:p>
    <w:p w:rsidR="00E512DC" w:rsidRPr="00443BF3" w:rsidRDefault="0052070F" w:rsidP="00D06AD9">
      <w:pPr>
        <w:pStyle w:val="a3"/>
        <w:numPr>
          <w:ilvl w:val="0"/>
          <w:numId w:val="5"/>
        </w:numPr>
        <w:spacing w:after="240" w:line="276" w:lineRule="auto"/>
        <w:jc w:val="both"/>
        <w:rPr>
          <w:rFonts w:asciiTheme="majorHAnsi" w:hAnsiTheme="majorHAnsi"/>
          <w:b/>
          <w:i/>
          <w:color w:val="4F6228" w:themeColor="accent3" w:themeShade="80"/>
        </w:rPr>
      </w:pPr>
      <w:r w:rsidRPr="00AB78EB">
        <w:rPr>
          <w:rFonts w:asciiTheme="majorHAnsi" w:hAnsiTheme="majorHAnsi"/>
          <w:b/>
          <w:i/>
          <w:color w:val="4F6228" w:themeColor="accent3" w:themeShade="80"/>
        </w:rPr>
        <w:t>Конвенция МОТ № 183 об охране материнства</w:t>
      </w:r>
      <w:r w:rsidR="00E512DC" w:rsidRPr="00AB78EB">
        <w:rPr>
          <w:rFonts w:asciiTheme="majorHAnsi" w:hAnsiTheme="majorHAnsi"/>
          <w:b/>
          <w:i/>
          <w:color w:val="4F6228" w:themeColor="accent3" w:themeShade="80"/>
        </w:rPr>
        <w:t>;</w:t>
      </w:r>
    </w:p>
    <w:p w:rsidR="001D5696" w:rsidRPr="001D5696" w:rsidRDefault="0052070F" w:rsidP="00D06AD9">
      <w:pPr>
        <w:pStyle w:val="a3"/>
        <w:numPr>
          <w:ilvl w:val="0"/>
          <w:numId w:val="5"/>
        </w:numPr>
        <w:spacing w:after="240" w:line="276" w:lineRule="auto"/>
        <w:jc w:val="both"/>
        <w:rPr>
          <w:rFonts w:asciiTheme="majorHAnsi" w:hAnsiTheme="majorHAnsi"/>
          <w:b/>
          <w:i/>
          <w:color w:val="4F6228" w:themeColor="accent3" w:themeShade="80"/>
        </w:rPr>
      </w:pPr>
      <w:r w:rsidRPr="001D5696">
        <w:rPr>
          <w:rFonts w:asciiTheme="majorHAnsi" w:hAnsiTheme="majorHAnsi"/>
          <w:b/>
          <w:i/>
          <w:color w:val="4F6228" w:themeColor="accent3" w:themeShade="80"/>
        </w:rPr>
        <w:lastRenderedPageBreak/>
        <w:t>Конвенция МОТ № 187 об основах, содействующи</w:t>
      </w:r>
      <w:r w:rsidR="00E512DC" w:rsidRPr="001D5696">
        <w:rPr>
          <w:rFonts w:asciiTheme="majorHAnsi" w:hAnsiTheme="majorHAnsi"/>
          <w:b/>
          <w:i/>
          <w:color w:val="4F6228" w:themeColor="accent3" w:themeShade="80"/>
        </w:rPr>
        <w:t>х безопасности и гигиене труда</w:t>
      </w:r>
      <w:r w:rsidR="001D5696">
        <w:rPr>
          <w:rFonts w:asciiTheme="majorHAnsi" w:hAnsiTheme="majorHAnsi"/>
          <w:b/>
          <w:i/>
          <w:color w:val="4F6228" w:themeColor="accent3" w:themeShade="80"/>
          <w:lang w:val="ro-RO"/>
        </w:rPr>
        <w:t>;</w:t>
      </w:r>
    </w:p>
    <w:p w:rsidR="007227C0" w:rsidRPr="001D5696" w:rsidRDefault="007227C0" w:rsidP="00D06AD9">
      <w:pPr>
        <w:pStyle w:val="a3"/>
        <w:numPr>
          <w:ilvl w:val="0"/>
          <w:numId w:val="5"/>
        </w:numPr>
        <w:spacing w:after="240" w:line="276" w:lineRule="auto"/>
        <w:jc w:val="both"/>
        <w:rPr>
          <w:rFonts w:asciiTheme="majorHAnsi" w:hAnsiTheme="majorHAnsi"/>
          <w:b/>
          <w:i/>
          <w:color w:val="4F6228" w:themeColor="accent3" w:themeShade="80"/>
        </w:rPr>
      </w:pPr>
      <w:r w:rsidRPr="001D5696">
        <w:rPr>
          <w:rFonts w:asciiTheme="majorHAnsi" w:hAnsiTheme="majorHAnsi"/>
          <w:b/>
          <w:i/>
          <w:color w:val="4F6228" w:themeColor="accent3" w:themeShade="80"/>
        </w:rPr>
        <w:t>Европейская Социальная Хартия(пересмотренная), принятаяСоветом Европы 3 мая 1996 года;</w:t>
      </w:r>
    </w:p>
    <w:p w:rsidR="007227C0" w:rsidRPr="00443BF3" w:rsidRDefault="00451BA4" w:rsidP="00D06AD9">
      <w:pPr>
        <w:pStyle w:val="a3"/>
        <w:numPr>
          <w:ilvl w:val="0"/>
          <w:numId w:val="5"/>
        </w:numPr>
        <w:spacing w:after="240" w:line="276" w:lineRule="auto"/>
        <w:jc w:val="both"/>
        <w:rPr>
          <w:rFonts w:asciiTheme="majorHAnsi" w:hAnsiTheme="majorHAnsi"/>
          <w:b/>
          <w:i/>
          <w:color w:val="4F6228" w:themeColor="accent3" w:themeShade="80"/>
        </w:rPr>
      </w:pPr>
      <w:r>
        <w:rPr>
          <w:rFonts w:asciiTheme="majorHAnsi" w:hAnsiTheme="majorHAnsi"/>
          <w:b/>
          <w:i/>
          <w:color w:val="4F6228" w:themeColor="accent3" w:themeShade="80"/>
        </w:rPr>
        <w:t>Соглашение</w:t>
      </w:r>
      <w:r w:rsidR="007227C0" w:rsidRPr="00AB78EB">
        <w:rPr>
          <w:rFonts w:asciiTheme="majorHAnsi" w:hAnsiTheme="majorHAnsi"/>
          <w:b/>
          <w:i/>
          <w:color w:val="4F6228" w:themeColor="accent3" w:themeShade="80"/>
        </w:rPr>
        <w:t xml:space="preserve"> об ассоциации между Республикой Молдова и Европейским Союзом, подписанное в Брюсселе  27 июня 2014 года;</w:t>
      </w:r>
    </w:p>
    <w:p w:rsidR="00E512DC" w:rsidRPr="00D165EA" w:rsidRDefault="00E512DC" w:rsidP="00D06AD9">
      <w:pPr>
        <w:pStyle w:val="a3"/>
        <w:numPr>
          <w:ilvl w:val="0"/>
          <w:numId w:val="5"/>
        </w:numPr>
        <w:spacing w:after="240" w:line="276" w:lineRule="auto"/>
        <w:jc w:val="both"/>
        <w:rPr>
          <w:rFonts w:asciiTheme="majorHAnsi" w:hAnsiTheme="majorHAnsi"/>
          <w:b/>
          <w:i/>
          <w:color w:val="4F6228" w:themeColor="accent3" w:themeShade="80"/>
        </w:rPr>
      </w:pPr>
      <w:r w:rsidRPr="00AB78EB">
        <w:rPr>
          <w:rFonts w:asciiTheme="majorHAnsi" w:hAnsiTheme="majorHAnsi"/>
          <w:b/>
          <w:i/>
          <w:color w:val="4F6228" w:themeColor="accent3" w:themeShade="80"/>
        </w:rPr>
        <w:t>Директива 2000/78/ЕС Совета от 27.11.2000 «О создании общих</w:t>
      </w:r>
      <w:r w:rsidRPr="00D165EA">
        <w:rPr>
          <w:rFonts w:asciiTheme="majorHAnsi" w:hAnsiTheme="majorHAnsi"/>
          <w:b/>
          <w:i/>
          <w:color w:val="4F6228" w:themeColor="accent3" w:themeShade="80"/>
        </w:rPr>
        <w:t>стандартов в поддержку равнопр</w:t>
      </w:r>
      <w:r w:rsidR="00443BF3" w:rsidRPr="00D165EA">
        <w:rPr>
          <w:rFonts w:asciiTheme="majorHAnsi" w:hAnsiTheme="majorHAnsi"/>
          <w:b/>
          <w:i/>
          <w:color w:val="4F6228" w:themeColor="accent3" w:themeShade="80"/>
        </w:rPr>
        <w:t>авия в сфере занятости и труда»</w:t>
      </w:r>
      <w:r w:rsidR="00D165EA">
        <w:rPr>
          <w:rFonts w:asciiTheme="majorHAnsi" w:hAnsiTheme="majorHAnsi"/>
          <w:b/>
          <w:i/>
          <w:color w:val="4F6228" w:themeColor="accent3" w:themeShade="80"/>
          <w:lang w:val="ro-RO"/>
        </w:rPr>
        <w:t>;</w:t>
      </w:r>
    </w:p>
    <w:p w:rsidR="00E512DC" w:rsidRPr="00D165EA" w:rsidRDefault="00E512DC" w:rsidP="00D06AD9">
      <w:pPr>
        <w:pStyle w:val="a3"/>
        <w:numPr>
          <w:ilvl w:val="0"/>
          <w:numId w:val="5"/>
        </w:numPr>
        <w:spacing w:after="240" w:line="276" w:lineRule="auto"/>
        <w:jc w:val="both"/>
        <w:rPr>
          <w:rFonts w:asciiTheme="majorHAnsi" w:hAnsiTheme="majorHAnsi"/>
          <w:b/>
          <w:i/>
          <w:color w:val="4F6228" w:themeColor="accent3" w:themeShade="80"/>
        </w:rPr>
      </w:pPr>
      <w:r w:rsidRPr="00AB78EB">
        <w:rPr>
          <w:rFonts w:asciiTheme="majorHAnsi" w:hAnsiTheme="majorHAnsi"/>
          <w:b/>
          <w:i/>
          <w:color w:val="4F6228" w:themeColor="accent3" w:themeShade="80"/>
        </w:rPr>
        <w:t xml:space="preserve">Регламент (ЕЭС) № 1251/70  Комиссии от </w:t>
      </w:r>
      <w:r w:rsidR="00D165EA">
        <w:rPr>
          <w:rFonts w:asciiTheme="majorHAnsi" w:hAnsiTheme="majorHAnsi"/>
          <w:b/>
          <w:i/>
          <w:color w:val="4F6228" w:themeColor="accent3" w:themeShade="80"/>
        </w:rPr>
        <w:t>29.06.70 «О праве работ</w:t>
      </w:r>
      <w:r w:rsidRPr="00D165EA">
        <w:rPr>
          <w:rFonts w:asciiTheme="majorHAnsi" w:hAnsiTheme="majorHAnsi"/>
          <w:b/>
          <w:i/>
          <w:color w:val="4F6228" w:themeColor="accent3" w:themeShade="80"/>
        </w:rPr>
        <w:t>ников оставаться на территории г</w:t>
      </w:r>
      <w:r w:rsidR="00D165EA">
        <w:rPr>
          <w:rFonts w:asciiTheme="majorHAnsi" w:hAnsiTheme="majorHAnsi"/>
          <w:b/>
          <w:i/>
          <w:color w:val="4F6228" w:themeColor="accent3" w:themeShade="80"/>
        </w:rPr>
        <w:t>осударства-члена после осуществ</w:t>
      </w:r>
      <w:r w:rsidRPr="00D165EA">
        <w:rPr>
          <w:rFonts w:asciiTheme="majorHAnsi" w:hAnsiTheme="majorHAnsi"/>
          <w:b/>
          <w:i/>
          <w:color w:val="4F6228" w:themeColor="accent3" w:themeShade="80"/>
        </w:rPr>
        <w:t>ле</w:t>
      </w:r>
      <w:r w:rsidR="00D165EA" w:rsidRPr="00D165EA">
        <w:rPr>
          <w:rFonts w:asciiTheme="majorHAnsi" w:hAnsiTheme="majorHAnsi"/>
          <w:b/>
          <w:i/>
          <w:color w:val="4F6228" w:themeColor="accent3" w:themeShade="80"/>
        </w:rPr>
        <w:t>ния там трудовой деятельности»</w:t>
      </w:r>
      <w:r w:rsidR="00D165EA" w:rsidRPr="00D165EA">
        <w:rPr>
          <w:rFonts w:asciiTheme="majorHAnsi" w:hAnsiTheme="majorHAnsi"/>
          <w:b/>
          <w:i/>
          <w:color w:val="4F6228" w:themeColor="accent3" w:themeShade="80"/>
          <w:lang w:val="ro-RO"/>
        </w:rPr>
        <w:t>;</w:t>
      </w:r>
    </w:p>
    <w:p w:rsidR="00E512DC" w:rsidRPr="00D165EA" w:rsidRDefault="00E512DC" w:rsidP="00D06AD9">
      <w:pPr>
        <w:pStyle w:val="a3"/>
        <w:numPr>
          <w:ilvl w:val="0"/>
          <w:numId w:val="5"/>
        </w:numPr>
        <w:spacing w:after="240" w:line="276" w:lineRule="auto"/>
        <w:jc w:val="both"/>
        <w:rPr>
          <w:rFonts w:asciiTheme="majorHAnsi" w:hAnsiTheme="majorHAnsi"/>
          <w:b/>
          <w:i/>
          <w:color w:val="4F6228" w:themeColor="accent3" w:themeShade="80"/>
        </w:rPr>
      </w:pPr>
      <w:r w:rsidRPr="00AB78EB">
        <w:rPr>
          <w:rFonts w:asciiTheme="majorHAnsi" w:hAnsiTheme="majorHAnsi"/>
          <w:b/>
          <w:i/>
          <w:color w:val="4F6228" w:themeColor="accent3" w:themeShade="80"/>
        </w:rPr>
        <w:t>Директива 64/221/ЕЭС Совета о</w:t>
      </w:r>
      <w:r w:rsidR="00D165EA">
        <w:rPr>
          <w:rFonts w:asciiTheme="majorHAnsi" w:hAnsiTheme="majorHAnsi"/>
          <w:b/>
          <w:i/>
          <w:color w:val="4F6228" w:themeColor="accent3" w:themeShade="80"/>
        </w:rPr>
        <w:t>т 25.02.64 «О координации специ</w:t>
      </w:r>
      <w:r w:rsidRPr="00D165EA">
        <w:rPr>
          <w:rFonts w:asciiTheme="majorHAnsi" w:hAnsiTheme="majorHAnsi"/>
          <w:b/>
          <w:i/>
          <w:color w:val="4F6228" w:themeColor="accent3" w:themeShade="80"/>
        </w:rPr>
        <w:t>альных мер по отношению к иностранцам в области перемещенияи проживания, оправданных п</w:t>
      </w:r>
      <w:r w:rsidR="00D165EA">
        <w:rPr>
          <w:rFonts w:asciiTheme="majorHAnsi" w:hAnsiTheme="majorHAnsi"/>
          <w:b/>
          <w:i/>
          <w:color w:val="4F6228" w:themeColor="accent3" w:themeShade="80"/>
        </w:rPr>
        <w:t>о соображениям общественного по</w:t>
      </w:r>
      <w:r w:rsidRPr="00D165EA">
        <w:rPr>
          <w:rFonts w:asciiTheme="majorHAnsi" w:hAnsiTheme="majorHAnsi"/>
          <w:b/>
          <w:i/>
          <w:color w:val="4F6228" w:themeColor="accent3" w:themeShade="80"/>
        </w:rPr>
        <w:t>рядка, общественной безопасн</w:t>
      </w:r>
      <w:r w:rsidR="00D165EA">
        <w:rPr>
          <w:rFonts w:asciiTheme="majorHAnsi" w:hAnsiTheme="majorHAnsi"/>
          <w:b/>
          <w:i/>
          <w:color w:val="4F6228" w:themeColor="accent3" w:themeShade="80"/>
        </w:rPr>
        <w:t>ости и общественного здравоохра</w:t>
      </w:r>
      <w:r w:rsidRPr="00D165EA">
        <w:rPr>
          <w:rFonts w:asciiTheme="majorHAnsi" w:hAnsiTheme="majorHAnsi"/>
          <w:b/>
          <w:i/>
          <w:color w:val="4F6228" w:themeColor="accent3" w:themeShade="80"/>
        </w:rPr>
        <w:t>нения»</w:t>
      </w:r>
      <w:r w:rsidR="00D165EA" w:rsidRPr="00D165EA">
        <w:rPr>
          <w:rFonts w:asciiTheme="majorHAnsi" w:hAnsiTheme="majorHAnsi"/>
          <w:b/>
          <w:i/>
          <w:color w:val="4F6228" w:themeColor="accent3" w:themeShade="80"/>
          <w:lang w:val="ro-RO"/>
        </w:rPr>
        <w:t>;</w:t>
      </w:r>
    </w:p>
    <w:p w:rsidR="00E512DC" w:rsidRPr="00D165EA" w:rsidRDefault="00E512DC" w:rsidP="00D06AD9">
      <w:pPr>
        <w:pStyle w:val="a3"/>
        <w:numPr>
          <w:ilvl w:val="0"/>
          <w:numId w:val="5"/>
        </w:numPr>
        <w:spacing w:after="240" w:line="276" w:lineRule="auto"/>
        <w:jc w:val="both"/>
        <w:rPr>
          <w:rFonts w:asciiTheme="majorHAnsi" w:hAnsiTheme="majorHAnsi"/>
          <w:b/>
          <w:i/>
          <w:color w:val="4F6228" w:themeColor="accent3" w:themeShade="80"/>
        </w:rPr>
      </w:pPr>
      <w:r w:rsidRPr="00AB78EB">
        <w:rPr>
          <w:rFonts w:asciiTheme="majorHAnsi" w:hAnsiTheme="majorHAnsi"/>
          <w:b/>
          <w:i/>
          <w:color w:val="4F6228" w:themeColor="accent3" w:themeShade="80"/>
        </w:rPr>
        <w:t>Регламент (ЕЭС) № 1612/68 Совета от 15.10.68 «О свободном пере-</w:t>
      </w:r>
      <w:r w:rsidRPr="00D165EA">
        <w:rPr>
          <w:rFonts w:asciiTheme="majorHAnsi" w:hAnsiTheme="majorHAnsi"/>
          <w:b/>
          <w:i/>
          <w:color w:val="4F6228" w:themeColor="accent3" w:themeShade="80"/>
        </w:rPr>
        <w:t>движении</w:t>
      </w:r>
      <w:r w:rsidR="00443BF3" w:rsidRPr="00D165EA">
        <w:rPr>
          <w:rFonts w:asciiTheme="majorHAnsi" w:hAnsiTheme="majorHAnsi"/>
          <w:b/>
          <w:i/>
          <w:color w:val="4F6228" w:themeColor="accent3" w:themeShade="80"/>
        </w:rPr>
        <w:t xml:space="preserve"> работников внутри Сообщества»</w:t>
      </w:r>
      <w:r w:rsidR="00D165EA" w:rsidRPr="00D165EA">
        <w:rPr>
          <w:rFonts w:asciiTheme="majorHAnsi" w:hAnsiTheme="majorHAnsi"/>
          <w:b/>
          <w:i/>
          <w:color w:val="4F6228" w:themeColor="accent3" w:themeShade="80"/>
          <w:lang w:val="ro-RO"/>
        </w:rPr>
        <w:t>;</w:t>
      </w:r>
    </w:p>
    <w:p w:rsidR="00E512DC" w:rsidRPr="00D165EA" w:rsidRDefault="00E512DC" w:rsidP="00D06AD9">
      <w:pPr>
        <w:pStyle w:val="a3"/>
        <w:numPr>
          <w:ilvl w:val="0"/>
          <w:numId w:val="5"/>
        </w:numPr>
        <w:spacing w:after="240" w:line="276" w:lineRule="auto"/>
        <w:jc w:val="both"/>
        <w:rPr>
          <w:rFonts w:asciiTheme="majorHAnsi" w:hAnsiTheme="majorHAnsi"/>
          <w:b/>
          <w:i/>
          <w:color w:val="4F6228" w:themeColor="accent3" w:themeShade="80"/>
        </w:rPr>
      </w:pPr>
      <w:r w:rsidRPr="00AB78EB">
        <w:rPr>
          <w:rFonts w:asciiTheme="majorHAnsi" w:hAnsiTheme="majorHAnsi"/>
          <w:b/>
          <w:i/>
          <w:color w:val="4F6228" w:themeColor="accent3" w:themeShade="80"/>
        </w:rPr>
        <w:t xml:space="preserve">Директива 2003/88/ЕС от 04.11.2003 «О некоторых аспектах </w:t>
      </w:r>
      <w:r w:rsidR="00443BF3" w:rsidRPr="00D165EA">
        <w:rPr>
          <w:rFonts w:asciiTheme="majorHAnsi" w:hAnsiTheme="majorHAnsi"/>
          <w:b/>
          <w:i/>
          <w:color w:val="4F6228" w:themeColor="accent3" w:themeShade="80"/>
        </w:rPr>
        <w:t>организации рабочего времени»</w:t>
      </w:r>
      <w:r w:rsidR="00D165EA" w:rsidRPr="00D165EA">
        <w:rPr>
          <w:rFonts w:asciiTheme="majorHAnsi" w:hAnsiTheme="majorHAnsi"/>
          <w:b/>
          <w:i/>
          <w:color w:val="4F6228" w:themeColor="accent3" w:themeShade="80"/>
          <w:lang w:val="ro-RO"/>
        </w:rPr>
        <w:t>;</w:t>
      </w:r>
    </w:p>
    <w:p w:rsidR="00E512DC" w:rsidRPr="00D165EA" w:rsidRDefault="00E512DC" w:rsidP="00D06AD9">
      <w:pPr>
        <w:pStyle w:val="a3"/>
        <w:numPr>
          <w:ilvl w:val="0"/>
          <w:numId w:val="5"/>
        </w:numPr>
        <w:spacing w:after="240" w:line="276" w:lineRule="auto"/>
        <w:jc w:val="both"/>
        <w:rPr>
          <w:rFonts w:asciiTheme="majorHAnsi" w:hAnsiTheme="majorHAnsi"/>
          <w:b/>
          <w:i/>
          <w:color w:val="4F6228" w:themeColor="accent3" w:themeShade="80"/>
        </w:rPr>
      </w:pPr>
      <w:r w:rsidRPr="00AB78EB">
        <w:rPr>
          <w:rFonts w:asciiTheme="majorHAnsi" w:hAnsiTheme="majorHAnsi"/>
          <w:b/>
          <w:i/>
          <w:color w:val="4F6228" w:themeColor="accent3" w:themeShade="80"/>
        </w:rPr>
        <w:t xml:space="preserve">Директива Совета 89/391/ЕЭС от </w:t>
      </w:r>
      <w:r w:rsidR="00D165EA">
        <w:rPr>
          <w:rFonts w:asciiTheme="majorHAnsi" w:hAnsiTheme="majorHAnsi"/>
          <w:b/>
          <w:i/>
          <w:color w:val="4F6228" w:themeColor="accent3" w:themeShade="80"/>
        </w:rPr>
        <w:t>12.06.89 «О введении мер, содей</w:t>
      </w:r>
      <w:r w:rsidRPr="00D165EA">
        <w:rPr>
          <w:rFonts w:asciiTheme="majorHAnsi" w:hAnsiTheme="majorHAnsi"/>
          <w:b/>
          <w:i/>
          <w:color w:val="4F6228" w:themeColor="accent3" w:themeShade="80"/>
        </w:rPr>
        <w:t>ствующих улучшению безо</w:t>
      </w:r>
      <w:r w:rsidR="00443BF3" w:rsidRPr="00D165EA">
        <w:rPr>
          <w:rFonts w:asciiTheme="majorHAnsi" w:hAnsiTheme="majorHAnsi"/>
          <w:b/>
          <w:i/>
          <w:color w:val="4F6228" w:themeColor="accent3" w:themeShade="80"/>
        </w:rPr>
        <w:t>пасности и здоровья работников»</w:t>
      </w:r>
      <w:r w:rsidR="00D165EA" w:rsidRPr="00D165EA">
        <w:rPr>
          <w:rFonts w:asciiTheme="majorHAnsi" w:hAnsiTheme="majorHAnsi"/>
          <w:b/>
          <w:i/>
          <w:color w:val="4F6228" w:themeColor="accent3" w:themeShade="80"/>
          <w:lang w:val="ro-RO"/>
        </w:rPr>
        <w:t>;</w:t>
      </w:r>
    </w:p>
    <w:p w:rsidR="00E512DC" w:rsidRPr="00D165EA" w:rsidRDefault="00E512DC" w:rsidP="00D06AD9">
      <w:pPr>
        <w:pStyle w:val="a3"/>
        <w:numPr>
          <w:ilvl w:val="0"/>
          <w:numId w:val="5"/>
        </w:numPr>
        <w:spacing w:after="240" w:line="276" w:lineRule="auto"/>
        <w:jc w:val="both"/>
        <w:rPr>
          <w:rFonts w:asciiTheme="majorHAnsi" w:hAnsiTheme="majorHAnsi"/>
          <w:b/>
          <w:i/>
          <w:color w:val="4F6228" w:themeColor="accent3" w:themeShade="80"/>
        </w:rPr>
      </w:pPr>
      <w:r w:rsidRPr="00AB78EB">
        <w:rPr>
          <w:rFonts w:asciiTheme="majorHAnsi" w:hAnsiTheme="majorHAnsi"/>
          <w:b/>
          <w:i/>
          <w:color w:val="4F6228" w:themeColor="accent3" w:themeShade="80"/>
        </w:rPr>
        <w:t xml:space="preserve"> Директива Совета 92/85/ЕЭС от 19</w:t>
      </w:r>
      <w:r w:rsidR="00D165EA">
        <w:rPr>
          <w:rFonts w:asciiTheme="majorHAnsi" w:hAnsiTheme="majorHAnsi"/>
          <w:b/>
          <w:i/>
          <w:color w:val="4F6228" w:themeColor="accent3" w:themeShade="80"/>
        </w:rPr>
        <w:t>.10.92 «О введении мер, содейст</w:t>
      </w:r>
      <w:r w:rsidRPr="00D165EA">
        <w:rPr>
          <w:rFonts w:asciiTheme="majorHAnsi" w:hAnsiTheme="majorHAnsi"/>
          <w:b/>
          <w:i/>
          <w:color w:val="4F6228" w:themeColor="accent3" w:themeShade="80"/>
        </w:rPr>
        <w:t>вующих улучшению безопасности и здоровья беременных работ-</w:t>
      </w:r>
    </w:p>
    <w:p w:rsidR="007227C0" w:rsidRPr="00443BF3" w:rsidRDefault="00E512DC" w:rsidP="00D06AD9">
      <w:pPr>
        <w:pStyle w:val="a3"/>
        <w:spacing w:after="240" w:line="276" w:lineRule="auto"/>
        <w:jc w:val="both"/>
        <w:rPr>
          <w:rFonts w:asciiTheme="majorHAnsi" w:hAnsiTheme="majorHAnsi"/>
          <w:b/>
          <w:i/>
          <w:color w:val="4F6228" w:themeColor="accent3" w:themeShade="80"/>
        </w:rPr>
      </w:pPr>
      <w:r w:rsidRPr="00AB78EB">
        <w:rPr>
          <w:rFonts w:asciiTheme="majorHAnsi" w:hAnsiTheme="majorHAnsi"/>
          <w:b/>
          <w:i/>
          <w:color w:val="4F6228" w:themeColor="accent3" w:themeShade="80"/>
        </w:rPr>
        <w:t>ниц, а также недавно</w:t>
      </w:r>
      <w:r w:rsidR="00443BF3">
        <w:rPr>
          <w:rFonts w:asciiTheme="majorHAnsi" w:hAnsiTheme="majorHAnsi"/>
          <w:b/>
          <w:i/>
          <w:color w:val="4F6228" w:themeColor="accent3" w:themeShade="80"/>
        </w:rPr>
        <w:t xml:space="preserve"> родивших и кормящих работниц»</w:t>
      </w:r>
      <w:r w:rsidR="00D165EA">
        <w:rPr>
          <w:rFonts w:asciiTheme="majorHAnsi" w:hAnsiTheme="majorHAnsi"/>
          <w:b/>
          <w:i/>
          <w:color w:val="4F6228" w:themeColor="accent3" w:themeShade="80"/>
          <w:lang w:val="ro-RO"/>
        </w:rPr>
        <w:t>;</w:t>
      </w:r>
    </w:p>
    <w:p w:rsidR="007227C0" w:rsidRPr="00D165EA" w:rsidRDefault="00E512DC" w:rsidP="00D06AD9">
      <w:pPr>
        <w:pStyle w:val="a3"/>
        <w:numPr>
          <w:ilvl w:val="0"/>
          <w:numId w:val="5"/>
        </w:numPr>
        <w:spacing w:after="240" w:line="276" w:lineRule="auto"/>
        <w:jc w:val="both"/>
        <w:rPr>
          <w:rFonts w:asciiTheme="majorHAnsi" w:hAnsiTheme="majorHAnsi"/>
          <w:b/>
          <w:i/>
          <w:color w:val="4F6228" w:themeColor="accent3" w:themeShade="80"/>
        </w:rPr>
      </w:pPr>
      <w:r w:rsidRPr="00AB78EB">
        <w:rPr>
          <w:rFonts w:asciiTheme="majorHAnsi" w:hAnsiTheme="majorHAnsi"/>
          <w:b/>
          <w:i/>
          <w:color w:val="4F6228" w:themeColor="accent3" w:themeShade="80"/>
        </w:rPr>
        <w:t xml:space="preserve">Директива Совета 91/383/ЕЭС от 25.06.91 «О дополнительных  мерах, </w:t>
      </w:r>
      <w:r w:rsidRPr="00D165EA">
        <w:rPr>
          <w:rFonts w:asciiTheme="majorHAnsi" w:hAnsiTheme="majorHAnsi"/>
          <w:b/>
          <w:i/>
          <w:color w:val="4F6228" w:themeColor="accent3" w:themeShade="80"/>
        </w:rPr>
        <w:t>направленных на усиление охраны труда работников, вступивших втрудовые отношения на определенный срок, а также временных</w:t>
      </w:r>
      <w:r w:rsidR="00443BF3" w:rsidRPr="00D165EA">
        <w:rPr>
          <w:rFonts w:asciiTheme="majorHAnsi" w:hAnsiTheme="majorHAnsi"/>
          <w:b/>
          <w:i/>
          <w:color w:val="4F6228" w:themeColor="accent3" w:themeShade="80"/>
        </w:rPr>
        <w:t>работников»</w:t>
      </w:r>
      <w:r w:rsidR="00D165EA" w:rsidRPr="00D165EA">
        <w:rPr>
          <w:rFonts w:asciiTheme="majorHAnsi" w:hAnsiTheme="majorHAnsi"/>
          <w:b/>
          <w:i/>
          <w:color w:val="4F6228" w:themeColor="accent3" w:themeShade="80"/>
          <w:lang w:val="ro-RO"/>
        </w:rPr>
        <w:t>;</w:t>
      </w:r>
    </w:p>
    <w:p w:rsidR="00E512DC" w:rsidRPr="00443BF3" w:rsidRDefault="00E512DC" w:rsidP="00D06AD9">
      <w:pPr>
        <w:pStyle w:val="a3"/>
        <w:numPr>
          <w:ilvl w:val="0"/>
          <w:numId w:val="5"/>
        </w:numPr>
        <w:spacing w:after="240" w:line="276" w:lineRule="auto"/>
        <w:jc w:val="both"/>
        <w:rPr>
          <w:rFonts w:asciiTheme="majorHAnsi" w:hAnsiTheme="majorHAnsi"/>
          <w:b/>
          <w:i/>
          <w:color w:val="4F6228" w:themeColor="accent3" w:themeShade="80"/>
        </w:rPr>
      </w:pPr>
      <w:r w:rsidRPr="00AB78EB">
        <w:rPr>
          <w:rFonts w:asciiTheme="majorHAnsi" w:hAnsiTheme="majorHAnsi"/>
          <w:b/>
          <w:i/>
          <w:color w:val="4F6228" w:themeColor="accent3" w:themeShade="80"/>
        </w:rPr>
        <w:t xml:space="preserve">Директива Совета 91/533/ЕЭС от </w:t>
      </w:r>
      <w:r w:rsidR="00CD4C09" w:rsidRPr="00AB78EB">
        <w:rPr>
          <w:rFonts w:asciiTheme="majorHAnsi" w:hAnsiTheme="majorHAnsi"/>
          <w:b/>
          <w:i/>
          <w:color w:val="4F6228" w:themeColor="accent3" w:themeShade="80"/>
        </w:rPr>
        <w:t>14.10.91 «Об обязанности</w:t>
      </w:r>
      <w:r w:rsidR="00CD4C09" w:rsidRPr="00443BF3">
        <w:rPr>
          <w:rFonts w:asciiTheme="majorHAnsi" w:hAnsiTheme="majorHAnsi"/>
          <w:b/>
          <w:i/>
          <w:color w:val="4F6228" w:themeColor="accent3" w:themeShade="80"/>
        </w:rPr>
        <w:t xml:space="preserve"> работо</w:t>
      </w:r>
      <w:r w:rsidRPr="00443BF3">
        <w:rPr>
          <w:rFonts w:asciiTheme="majorHAnsi" w:hAnsiTheme="majorHAnsi"/>
          <w:b/>
          <w:i/>
          <w:color w:val="4F6228" w:themeColor="accent3" w:themeShade="80"/>
        </w:rPr>
        <w:t>дателя информировать работников об условиях трудового договора или трудового соглашения»</w:t>
      </w:r>
      <w:r w:rsidR="00D165EA">
        <w:rPr>
          <w:rFonts w:asciiTheme="majorHAnsi" w:hAnsiTheme="majorHAnsi"/>
          <w:b/>
          <w:i/>
          <w:color w:val="4F6228" w:themeColor="accent3" w:themeShade="80"/>
          <w:lang w:val="ro-RO"/>
        </w:rPr>
        <w:t>;</w:t>
      </w:r>
    </w:p>
    <w:p w:rsidR="007227C0" w:rsidRPr="00443BF3" w:rsidRDefault="00E512DC" w:rsidP="00D06AD9">
      <w:pPr>
        <w:pStyle w:val="a3"/>
        <w:numPr>
          <w:ilvl w:val="0"/>
          <w:numId w:val="5"/>
        </w:numPr>
        <w:spacing w:after="240" w:line="276" w:lineRule="auto"/>
        <w:jc w:val="both"/>
        <w:rPr>
          <w:rFonts w:asciiTheme="majorHAnsi" w:hAnsiTheme="majorHAnsi"/>
          <w:b/>
          <w:i/>
          <w:color w:val="4F6228" w:themeColor="accent3" w:themeShade="80"/>
        </w:rPr>
      </w:pPr>
      <w:r w:rsidRPr="00AB78EB">
        <w:rPr>
          <w:rFonts w:asciiTheme="majorHAnsi" w:hAnsiTheme="majorHAnsi"/>
          <w:b/>
          <w:i/>
          <w:color w:val="4F6228" w:themeColor="accent3" w:themeShade="80"/>
        </w:rPr>
        <w:t>Директива Европейского Парламента и Совета от 11.03.2002№2002/14/ЕС «Об установ</w:t>
      </w:r>
      <w:r w:rsidR="007227C0" w:rsidRPr="00AB78EB">
        <w:rPr>
          <w:rFonts w:asciiTheme="majorHAnsi" w:hAnsiTheme="majorHAnsi"/>
          <w:b/>
          <w:i/>
          <w:color w:val="4F6228" w:themeColor="accent3" w:themeShade="80"/>
        </w:rPr>
        <w:t>лении общих рамок для   информи</w:t>
      </w:r>
      <w:r w:rsidRPr="00AB78EB">
        <w:rPr>
          <w:rFonts w:asciiTheme="majorHAnsi" w:hAnsiTheme="majorHAnsi"/>
          <w:b/>
          <w:i/>
          <w:color w:val="4F6228" w:themeColor="accent3" w:themeShade="80"/>
        </w:rPr>
        <w:t>рования и проведения консультаций с р</w:t>
      </w:r>
      <w:r w:rsidR="007227C0" w:rsidRPr="00AB78EB">
        <w:rPr>
          <w:rFonts w:asciiTheme="majorHAnsi" w:hAnsiTheme="majorHAnsi"/>
          <w:b/>
          <w:i/>
          <w:color w:val="4F6228" w:themeColor="accent3" w:themeShade="80"/>
        </w:rPr>
        <w:t>аботниками в Европейском Сообще</w:t>
      </w:r>
      <w:r w:rsidRPr="00AB78EB">
        <w:rPr>
          <w:rFonts w:asciiTheme="majorHAnsi" w:hAnsiTheme="majorHAnsi"/>
          <w:b/>
          <w:i/>
          <w:color w:val="4F6228" w:themeColor="accent3" w:themeShade="80"/>
        </w:rPr>
        <w:t>стве»</w:t>
      </w:r>
      <w:r w:rsidR="00D165EA">
        <w:rPr>
          <w:rFonts w:asciiTheme="majorHAnsi" w:hAnsiTheme="majorHAnsi"/>
          <w:b/>
          <w:i/>
          <w:color w:val="4F6228" w:themeColor="accent3" w:themeShade="80"/>
          <w:lang w:val="ro-RO"/>
        </w:rPr>
        <w:t>;</w:t>
      </w:r>
    </w:p>
    <w:p w:rsidR="007227C0" w:rsidRPr="00443BF3" w:rsidRDefault="00E512DC" w:rsidP="00D06AD9">
      <w:pPr>
        <w:pStyle w:val="a3"/>
        <w:numPr>
          <w:ilvl w:val="0"/>
          <w:numId w:val="5"/>
        </w:numPr>
        <w:spacing w:after="240" w:line="276" w:lineRule="auto"/>
        <w:jc w:val="both"/>
        <w:rPr>
          <w:rFonts w:asciiTheme="majorHAnsi" w:hAnsiTheme="majorHAnsi"/>
          <w:b/>
          <w:i/>
          <w:color w:val="4F6228" w:themeColor="accent3" w:themeShade="80"/>
        </w:rPr>
      </w:pPr>
      <w:r w:rsidRPr="00AB78EB">
        <w:rPr>
          <w:rFonts w:asciiTheme="majorHAnsi" w:hAnsiTheme="majorHAnsi"/>
          <w:b/>
          <w:i/>
          <w:color w:val="4F6228" w:themeColor="accent3" w:themeShade="80"/>
        </w:rPr>
        <w:t>Директива 99/70/ЕС от 28.06.99 «О рамочном соглашении относительно работы на основании срочных трудовых договоров, заключенном между UNICE,CEEP и ETUC»</w:t>
      </w:r>
      <w:r w:rsidR="00D165EA">
        <w:rPr>
          <w:rFonts w:asciiTheme="majorHAnsi" w:hAnsiTheme="majorHAnsi"/>
          <w:b/>
          <w:i/>
          <w:color w:val="4F6228" w:themeColor="accent3" w:themeShade="80"/>
          <w:lang w:val="ro-RO"/>
        </w:rPr>
        <w:t>;</w:t>
      </w:r>
    </w:p>
    <w:p w:rsidR="00443BF3" w:rsidRDefault="00E512DC" w:rsidP="00D06AD9">
      <w:pPr>
        <w:pStyle w:val="a3"/>
        <w:numPr>
          <w:ilvl w:val="0"/>
          <w:numId w:val="5"/>
        </w:numPr>
        <w:spacing w:after="240" w:line="276" w:lineRule="auto"/>
        <w:jc w:val="both"/>
        <w:rPr>
          <w:rFonts w:asciiTheme="majorHAnsi" w:hAnsiTheme="majorHAnsi"/>
          <w:b/>
          <w:i/>
          <w:color w:val="4F6228" w:themeColor="accent3" w:themeShade="80"/>
        </w:rPr>
      </w:pPr>
      <w:r w:rsidRPr="00AB78EB">
        <w:rPr>
          <w:rFonts w:asciiTheme="majorHAnsi" w:hAnsiTheme="majorHAnsi"/>
          <w:b/>
          <w:i/>
          <w:color w:val="4F6228" w:themeColor="accent3" w:themeShade="80"/>
        </w:rPr>
        <w:t>Директива 97/81/ЕС от 15.12.97 «О рамочном соглашении относительно работы на условиях неполной занятости, заключенном между UNICE,CEEP и ETUC»</w:t>
      </w:r>
      <w:r w:rsidR="00D165EA">
        <w:rPr>
          <w:rFonts w:asciiTheme="majorHAnsi" w:hAnsiTheme="majorHAnsi"/>
          <w:b/>
          <w:i/>
          <w:color w:val="4F6228" w:themeColor="accent3" w:themeShade="80"/>
          <w:lang w:val="ro-RO"/>
        </w:rPr>
        <w:t>;</w:t>
      </w:r>
    </w:p>
    <w:p w:rsidR="00C25B40" w:rsidRDefault="007227C0" w:rsidP="00C25B40">
      <w:pPr>
        <w:pStyle w:val="a3"/>
        <w:numPr>
          <w:ilvl w:val="0"/>
          <w:numId w:val="5"/>
        </w:numPr>
        <w:spacing w:after="240" w:line="276" w:lineRule="auto"/>
        <w:rPr>
          <w:rFonts w:asciiTheme="majorHAnsi" w:hAnsiTheme="majorHAnsi"/>
          <w:b/>
          <w:i/>
          <w:color w:val="4F6228" w:themeColor="accent3" w:themeShade="80"/>
        </w:rPr>
      </w:pPr>
      <w:r w:rsidRPr="00AB78EB">
        <w:rPr>
          <w:rFonts w:asciiTheme="majorHAnsi" w:hAnsiTheme="majorHAnsi"/>
          <w:b/>
          <w:i/>
          <w:color w:val="4F6228" w:themeColor="accent3" w:themeShade="80"/>
        </w:rPr>
        <w:t>Соглашение</w:t>
      </w:r>
      <w:r w:rsidR="00E95C94" w:rsidRPr="00AB78EB">
        <w:rPr>
          <w:rFonts w:asciiTheme="majorHAnsi" w:hAnsiTheme="majorHAnsi"/>
          <w:b/>
          <w:i/>
          <w:color w:val="4F6228" w:themeColor="accent3" w:themeShade="80"/>
        </w:rPr>
        <w:t xml:space="preserve"> СНГ</w:t>
      </w:r>
      <w:r w:rsidRPr="00AB78EB">
        <w:rPr>
          <w:rFonts w:asciiTheme="majorHAnsi" w:hAnsiTheme="majorHAnsi"/>
          <w:b/>
          <w:i/>
          <w:color w:val="4F6228" w:themeColor="accent3" w:themeShade="80"/>
        </w:rPr>
        <w:t xml:space="preserve"> о сотрудничестве в области охраны труда от 9 декабря 1994 года</w:t>
      </w:r>
      <w:r w:rsidR="00E95C94" w:rsidRPr="00AB78EB">
        <w:rPr>
          <w:rFonts w:asciiTheme="majorHAnsi" w:hAnsiTheme="majorHAnsi"/>
          <w:b/>
          <w:i/>
          <w:color w:val="4F6228" w:themeColor="accent3" w:themeShade="80"/>
        </w:rPr>
        <w:t xml:space="preserve"> и другие.</w:t>
      </w:r>
    </w:p>
    <w:p w:rsidR="00CE1F09" w:rsidRPr="00C25B40" w:rsidRDefault="00D2650B" w:rsidP="00C25B40">
      <w:pPr>
        <w:pStyle w:val="a3"/>
        <w:spacing w:line="276" w:lineRule="auto"/>
        <w:jc w:val="center"/>
        <w:rPr>
          <w:rFonts w:asciiTheme="majorHAnsi" w:hAnsiTheme="majorHAnsi"/>
          <w:b/>
          <w:i/>
          <w:color w:val="4F6228" w:themeColor="accent3" w:themeShade="80"/>
        </w:rPr>
      </w:pPr>
      <w:r w:rsidRPr="00C25B40">
        <w:rPr>
          <w:rFonts w:asciiTheme="majorHAnsi" w:hAnsiTheme="majorHAnsi"/>
          <w:b/>
          <w:u w:val="single"/>
        </w:rPr>
        <w:lastRenderedPageBreak/>
        <w:t>ВНИМАНИЕ !</w:t>
      </w:r>
    </w:p>
    <w:p w:rsidR="00AF515E" w:rsidRDefault="005D2730" w:rsidP="00C25B40">
      <w:pPr>
        <w:autoSpaceDE w:val="0"/>
        <w:autoSpaceDN w:val="0"/>
        <w:adjustRightInd w:val="0"/>
        <w:spacing w:after="0"/>
        <w:ind w:right="-180"/>
        <w:jc w:val="both"/>
        <w:textAlignment w:val="center"/>
        <w:rPr>
          <w:rFonts w:asciiTheme="majorHAnsi" w:eastAsia="MS Mincho" w:hAnsiTheme="majorHAnsi"/>
          <w:b/>
          <w:sz w:val="24"/>
          <w:szCs w:val="24"/>
          <w:lang w:val="ru-RU" w:eastAsia="ja-JP"/>
        </w:rPr>
      </w:pPr>
      <w:r>
        <w:rPr>
          <w:rFonts w:asciiTheme="majorHAnsi" w:hAnsiTheme="majorHAnsi"/>
          <w:b/>
          <w:lang w:val="ru-RU"/>
        </w:rPr>
        <w:t>1.</w:t>
      </w:r>
      <w:r w:rsidR="00D2650B" w:rsidRPr="00AF515E">
        <w:rPr>
          <w:rFonts w:asciiTheme="majorHAnsi" w:hAnsiTheme="majorHAnsi"/>
          <w:b/>
          <w:sz w:val="24"/>
          <w:szCs w:val="24"/>
        </w:rPr>
        <w:t xml:space="preserve">В соответствии с </w:t>
      </w:r>
      <w:r w:rsidR="00D2650B" w:rsidRPr="00AF515E">
        <w:rPr>
          <w:rFonts w:asciiTheme="majorHAnsi" w:hAnsiTheme="majorHAnsi"/>
          <w:b/>
          <w:bCs/>
          <w:sz w:val="24"/>
          <w:szCs w:val="24"/>
        </w:rPr>
        <w:t xml:space="preserve">п.3 Постановления Конституционного суда № 55/1999 «О толковании некоторых положений статьи 4 Конституции Республики Молдова»  </w:t>
      </w:r>
      <w:r w:rsidR="00D2650B" w:rsidRPr="00AF515E">
        <w:rPr>
          <w:rFonts w:asciiTheme="majorHAnsi" w:hAnsiTheme="majorHAnsi"/>
          <w:b/>
          <w:sz w:val="24"/>
          <w:szCs w:val="24"/>
        </w:rPr>
        <w:t>предусмотрено, что международные договоры, ратифицированные нашей страной (</w:t>
      </w:r>
      <w:r w:rsidR="00D2650B" w:rsidRPr="00AF515E">
        <w:rPr>
          <w:rFonts w:asciiTheme="majorHAnsi" w:hAnsiTheme="majorHAnsi"/>
          <w:b/>
          <w:iCs/>
          <w:sz w:val="24"/>
          <w:szCs w:val="24"/>
        </w:rPr>
        <w:t>в том числе, Европейская  социальная хартия; Конвенции МОТ и др.</w:t>
      </w:r>
      <w:r w:rsidR="00D2650B" w:rsidRPr="00AF515E">
        <w:rPr>
          <w:rFonts w:asciiTheme="majorHAnsi" w:hAnsiTheme="majorHAnsi"/>
          <w:b/>
          <w:sz w:val="24"/>
          <w:szCs w:val="24"/>
        </w:rPr>
        <w:t xml:space="preserve">) </w:t>
      </w:r>
      <w:r w:rsidR="00D2650B" w:rsidRPr="00AF515E">
        <w:rPr>
          <w:rFonts w:asciiTheme="majorHAnsi" w:hAnsiTheme="majorHAnsi"/>
          <w:b/>
          <w:bCs/>
          <w:iCs/>
          <w:sz w:val="24"/>
          <w:szCs w:val="24"/>
        </w:rPr>
        <w:t>являются составной частью правовой системы Республики Молдова и становятся нормами внутреннего права.</w:t>
      </w:r>
    </w:p>
    <w:p w:rsidR="00C060BB" w:rsidRPr="009E4D15" w:rsidRDefault="005D2730" w:rsidP="009E4D15">
      <w:pPr>
        <w:autoSpaceDE w:val="0"/>
        <w:autoSpaceDN w:val="0"/>
        <w:adjustRightInd w:val="0"/>
        <w:spacing w:after="0"/>
        <w:ind w:right="-180"/>
        <w:jc w:val="both"/>
        <w:textAlignment w:val="center"/>
        <w:rPr>
          <w:rFonts w:asciiTheme="majorHAnsi" w:eastAsia="MS Mincho" w:hAnsiTheme="majorHAnsi"/>
          <w:b/>
          <w:sz w:val="24"/>
          <w:szCs w:val="24"/>
          <w:lang w:eastAsia="ja-JP"/>
        </w:rPr>
      </w:pPr>
      <w:r>
        <w:rPr>
          <w:rFonts w:asciiTheme="majorHAnsi" w:eastAsia="MS Mincho" w:hAnsiTheme="majorHAnsi"/>
          <w:b/>
          <w:sz w:val="24"/>
          <w:szCs w:val="24"/>
          <w:lang w:val="ru-RU" w:eastAsia="ja-JP"/>
        </w:rPr>
        <w:t>2.</w:t>
      </w:r>
      <w:r w:rsidR="00D2650B" w:rsidRPr="00AF515E">
        <w:rPr>
          <w:rFonts w:asciiTheme="majorHAnsi" w:hAnsiTheme="majorHAnsi"/>
          <w:b/>
          <w:bCs/>
          <w:sz w:val="24"/>
          <w:szCs w:val="24"/>
        </w:rPr>
        <w:t>В тоже время статьи 4 Конституции и статья 13 Трудового кодекса предписывают</w:t>
      </w:r>
      <w:r w:rsidR="00D703FF" w:rsidRPr="00AF515E">
        <w:rPr>
          <w:rFonts w:asciiTheme="majorHAnsi" w:hAnsiTheme="majorHAnsi"/>
          <w:b/>
          <w:bCs/>
          <w:sz w:val="24"/>
          <w:szCs w:val="24"/>
        </w:rPr>
        <w:t xml:space="preserve">, что </w:t>
      </w:r>
      <w:r w:rsidR="00D703FF" w:rsidRPr="00AF515E">
        <w:rPr>
          <w:rFonts w:asciiTheme="majorHAnsi" w:hAnsiTheme="majorHAnsi"/>
          <w:b/>
          <w:sz w:val="24"/>
          <w:szCs w:val="24"/>
        </w:rPr>
        <w:t>е</w:t>
      </w:r>
      <w:r w:rsidR="00D2650B" w:rsidRPr="00AF515E">
        <w:rPr>
          <w:rFonts w:asciiTheme="majorHAnsi" w:hAnsiTheme="majorHAnsi"/>
          <w:b/>
          <w:sz w:val="24"/>
          <w:szCs w:val="24"/>
        </w:rPr>
        <w:t>сли международными договорами, соглашениями, конвенциями или иными международными актами, одной из сторон которых является Республика Молдова, предусмотрены иные положения, чем содержащиеся в</w:t>
      </w:r>
      <w:r w:rsidR="009F34B0">
        <w:rPr>
          <w:rFonts w:asciiTheme="majorHAnsi" w:hAnsiTheme="majorHAnsi"/>
          <w:b/>
          <w:sz w:val="24"/>
          <w:szCs w:val="24"/>
          <w:lang w:val="ru-RU"/>
        </w:rPr>
        <w:t>законодательстве страны</w:t>
      </w:r>
      <w:r w:rsidR="00D2650B" w:rsidRPr="00AF515E">
        <w:rPr>
          <w:rFonts w:asciiTheme="majorHAnsi" w:hAnsiTheme="majorHAnsi"/>
          <w:b/>
          <w:sz w:val="24"/>
          <w:szCs w:val="24"/>
        </w:rPr>
        <w:t xml:space="preserve">, </w:t>
      </w:r>
      <w:r w:rsidR="00D2650B" w:rsidRPr="00AF515E">
        <w:rPr>
          <w:rFonts w:asciiTheme="majorHAnsi" w:hAnsiTheme="majorHAnsi"/>
          <w:b/>
          <w:sz w:val="24"/>
          <w:szCs w:val="24"/>
          <w:u w:val="single"/>
        </w:rPr>
        <w:t>приоритет имеют международные нормы.</w:t>
      </w:r>
    </w:p>
    <w:p w:rsidR="00A812BE" w:rsidRPr="0070546F" w:rsidRDefault="00AF515E" w:rsidP="00D06AD9">
      <w:pPr>
        <w:spacing w:after="0"/>
        <w:jc w:val="both"/>
        <w:rPr>
          <w:rFonts w:ascii="Arial Rounded MT Bold" w:hAnsi="Arial Rounded MT Bold"/>
          <w:b/>
          <w:sz w:val="28"/>
          <w:szCs w:val="28"/>
          <w:u w:val="single"/>
          <w:lang w:val="ru-RU"/>
        </w:rPr>
      </w:pPr>
      <w:r w:rsidRPr="0070546F">
        <w:rPr>
          <w:rFonts w:ascii="Arial Rounded MT Bold" w:hAnsi="Arial Rounded MT Bold"/>
          <w:b/>
          <w:sz w:val="28"/>
          <w:szCs w:val="28"/>
          <w:u w:val="single"/>
          <w:lang w:val="ru-RU"/>
        </w:rPr>
        <w:t>14</w:t>
      </w:r>
      <w:r w:rsidR="00C060BB" w:rsidRPr="0070546F">
        <w:rPr>
          <w:rFonts w:ascii="Arial Rounded MT Bold" w:hAnsi="Arial Rounded MT Bold"/>
          <w:b/>
          <w:sz w:val="28"/>
          <w:szCs w:val="28"/>
          <w:u w:val="single"/>
          <w:lang w:val="ru-RU"/>
        </w:rPr>
        <w:t>.</w:t>
      </w:r>
      <w:r w:rsidR="00C060BB" w:rsidRPr="0070546F">
        <w:rPr>
          <w:rFonts w:ascii="Arial" w:hAnsi="Arial" w:cs="Arial"/>
          <w:b/>
          <w:sz w:val="28"/>
          <w:szCs w:val="28"/>
          <w:u w:val="single"/>
          <w:lang w:val="ru-RU"/>
        </w:rPr>
        <w:t>Постановления</w:t>
      </w:r>
      <w:r w:rsidR="005D2730" w:rsidRPr="0070546F">
        <w:rPr>
          <w:rFonts w:ascii="Arial" w:hAnsi="Arial" w:cs="Arial"/>
          <w:b/>
          <w:sz w:val="28"/>
          <w:szCs w:val="28"/>
          <w:u w:val="single"/>
          <w:lang w:val="ru-RU"/>
        </w:rPr>
        <w:t>Конституционногосуда</w:t>
      </w:r>
    </w:p>
    <w:p w:rsidR="00E95C94" w:rsidRPr="00AF515E" w:rsidRDefault="00E95C94" w:rsidP="00D06AD9">
      <w:pPr>
        <w:pStyle w:val="a3"/>
        <w:numPr>
          <w:ilvl w:val="0"/>
          <w:numId w:val="6"/>
        </w:numPr>
        <w:spacing w:line="276" w:lineRule="auto"/>
        <w:jc w:val="both"/>
        <w:rPr>
          <w:rFonts w:asciiTheme="majorHAnsi" w:hAnsiTheme="majorHAnsi"/>
          <w:b/>
          <w:i/>
          <w:color w:val="002060"/>
        </w:rPr>
      </w:pPr>
      <w:r w:rsidRPr="00AF515E">
        <w:rPr>
          <w:rFonts w:asciiTheme="majorHAnsi" w:hAnsiTheme="majorHAnsi"/>
          <w:b/>
          <w:i/>
          <w:color w:val="002060"/>
        </w:rPr>
        <w:t>Постановл</w:t>
      </w:r>
      <w:r w:rsidR="00C060BB" w:rsidRPr="00AF515E">
        <w:rPr>
          <w:rFonts w:asciiTheme="majorHAnsi" w:hAnsiTheme="majorHAnsi"/>
          <w:b/>
          <w:i/>
          <w:color w:val="002060"/>
        </w:rPr>
        <w:t>ение Конституционного суда № 11/2011</w:t>
      </w:r>
      <w:r w:rsidRPr="00AF515E">
        <w:rPr>
          <w:rFonts w:asciiTheme="majorHAnsi" w:hAnsiTheme="majorHAnsi"/>
          <w:b/>
          <w:i/>
          <w:color w:val="002060"/>
        </w:rPr>
        <w:t>«О контроле конституционности синтагмы «с выплатой средней заработной платы (работникам, труд которых оплачивается сдельно или повременно)» из ч.(1) ст.111 Трудового кодекса</w:t>
      </w:r>
      <w:r w:rsidR="00C060BB" w:rsidRPr="00AF515E">
        <w:rPr>
          <w:rFonts w:asciiTheme="majorHAnsi" w:hAnsiTheme="majorHAnsi"/>
          <w:b/>
          <w:i/>
          <w:color w:val="002060"/>
        </w:rPr>
        <w:t>»</w:t>
      </w:r>
      <w:r w:rsidRPr="00AF515E">
        <w:rPr>
          <w:rFonts w:asciiTheme="majorHAnsi" w:hAnsiTheme="majorHAnsi"/>
          <w:b/>
          <w:i/>
          <w:color w:val="002060"/>
        </w:rPr>
        <w:t>;</w:t>
      </w:r>
    </w:p>
    <w:p w:rsidR="00E95C94" w:rsidRPr="00AF515E" w:rsidRDefault="00E95C94" w:rsidP="00D06AD9">
      <w:pPr>
        <w:pStyle w:val="a3"/>
        <w:numPr>
          <w:ilvl w:val="0"/>
          <w:numId w:val="6"/>
        </w:numPr>
        <w:spacing w:line="276" w:lineRule="auto"/>
        <w:jc w:val="both"/>
        <w:rPr>
          <w:rFonts w:asciiTheme="majorHAnsi" w:hAnsiTheme="majorHAnsi"/>
          <w:b/>
          <w:i/>
          <w:color w:val="002060"/>
        </w:rPr>
      </w:pPr>
      <w:r w:rsidRPr="00AF515E">
        <w:rPr>
          <w:rFonts w:asciiTheme="majorHAnsi" w:hAnsiTheme="majorHAnsi"/>
          <w:b/>
          <w:i/>
          <w:color w:val="002060"/>
        </w:rPr>
        <w:t xml:space="preserve"> Постанов</w:t>
      </w:r>
      <w:r w:rsidR="00C060BB" w:rsidRPr="00AF515E">
        <w:rPr>
          <w:rFonts w:asciiTheme="majorHAnsi" w:hAnsiTheme="majorHAnsi"/>
          <w:b/>
          <w:i/>
          <w:color w:val="002060"/>
        </w:rPr>
        <w:t>ление Конституционного суда № 5/</w:t>
      </w:r>
      <w:r w:rsidRPr="00AF515E">
        <w:rPr>
          <w:rFonts w:asciiTheme="majorHAnsi" w:hAnsiTheme="majorHAnsi"/>
          <w:b/>
          <w:i/>
          <w:color w:val="002060"/>
        </w:rPr>
        <w:t>2013 «О контроле конституционности статьи 301 ч. (1) п.с) Трудового кодекса Республики Молдова</w:t>
      </w:r>
      <w:r w:rsidR="00C060BB" w:rsidRPr="00AF515E">
        <w:rPr>
          <w:rFonts w:asciiTheme="majorHAnsi" w:hAnsiTheme="majorHAnsi"/>
          <w:b/>
          <w:i/>
          <w:color w:val="002060"/>
        </w:rPr>
        <w:t>»</w:t>
      </w:r>
      <w:r w:rsidRPr="00AF515E">
        <w:rPr>
          <w:rFonts w:asciiTheme="majorHAnsi" w:hAnsiTheme="majorHAnsi"/>
          <w:b/>
          <w:i/>
          <w:color w:val="002060"/>
        </w:rPr>
        <w:t>;</w:t>
      </w:r>
    </w:p>
    <w:p w:rsidR="00E95C94" w:rsidRPr="00AF515E" w:rsidRDefault="00E95C94" w:rsidP="00D06AD9">
      <w:pPr>
        <w:pStyle w:val="a3"/>
        <w:numPr>
          <w:ilvl w:val="0"/>
          <w:numId w:val="6"/>
        </w:numPr>
        <w:spacing w:line="276" w:lineRule="auto"/>
        <w:jc w:val="both"/>
        <w:rPr>
          <w:rFonts w:asciiTheme="majorHAnsi" w:hAnsiTheme="majorHAnsi"/>
          <w:b/>
          <w:i/>
          <w:color w:val="002060"/>
        </w:rPr>
      </w:pPr>
      <w:r w:rsidRPr="00AF515E">
        <w:rPr>
          <w:rFonts w:asciiTheme="majorHAnsi" w:hAnsiTheme="majorHAnsi"/>
          <w:b/>
          <w:i/>
          <w:color w:val="002060"/>
        </w:rPr>
        <w:t>Постановл</w:t>
      </w:r>
      <w:r w:rsidR="00C060BB" w:rsidRPr="00AF515E">
        <w:rPr>
          <w:rFonts w:asciiTheme="majorHAnsi" w:hAnsiTheme="majorHAnsi"/>
          <w:b/>
          <w:i/>
          <w:color w:val="002060"/>
        </w:rPr>
        <w:t xml:space="preserve">ение Конституционного суда № 12/2014 </w:t>
      </w:r>
      <w:r w:rsidRPr="00AF515E">
        <w:rPr>
          <w:rFonts w:asciiTheme="majorHAnsi" w:hAnsiTheme="majorHAnsi"/>
          <w:b/>
          <w:i/>
          <w:color w:val="002060"/>
        </w:rPr>
        <w:t>«О контроле конституционности некоторых положений части (4) статьи 87 Трудового кодекса (согласие профсоюзных орг</w:t>
      </w:r>
      <w:r w:rsidR="00C060BB" w:rsidRPr="00AF515E">
        <w:rPr>
          <w:rFonts w:asciiTheme="majorHAnsi" w:hAnsiTheme="majorHAnsi"/>
          <w:b/>
          <w:i/>
          <w:color w:val="002060"/>
        </w:rPr>
        <w:t>анов на увольнение работников)»;</w:t>
      </w:r>
    </w:p>
    <w:p w:rsidR="00C060BB" w:rsidRPr="00AF515E" w:rsidRDefault="00E95C94" w:rsidP="00D06AD9">
      <w:pPr>
        <w:pStyle w:val="a3"/>
        <w:numPr>
          <w:ilvl w:val="0"/>
          <w:numId w:val="6"/>
        </w:numPr>
        <w:spacing w:line="276" w:lineRule="auto"/>
        <w:jc w:val="both"/>
        <w:rPr>
          <w:rFonts w:asciiTheme="majorHAnsi" w:hAnsiTheme="majorHAnsi"/>
          <w:b/>
          <w:i/>
          <w:color w:val="002060"/>
        </w:rPr>
      </w:pPr>
      <w:r w:rsidRPr="00AF515E">
        <w:rPr>
          <w:rFonts w:asciiTheme="majorHAnsi" w:hAnsiTheme="majorHAnsi"/>
          <w:b/>
          <w:i/>
          <w:color w:val="002060"/>
        </w:rPr>
        <w:t>Постанов</w:t>
      </w:r>
      <w:r w:rsidR="00C060BB" w:rsidRPr="00AF515E">
        <w:rPr>
          <w:rFonts w:asciiTheme="majorHAnsi" w:hAnsiTheme="majorHAnsi"/>
          <w:b/>
          <w:i/>
          <w:color w:val="002060"/>
        </w:rPr>
        <w:t>ление Конституционного суда № 6/</w:t>
      </w:r>
      <w:r w:rsidRPr="00AF515E">
        <w:rPr>
          <w:rFonts w:asciiTheme="majorHAnsi" w:hAnsiTheme="majorHAnsi"/>
          <w:b/>
          <w:i/>
          <w:color w:val="002060"/>
        </w:rPr>
        <w:t>2016 «Об исключительном случае неконституционности ст. 53 п. с) Закона № 158-XVI от 4 июля 2008 года о государственной должности и статусе государственного служащего и ст. 76 п. g) Трудового кодекса (приостановление служебных отношений)»;</w:t>
      </w:r>
    </w:p>
    <w:p w:rsidR="00C060BB" w:rsidRPr="00AF515E" w:rsidRDefault="00C060BB" w:rsidP="00D06AD9">
      <w:pPr>
        <w:pStyle w:val="a3"/>
        <w:numPr>
          <w:ilvl w:val="0"/>
          <w:numId w:val="6"/>
        </w:numPr>
        <w:spacing w:line="276" w:lineRule="auto"/>
        <w:jc w:val="both"/>
        <w:rPr>
          <w:rFonts w:asciiTheme="majorHAnsi" w:hAnsiTheme="majorHAnsi"/>
          <w:b/>
          <w:i/>
          <w:color w:val="002060"/>
        </w:rPr>
      </w:pPr>
      <w:r w:rsidRPr="00AF515E">
        <w:rPr>
          <w:rFonts w:asciiTheme="majorHAnsi" w:hAnsiTheme="majorHAnsi"/>
          <w:b/>
          <w:i/>
          <w:color w:val="002060"/>
        </w:rPr>
        <w:t>Постановление Конституционного суда № 3/2020 об исключительном случае неконституционности ст. 87 ч. (2) и ч. (3) Трудового кодекса (обязательность согласия профсоюзного органа для увольнения);</w:t>
      </w:r>
    </w:p>
    <w:p w:rsidR="009E4D15" w:rsidRPr="001C4825" w:rsidRDefault="00C060BB" w:rsidP="001C4825">
      <w:pPr>
        <w:pStyle w:val="a3"/>
        <w:numPr>
          <w:ilvl w:val="0"/>
          <w:numId w:val="6"/>
        </w:numPr>
        <w:spacing w:line="276" w:lineRule="auto"/>
        <w:jc w:val="both"/>
        <w:rPr>
          <w:rFonts w:asciiTheme="majorHAnsi" w:hAnsiTheme="majorHAnsi"/>
          <w:b/>
          <w:i/>
          <w:color w:val="002060"/>
        </w:rPr>
      </w:pPr>
      <w:r w:rsidRPr="00AF515E">
        <w:rPr>
          <w:rFonts w:asciiTheme="majorHAnsi" w:hAnsiTheme="majorHAnsi"/>
          <w:b/>
          <w:i/>
          <w:color w:val="002060"/>
        </w:rPr>
        <w:t>Постановление Конституционного суда №6/2020 «Об исключительном случае неконституционности некоторых положений ст. 27 ч. (5) Закона № 270 от 23 ноября 2018 года о единой системе оплаты труда в бюджетной сфере и п. 8 приложения № 6 к Постановлению Правительства № 1231 от 12 декабря 2018 года о введении в действие положений Закона №270/2018 о единой системе оплаты труда в бюджетной сфере (гарантии по заработной плате в случае приостановления трудовых отношений)»</w:t>
      </w:r>
      <w:r w:rsidR="00AF515E">
        <w:rPr>
          <w:rFonts w:asciiTheme="majorHAnsi" w:hAnsiTheme="majorHAnsi"/>
          <w:b/>
          <w:i/>
          <w:color w:val="002060"/>
        </w:rPr>
        <w:t xml:space="preserve"> и другие.</w:t>
      </w:r>
    </w:p>
    <w:p w:rsidR="00CD4C09" w:rsidRPr="0070546F" w:rsidRDefault="00F16AAD" w:rsidP="00D06AD9">
      <w:pPr>
        <w:spacing w:after="0"/>
        <w:jc w:val="center"/>
        <w:outlineLvl w:val="3"/>
        <w:rPr>
          <w:rFonts w:ascii="Arial Rounded MT Bold" w:eastAsia="Times New Roman" w:hAnsi="Arial Rounded MT Bold" w:cs="Times New Roman"/>
          <w:b/>
          <w:bCs/>
          <w:sz w:val="24"/>
          <w:szCs w:val="24"/>
          <w:u w:val="single"/>
          <w:lang w:val="ru-RU" w:eastAsia="ru-RU"/>
        </w:rPr>
      </w:pPr>
      <w:r w:rsidRPr="0070546F">
        <w:rPr>
          <w:rFonts w:ascii="Arial" w:eastAsia="Times New Roman" w:hAnsi="Arial" w:cs="Arial"/>
          <w:b/>
          <w:bCs/>
          <w:sz w:val="24"/>
          <w:szCs w:val="24"/>
          <w:u w:val="single"/>
          <w:lang w:val="ru-RU" w:eastAsia="ru-RU"/>
        </w:rPr>
        <w:t>ВНИМАНИЕ</w:t>
      </w:r>
      <w:r w:rsidRPr="0070546F">
        <w:rPr>
          <w:rFonts w:ascii="Arial Rounded MT Bold" w:eastAsia="Times New Roman" w:hAnsi="Arial Rounded MT Bold" w:cs="Times New Roman"/>
          <w:b/>
          <w:bCs/>
          <w:sz w:val="24"/>
          <w:szCs w:val="24"/>
          <w:u w:val="single"/>
          <w:lang w:val="ru-RU" w:eastAsia="ru-RU"/>
        </w:rPr>
        <w:t xml:space="preserve"> !</w:t>
      </w:r>
    </w:p>
    <w:p w:rsidR="00CD4C09" w:rsidRPr="0070546F" w:rsidRDefault="00F16AAD" w:rsidP="00D06AD9">
      <w:pPr>
        <w:spacing w:after="0"/>
        <w:jc w:val="center"/>
        <w:outlineLvl w:val="3"/>
        <w:rPr>
          <w:rFonts w:ascii="Arial Rounded MT Bold" w:eastAsia="Times New Roman" w:hAnsi="Arial Rounded MT Bold" w:cs="Times New Roman"/>
          <w:b/>
          <w:bCs/>
          <w:sz w:val="24"/>
          <w:szCs w:val="24"/>
          <w:lang w:val="ru-RU" w:eastAsia="ru-RU"/>
        </w:rPr>
      </w:pPr>
      <w:r w:rsidRPr="0070546F">
        <w:rPr>
          <w:rFonts w:ascii="Arial" w:eastAsia="Times New Roman" w:hAnsi="Arial" w:cs="Arial"/>
          <w:b/>
          <w:bCs/>
          <w:sz w:val="24"/>
          <w:szCs w:val="24"/>
          <w:lang w:val="ru-RU" w:eastAsia="ru-RU"/>
        </w:rPr>
        <w:t>Впунктах</w:t>
      </w:r>
      <w:r w:rsidRPr="0070546F">
        <w:rPr>
          <w:rFonts w:ascii="Arial Rounded MT Bold" w:eastAsia="Times New Roman" w:hAnsi="Arial Rounded MT Bold" w:cs="Times New Roman"/>
          <w:b/>
          <w:bCs/>
          <w:sz w:val="24"/>
          <w:szCs w:val="24"/>
          <w:lang w:val="ru-RU" w:eastAsia="ru-RU"/>
        </w:rPr>
        <w:t xml:space="preserve">  47-4</w:t>
      </w:r>
      <w:r w:rsidR="00430254" w:rsidRPr="0070546F">
        <w:rPr>
          <w:rFonts w:ascii="Arial Rounded MT Bold" w:eastAsia="Times New Roman" w:hAnsi="Arial Rounded MT Bold" w:cs="Times New Roman"/>
          <w:b/>
          <w:bCs/>
          <w:sz w:val="24"/>
          <w:szCs w:val="24"/>
          <w:lang w:val="ru-RU" w:eastAsia="ru-RU"/>
        </w:rPr>
        <w:t>9</w:t>
      </w:r>
      <w:r w:rsidR="00CD4C09" w:rsidRPr="0070546F">
        <w:rPr>
          <w:rFonts w:ascii="Arial" w:eastAsia="Times New Roman" w:hAnsi="Arial" w:cs="Arial"/>
          <w:b/>
          <w:bCs/>
          <w:sz w:val="24"/>
          <w:szCs w:val="24"/>
          <w:lang w:val="ru-RU" w:eastAsia="ru-RU"/>
        </w:rPr>
        <w:t>П</w:t>
      </w:r>
      <w:r w:rsidR="00430254" w:rsidRPr="0070546F">
        <w:rPr>
          <w:rFonts w:ascii="Arial" w:eastAsia="Times New Roman" w:hAnsi="Arial" w:cs="Arial"/>
          <w:b/>
          <w:bCs/>
          <w:sz w:val="24"/>
          <w:szCs w:val="24"/>
          <w:lang w:val="ru-RU" w:eastAsia="ru-RU"/>
        </w:rPr>
        <w:t>остановления</w:t>
      </w:r>
      <w:r w:rsidR="00CD4C09" w:rsidRPr="0070546F">
        <w:rPr>
          <w:rFonts w:ascii="Arial" w:eastAsia="Times New Roman" w:hAnsi="Arial" w:cs="Arial"/>
          <w:b/>
          <w:bCs/>
          <w:sz w:val="24"/>
          <w:szCs w:val="24"/>
          <w:lang w:val="ru-RU" w:eastAsia="ru-RU"/>
        </w:rPr>
        <w:t>Конституционногосуда№</w:t>
      </w:r>
      <w:r w:rsidR="00CD4C09" w:rsidRPr="0070546F">
        <w:rPr>
          <w:rFonts w:ascii="Arial Rounded MT Bold" w:eastAsia="Times New Roman" w:hAnsi="Arial Rounded MT Bold" w:cs="Times New Roman"/>
          <w:b/>
          <w:bCs/>
          <w:sz w:val="24"/>
          <w:szCs w:val="24"/>
          <w:lang w:val="ru-RU" w:eastAsia="ru-RU"/>
        </w:rPr>
        <w:t xml:space="preserve"> 33/2013</w:t>
      </w:r>
    </w:p>
    <w:p w:rsidR="00CD4C09" w:rsidRPr="0070546F" w:rsidRDefault="00CD4C09" w:rsidP="00D06AD9">
      <w:pPr>
        <w:spacing w:after="0"/>
        <w:jc w:val="center"/>
        <w:outlineLvl w:val="3"/>
        <w:rPr>
          <w:rFonts w:asciiTheme="majorHAnsi" w:eastAsia="Times New Roman" w:hAnsiTheme="majorHAnsi" w:cs="Times New Roman"/>
          <w:b/>
          <w:i/>
          <w:sz w:val="24"/>
          <w:szCs w:val="24"/>
          <w:lang w:val="ru-RU" w:eastAsia="ru-RU"/>
        </w:rPr>
      </w:pPr>
      <w:r w:rsidRPr="0070546F">
        <w:rPr>
          <w:rFonts w:ascii="Arial Rounded MT Bold" w:eastAsia="Times New Roman" w:hAnsi="Arial Rounded MT Bold" w:cs="Times New Roman"/>
          <w:b/>
          <w:bCs/>
          <w:sz w:val="24"/>
          <w:szCs w:val="24"/>
          <w:lang w:val="ru-RU" w:eastAsia="ru-RU"/>
        </w:rPr>
        <w:t xml:space="preserve"> «</w:t>
      </w:r>
      <w:r w:rsidRPr="0070546F">
        <w:rPr>
          <w:rFonts w:ascii="Arial" w:hAnsi="Arial" w:cs="Arial"/>
          <w:b/>
          <w:bCs/>
          <w:sz w:val="24"/>
          <w:szCs w:val="24"/>
          <w:lang w:val="ru-RU"/>
        </w:rPr>
        <w:t>О</w:t>
      </w:r>
      <w:r w:rsidRPr="0070546F">
        <w:rPr>
          <w:rFonts w:ascii="Arial" w:hAnsi="Arial" w:cs="Arial"/>
          <w:b/>
          <w:bCs/>
          <w:sz w:val="24"/>
          <w:szCs w:val="24"/>
        </w:rPr>
        <w:t>толкованиистатьи</w:t>
      </w:r>
      <w:r w:rsidRPr="0070546F">
        <w:rPr>
          <w:rFonts w:ascii="Arial Rounded MT Bold" w:hAnsi="Arial Rounded MT Bold"/>
          <w:b/>
          <w:bCs/>
          <w:sz w:val="24"/>
          <w:szCs w:val="24"/>
        </w:rPr>
        <w:t xml:space="preserve"> 140 </w:t>
      </w:r>
      <w:r w:rsidRPr="0070546F">
        <w:rPr>
          <w:rFonts w:ascii="Arial" w:hAnsi="Arial" w:cs="Arial"/>
          <w:b/>
          <w:bCs/>
          <w:sz w:val="24"/>
          <w:szCs w:val="24"/>
        </w:rPr>
        <w:t>Конституции</w:t>
      </w:r>
      <w:r w:rsidRPr="0070546F">
        <w:rPr>
          <w:rFonts w:ascii="Arial Rounded MT Bold" w:hAnsi="Arial Rounded MT Bold"/>
          <w:b/>
          <w:bCs/>
          <w:sz w:val="24"/>
          <w:szCs w:val="24"/>
          <w:lang w:val="ru-RU"/>
        </w:rPr>
        <w:t>»</w:t>
      </w:r>
      <w:r w:rsidR="00430254" w:rsidRPr="0070546F">
        <w:rPr>
          <w:rFonts w:ascii="Arial" w:hAnsi="Arial" w:cs="Arial"/>
          <w:b/>
          <w:bCs/>
          <w:sz w:val="24"/>
          <w:szCs w:val="24"/>
          <w:lang w:val="ru-RU"/>
        </w:rPr>
        <w:t>предусмотреноследующее</w:t>
      </w:r>
      <w:r w:rsidR="00430254" w:rsidRPr="0070546F">
        <w:rPr>
          <w:rFonts w:ascii="Arial Rounded MT Bold" w:hAnsi="Arial Rounded MT Bold"/>
          <w:b/>
          <w:bCs/>
          <w:sz w:val="24"/>
          <w:szCs w:val="24"/>
          <w:lang w:val="ru-RU"/>
        </w:rPr>
        <w:t>:</w:t>
      </w:r>
      <w:r w:rsidR="00D603BF" w:rsidRPr="0070546F">
        <w:rPr>
          <w:rFonts w:asciiTheme="majorHAnsi" w:eastAsia="Times New Roman" w:hAnsiTheme="majorHAnsi" w:cs="Times New Roman"/>
          <w:b/>
          <w:i/>
          <w:sz w:val="24"/>
          <w:szCs w:val="24"/>
          <w:lang w:val="ru-RU" w:eastAsia="ru-RU"/>
        </w:rPr>
        <w:t>  </w:t>
      </w:r>
    </w:p>
    <w:p w:rsidR="00F16AAD" w:rsidRPr="0070546F" w:rsidRDefault="0070546F" w:rsidP="00D06AD9">
      <w:pPr>
        <w:spacing w:after="0"/>
        <w:jc w:val="both"/>
        <w:rPr>
          <w:rFonts w:asciiTheme="majorHAnsi" w:hAnsiTheme="majorHAnsi"/>
          <w:b/>
          <w:bCs/>
          <w:sz w:val="24"/>
          <w:szCs w:val="24"/>
        </w:rPr>
      </w:pPr>
      <w:r w:rsidRPr="0070546F">
        <w:rPr>
          <w:rFonts w:asciiTheme="majorHAnsi" w:hAnsiTheme="majorHAnsi"/>
          <w:b/>
          <w:sz w:val="24"/>
          <w:szCs w:val="24"/>
          <w:lang w:val="ru-RU"/>
        </w:rPr>
        <w:lastRenderedPageBreak/>
        <w:t>1.</w:t>
      </w:r>
      <w:r w:rsidR="00CD4C09" w:rsidRPr="0070546F">
        <w:rPr>
          <w:rFonts w:asciiTheme="majorHAnsi" w:hAnsiTheme="majorHAnsi"/>
          <w:b/>
          <w:sz w:val="24"/>
          <w:szCs w:val="24"/>
        </w:rPr>
        <w:t>Толкование конституционных норм </w:t>
      </w:r>
      <w:r w:rsidR="00CD4C09" w:rsidRPr="0070546F">
        <w:rPr>
          <w:rFonts w:asciiTheme="majorHAnsi" w:hAnsiTheme="majorHAnsi"/>
          <w:b/>
          <w:bCs/>
          <w:sz w:val="24"/>
          <w:szCs w:val="24"/>
        </w:rPr>
        <w:t>носит официальный и обязательный характер для всех субъектов правовых отношений. Постановление о толковании конституционных норм обладает силой закона и носит обязательной характер для всех конституционных органов Республики Молдова в силу заключений, на которых оно опирается. Оно применяется прямо, без каких-либо формальных условий.</w:t>
      </w:r>
    </w:p>
    <w:p w:rsidR="00F16AAD" w:rsidRPr="0070546F" w:rsidRDefault="0070546F" w:rsidP="00D06AD9">
      <w:pPr>
        <w:spacing w:after="0"/>
        <w:jc w:val="both"/>
        <w:rPr>
          <w:rFonts w:asciiTheme="majorHAnsi" w:hAnsiTheme="majorHAnsi"/>
          <w:b/>
          <w:sz w:val="24"/>
          <w:szCs w:val="24"/>
        </w:rPr>
      </w:pPr>
      <w:r w:rsidRPr="0070546F">
        <w:rPr>
          <w:rFonts w:asciiTheme="majorHAnsi" w:hAnsiTheme="majorHAnsi"/>
          <w:b/>
          <w:sz w:val="24"/>
          <w:szCs w:val="24"/>
          <w:lang w:val="ru-RU"/>
        </w:rPr>
        <w:t>2.</w:t>
      </w:r>
      <w:r w:rsidR="00CD4C09" w:rsidRPr="0070546F">
        <w:rPr>
          <w:rFonts w:asciiTheme="majorHAnsi" w:hAnsiTheme="majorHAnsi"/>
          <w:b/>
          <w:sz w:val="24"/>
          <w:szCs w:val="24"/>
        </w:rPr>
        <w:t>Цель любого толкования конституционных норм заключается в обеспечении единства и правильного понимания их содержания и подлинного смысла, в разрешении правовых и политических разногласий, возникших при осмыслении и оценке норм Высшего закона. </w:t>
      </w:r>
      <w:r w:rsidR="00CD4C09" w:rsidRPr="0070546F">
        <w:rPr>
          <w:rFonts w:asciiTheme="majorHAnsi" w:hAnsiTheme="majorHAnsi"/>
          <w:b/>
          <w:bCs/>
          <w:sz w:val="24"/>
          <w:szCs w:val="24"/>
        </w:rPr>
        <w:t>Официальное толкование конституционных норм носит императивный характер</w:t>
      </w:r>
      <w:r w:rsidR="00CD4C09" w:rsidRPr="0070546F">
        <w:rPr>
          <w:rFonts w:asciiTheme="majorHAnsi" w:hAnsiTheme="majorHAnsi"/>
          <w:b/>
          <w:sz w:val="24"/>
          <w:szCs w:val="24"/>
        </w:rPr>
        <w:t>.</w:t>
      </w:r>
    </w:p>
    <w:p w:rsidR="003227D9" w:rsidRPr="009E4D15" w:rsidRDefault="0070546F" w:rsidP="009E4D15">
      <w:pPr>
        <w:spacing w:after="0"/>
        <w:jc w:val="both"/>
        <w:rPr>
          <w:rFonts w:asciiTheme="majorHAnsi" w:hAnsiTheme="majorHAnsi"/>
          <w:b/>
          <w:sz w:val="24"/>
          <w:szCs w:val="24"/>
        </w:rPr>
      </w:pPr>
      <w:r w:rsidRPr="0070546F">
        <w:rPr>
          <w:rFonts w:asciiTheme="majorHAnsi" w:hAnsiTheme="majorHAnsi"/>
          <w:b/>
          <w:sz w:val="24"/>
          <w:szCs w:val="24"/>
          <w:lang w:val="ru-RU"/>
        </w:rPr>
        <w:t>3.</w:t>
      </w:r>
      <w:r w:rsidR="00CD4C09" w:rsidRPr="0070546F">
        <w:rPr>
          <w:rFonts w:asciiTheme="majorHAnsi" w:hAnsiTheme="majorHAnsi"/>
          <w:b/>
          <w:sz w:val="24"/>
          <w:szCs w:val="24"/>
        </w:rPr>
        <w:t>Таким образом, </w:t>
      </w:r>
      <w:r w:rsidR="00CD4C09" w:rsidRPr="0070546F">
        <w:rPr>
          <w:rFonts w:asciiTheme="majorHAnsi" w:hAnsiTheme="majorHAnsi"/>
          <w:b/>
          <w:bCs/>
          <w:sz w:val="24"/>
          <w:szCs w:val="24"/>
        </w:rPr>
        <w:t>независимо от характера постановлений Конституционного суда</w:t>
      </w:r>
      <w:r w:rsidR="00CD4C09" w:rsidRPr="0070546F">
        <w:rPr>
          <w:rFonts w:asciiTheme="majorHAnsi" w:hAnsiTheme="majorHAnsi"/>
          <w:b/>
          <w:sz w:val="24"/>
          <w:szCs w:val="24"/>
        </w:rPr>
        <w:t> – будь то толкование Высшего закона либо контроль конституционности нормативных актов, исходя из полномочий Конституционного суда, </w:t>
      </w:r>
      <w:r w:rsidR="00CD4C09" w:rsidRPr="0070546F">
        <w:rPr>
          <w:rFonts w:asciiTheme="majorHAnsi" w:hAnsiTheme="majorHAnsi"/>
          <w:b/>
          <w:bCs/>
          <w:sz w:val="24"/>
          <w:szCs w:val="24"/>
        </w:rPr>
        <w:t>они порождают последствия, предусмотренные Конституцией и законом относительно полномочия, осуществленного судом, их юридическая сила не может быть оспорена или подтверждена никем.</w:t>
      </w:r>
    </w:p>
    <w:p w:rsidR="00C060BB" w:rsidRPr="0070546F" w:rsidRDefault="00AF515E" w:rsidP="00D06AD9">
      <w:pPr>
        <w:spacing w:after="0"/>
        <w:jc w:val="both"/>
        <w:rPr>
          <w:rFonts w:ascii="Arial Rounded MT Bold" w:hAnsi="Arial Rounded MT Bold"/>
          <w:b/>
          <w:sz w:val="28"/>
          <w:szCs w:val="28"/>
          <w:u w:val="single"/>
          <w:lang w:val="ru-RU"/>
        </w:rPr>
      </w:pPr>
      <w:r w:rsidRPr="0070546F">
        <w:rPr>
          <w:rFonts w:ascii="Arial Rounded MT Bold" w:hAnsi="Arial Rounded MT Bold"/>
          <w:b/>
          <w:sz w:val="28"/>
          <w:szCs w:val="28"/>
          <w:u w:val="single"/>
          <w:lang w:val="ru-RU"/>
        </w:rPr>
        <w:t>15</w:t>
      </w:r>
      <w:r w:rsidR="00C060BB" w:rsidRPr="0070546F">
        <w:rPr>
          <w:rFonts w:ascii="Arial Rounded MT Bold" w:hAnsi="Arial Rounded MT Bold"/>
          <w:b/>
          <w:sz w:val="28"/>
          <w:szCs w:val="28"/>
          <w:u w:val="single"/>
          <w:lang w:val="ru-RU"/>
        </w:rPr>
        <w:t>.</w:t>
      </w:r>
      <w:r w:rsidR="00C060BB" w:rsidRPr="0070546F">
        <w:rPr>
          <w:rFonts w:ascii="Arial" w:hAnsi="Arial" w:cs="Arial"/>
          <w:b/>
          <w:sz w:val="28"/>
          <w:szCs w:val="28"/>
          <w:u w:val="single"/>
          <w:lang w:val="ru-RU"/>
        </w:rPr>
        <w:t>Постановления</w:t>
      </w:r>
      <w:r w:rsidR="005D2730" w:rsidRPr="0070546F">
        <w:rPr>
          <w:rFonts w:ascii="Arial" w:hAnsi="Arial" w:cs="Arial"/>
          <w:b/>
          <w:sz w:val="28"/>
          <w:szCs w:val="28"/>
          <w:u w:val="single"/>
          <w:lang w:val="ru-RU"/>
        </w:rPr>
        <w:t>Высшейсудебнойпалаты</w:t>
      </w:r>
    </w:p>
    <w:p w:rsidR="00F737DF" w:rsidRPr="00AF515E" w:rsidRDefault="00F737DF" w:rsidP="00D06AD9">
      <w:pPr>
        <w:pStyle w:val="a3"/>
        <w:numPr>
          <w:ilvl w:val="0"/>
          <w:numId w:val="40"/>
        </w:numPr>
        <w:spacing w:line="276" w:lineRule="auto"/>
        <w:jc w:val="both"/>
        <w:rPr>
          <w:rFonts w:asciiTheme="majorHAnsi" w:hAnsiTheme="majorHAnsi"/>
          <w:b/>
          <w:i/>
          <w:color w:val="C00000"/>
        </w:rPr>
      </w:pPr>
      <w:r w:rsidRPr="00AB78EB">
        <w:rPr>
          <w:rFonts w:asciiTheme="majorHAnsi" w:hAnsiTheme="majorHAnsi"/>
          <w:b/>
          <w:i/>
          <w:color w:val="C00000"/>
        </w:rPr>
        <w:t>Постановление Пленума Высшей судебной палаты № 6/2005 «О практике применения судебными инстанциями материального законодательства о взыскании ущерба, причиненного увечьем или иным повреждением здоровья либо связанного со смертью лица»;</w:t>
      </w:r>
    </w:p>
    <w:p w:rsidR="00F737DF" w:rsidRPr="00AF515E" w:rsidRDefault="00F737DF" w:rsidP="00D06AD9">
      <w:pPr>
        <w:pStyle w:val="a3"/>
        <w:numPr>
          <w:ilvl w:val="0"/>
          <w:numId w:val="40"/>
        </w:numPr>
        <w:spacing w:line="276" w:lineRule="auto"/>
        <w:jc w:val="both"/>
        <w:rPr>
          <w:rFonts w:asciiTheme="majorHAnsi" w:hAnsiTheme="majorHAnsi"/>
          <w:b/>
          <w:i/>
          <w:color w:val="C00000"/>
        </w:rPr>
      </w:pPr>
      <w:r w:rsidRPr="00AB78EB">
        <w:rPr>
          <w:rFonts w:asciiTheme="majorHAnsi" w:hAnsiTheme="majorHAnsi"/>
          <w:b/>
          <w:i/>
          <w:color w:val="C00000"/>
        </w:rPr>
        <w:t xml:space="preserve">Постановление Пленума Высшей судебной палаты № 11/2005 «О практике применения судебными инстанциями законодательства, регламентирующего обязанность одной из сторон трудового договора возместить ущерб, причиненный другой стороне»; </w:t>
      </w:r>
    </w:p>
    <w:p w:rsidR="00D703FF" w:rsidRPr="00AF515E" w:rsidRDefault="00F737DF" w:rsidP="00D06AD9">
      <w:pPr>
        <w:pStyle w:val="a3"/>
        <w:numPr>
          <w:ilvl w:val="0"/>
          <w:numId w:val="40"/>
        </w:numPr>
        <w:spacing w:line="276" w:lineRule="auto"/>
        <w:jc w:val="both"/>
        <w:rPr>
          <w:rFonts w:asciiTheme="majorHAnsi" w:hAnsiTheme="majorHAnsi"/>
          <w:b/>
          <w:i/>
          <w:color w:val="C00000"/>
        </w:rPr>
      </w:pPr>
      <w:r w:rsidRPr="00AB78EB">
        <w:rPr>
          <w:rFonts w:asciiTheme="majorHAnsi" w:hAnsiTheme="majorHAnsi"/>
          <w:b/>
          <w:i/>
          <w:color w:val="C00000"/>
        </w:rPr>
        <w:t>Постановление Пленума Высшей судебной палаты № 9/2014 «О судебной практике рассмотрения споров, возникающих в процессе заключения, изменения и прекращения индивидуального трудового договора» и другие.</w:t>
      </w:r>
    </w:p>
    <w:p w:rsidR="00D703FF" w:rsidRPr="00AF515E" w:rsidRDefault="00D703FF" w:rsidP="00D06AD9">
      <w:pPr>
        <w:suppressAutoHyphens w:val="0"/>
        <w:spacing w:after="0"/>
        <w:ind w:firstLine="709"/>
        <w:jc w:val="center"/>
        <w:rPr>
          <w:rFonts w:asciiTheme="majorHAnsi" w:eastAsia="Times New Roman" w:hAnsiTheme="majorHAnsi" w:cs="Times New Roman"/>
          <w:b/>
          <w:bCs/>
          <w:sz w:val="28"/>
          <w:szCs w:val="28"/>
          <w:u w:val="single"/>
          <w:lang w:val="ru-RU" w:eastAsia="ru-RU"/>
        </w:rPr>
      </w:pPr>
      <w:r w:rsidRPr="00AF515E">
        <w:rPr>
          <w:rFonts w:asciiTheme="majorHAnsi" w:eastAsia="Times New Roman" w:hAnsiTheme="majorHAnsi" w:cs="Times New Roman"/>
          <w:b/>
          <w:bCs/>
          <w:sz w:val="28"/>
          <w:szCs w:val="28"/>
          <w:u w:val="single"/>
          <w:lang w:val="ru-RU" w:eastAsia="ru-RU"/>
        </w:rPr>
        <w:t>ВНИМАНИЕ !</w:t>
      </w:r>
    </w:p>
    <w:p w:rsidR="00AF515E" w:rsidRPr="0070546F" w:rsidRDefault="0070546F" w:rsidP="00D06AD9">
      <w:pPr>
        <w:suppressAutoHyphens w:val="0"/>
        <w:spacing w:after="0"/>
        <w:jc w:val="both"/>
        <w:rPr>
          <w:rFonts w:asciiTheme="majorHAnsi" w:eastAsia="Times New Roman" w:hAnsiTheme="majorHAnsi" w:cs="Times New Roman"/>
          <w:b/>
          <w:bCs/>
          <w:sz w:val="24"/>
          <w:szCs w:val="24"/>
          <w:lang w:val="ru-RU" w:eastAsia="ru-RU"/>
        </w:rPr>
      </w:pPr>
      <w:r>
        <w:rPr>
          <w:rFonts w:asciiTheme="majorHAnsi" w:eastAsia="Times New Roman" w:hAnsiTheme="majorHAnsi" w:cs="Times New Roman"/>
          <w:b/>
          <w:bCs/>
          <w:sz w:val="24"/>
          <w:szCs w:val="24"/>
          <w:lang w:val="ru-RU" w:eastAsia="ru-RU"/>
        </w:rPr>
        <w:t xml:space="preserve">            С</w:t>
      </w:r>
      <w:r w:rsidR="00D703FF" w:rsidRPr="0070546F">
        <w:rPr>
          <w:rFonts w:asciiTheme="majorHAnsi" w:eastAsia="Times New Roman" w:hAnsiTheme="majorHAnsi" w:cs="Arial"/>
          <w:b/>
          <w:bCs/>
          <w:sz w:val="24"/>
          <w:szCs w:val="24"/>
          <w:lang w:val="ru-RU" w:eastAsia="ru-RU"/>
        </w:rPr>
        <w:t>татья</w:t>
      </w:r>
      <w:r w:rsidR="00D703FF" w:rsidRPr="0070546F">
        <w:rPr>
          <w:rFonts w:asciiTheme="majorHAnsi" w:eastAsia="Times New Roman" w:hAnsiTheme="majorHAnsi" w:cs="Times New Roman"/>
          <w:b/>
          <w:bCs/>
          <w:sz w:val="24"/>
          <w:szCs w:val="24"/>
          <w:lang w:val="ru-RU" w:eastAsia="ru-RU"/>
        </w:rPr>
        <w:t xml:space="preserve"> 17</w:t>
      </w:r>
      <w:r w:rsidR="00D703FF" w:rsidRPr="0070546F">
        <w:rPr>
          <w:rFonts w:asciiTheme="majorHAnsi" w:eastAsia="Times New Roman" w:hAnsiTheme="majorHAnsi" w:cs="Arial"/>
          <w:b/>
          <w:bCs/>
          <w:sz w:val="24"/>
          <w:szCs w:val="24"/>
          <w:lang w:val="ru-RU" w:eastAsia="ru-RU"/>
        </w:rPr>
        <w:t>Гражданскогопроцессуальногокодексауточняет</w:t>
      </w:r>
      <w:r>
        <w:rPr>
          <w:rFonts w:asciiTheme="majorHAnsi" w:eastAsia="Times New Roman" w:hAnsiTheme="majorHAnsi" w:cs="Arial"/>
          <w:b/>
          <w:bCs/>
          <w:sz w:val="24"/>
          <w:szCs w:val="24"/>
          <w:lang w:val="ru-RU" w:eastAsia="ru-RU"/>
        </w:rPr>
        <w:t>следующее</w:t>
      </w:r>
      <w:r w:rsidR="00D703FF" w:rsidRPr="0070546F">
        <w:rPr>
          <w:rFonts w:asciiTheme="majorHAnsi" w:eastAsia="Times New Roman" w:hAnsiTheme="majorHAnsi" w:cs="Times New Roman"/>
          <w:b/>
          <w:bCs/>
          <w:sz w:val="24"/>
          <w:szCs w:val="24"/>
          <w:lang w:val="ru-RU" w:eastAsia="ru-RU"/>
        </w:rPr>
        <w:t>:</w:t>
      </w:r>
    </w:p>
    <w:p w:rsidR="00AF515E" w:rsidRPr="0070546F" w:rsidRDefault="0070546F" w:rsidP="00D06AD9">
      <w:pPr>
        <w:spacing w:after="0"/>
        <w:jc w:val="both"/>
        <w:rPr>
          <w:rFonts w:asciiTheme="majorHAnsi" w:hAnsiTheme="majorHAnsi"/>
          <w:b/>
          <w:sz w:val="24"/>
          <w:szCs w:val="24"/>
        </w:rPr>
      </w:pPr>
      <w:r w:rsidRPr="0070546F">
        <w:rPr>
          <w:rFonts w:asciiTheme="majorHAnsi" w:hAnsiTheme="majorHAnsi"/>
          <w:b/>
          <w:sz w:val="24"/>
          <w:szCs w:val="24"/>
          <w:lang w:val="ru-RU"/>
        </w:rPr>
        <w:t>1.</w:t>
      </w:r>
      <w:r w:rsidR="00D703FF" w:rsidRPr="0070546F">
        <w:rPr>
          <w:rFonts w:asciiTheme="majorHAnsi" w:hAnsiTheme="majorHAnsi" w:cs="Arial"/>
          <w:b/>
          <w:sz w:val="24"/>
          <w:szCs w:val="24"/>
        </w:rPr>
        <w:t>ВцеляхобеспеченияправильногоиединообразногоприменениязаконодательстваВысшаясудебнаяпалатапособственнойинициативе</w:t>
      </w:r>
      <w:r w:rsidR="00D703FF" w:rsidRPr="0070546F">
        <w:rPr>
          <w:rFonts w:asciiTheme="majorHAnsi" w:hAnsiTheme="majorHAnsi"/>
          <w:b/>
          <w:sz w:val="24"/>
          <w:szCs w:val="24"/>
        </w:rPr>
        <w:t xml:space="preserve">, </w:t>
      </w:r>
      <w:r w:rsidR="00D703FF" w:rsidRPr="0070546F">
        <w:rPr>
          <w:rFonts w:asciiTheme="majorHAnsi" w:hAnsiTheme="majorHAnsi" w:cs="Arial"/>
          <w:b/>
          <w:sz w:val="24"/>
          <w:szCs w:val="24"/>
        </w:rPr>
        <w:t>атакжепозаявлениюпрофессиональныхорганов</w:t>
      </w:r>
      <w:r w:rsidR="00D703FF" w:rsidRPr="0070546F">
        <w:rPr>
          <w:rFonts w:asciiTheme="majorHAnsi" w:hAnsiTheme="majorHAnsi"/>
          <w:b/>
          <w:sz w:val="24"/>
          <w:szCs w:val="24"/>
        </w:rPr>
        <w:t xml:space="preserve">, </w:t>
      </w:r>
      <w:r w:rsidR="00D703FF" w:rsidRPr="0070546F">
        <w:rPr>
          <w:rFonts w:asciiTheme="majorHAnsi" w:hAnsiTheme="majorHAnsi" w:cs="Arial"/>
          <w:b/>
          <w:sz w:val="24"/>
          <w:szCs w:val="24"/>
        </w:rPr>
        <w:t>созданныхнаоснованиизаконасмежнымиюридическимипрофессиями</w:t>
      </w:r>
      <w:r w:rsidR="00D703FF" w:rsidRPr="0070546F">
        <w:rPr>
          <w:rFonts w:asciiTheme="majorHAnsi" w:hAnsiTheme="majorHAnsi"/>
          <w:b/>
          <w:sz w:val="24"/>
          <w:szCs w:val="24"/>
        </w:rPr>
        <w:t xml:space="preserve">, </w:t>
      </w:r>
      <w:r w:rsidR="00D703FF" w:rsidRPr="0070546F">
        <w:rPr>
          <w:rFonts w:asciiTheme="majorHAnsi" w:hAnsiTheme="majorHAnsi" w:cs="Arial"/>
          <w:b/>
          <w:sz w:val="24"/>
          <w:szCs w:val="24"/>
        </w:rPr>
        <w:t>принимаетипубликуетпостановленияразъяснительногохарактераиконсультативныемненияповопросамправильностиприменениянормправаиправильногоразрешениядел</w:t>
      </w:r>
      <w:r w:rsidR="00D703FF" w:rsidRPr="0070546F">
        <w:rPr>
          <w:rFonts w:asciiTheme="majorHAnsi" w:hAnsiTheme="majorHAnsi"/>
          <w:b/>
          <w:sz w:val="24"/>
          <w:szCs w:val="24"/>
        </w:rPr>
        <w:t>.</w:t>
      </w:r>
    </w:p>
    <w:p w:rsidR="003227D9" w:rsidRPr="0070546F" w:rsidRDefault="0070546F" w:rsidP="00D06AD9">
      <w:pPr>
        <w:spacing w:after="0"/>
        <w:jc w:val="both"/>
        <w:rPr>
          <w:rFonts w:asciiTheme="majorHAnsi" w:hAnsiTheme="majorHAnsi"/>
          <w:b/>
          <w:sz w:val="24"/>
          <w:szCs w:val="24"/>
        </w:rPr>
      </w:pPr>
      <w:r w:rsidRPr="0070546F">
        <w:rPr>
          <w:rFonts w:asciiTheme="majorHAnsi" w:hAnsiTheme="majorHAnsi"/>
          <w:b/>
          <w:sz w:val="24"/>
          <w:szCs w:val="24"/>
          <w:lang w:val="ru-RU"/>
        </w:rPr>
        <w:t>2.</w:t>
      </w:r>
      <w:r w:rsidR="00D703FF" w:rsidRPr="0070546F">
        <w:rPr>
          <w:rFonts w:asciiTheme="majorHAnsi" w:hAnsiTheme="majorHAnsi" w:cs="Arial"/>
          <w:b/>
          <w:sz w:val="24"/>
          <w:szCs w:val="24"/>
        </w:rPr>
        <w:t>ПостановленияразъяснительногохарактераПленумаВысшейсудебнойпалатыиконсультативныемнениясудебныхколлегийносятрекомендательныйхарактеринеявляютсяобязательнымидлясудебныхинстанций</w:t>
      </w:r>
      <w:r w:rsidR="00D703FF" w:rsidRPr="0070546F">
        <w:rPr>
          <w:rFonts w:asciiTheme="majorHAnsi" w:hAnsiTheme="majorHAnsi"/>
          <w:b/>
          <w:sz w:val="24"/>
          <w:szCs w:val="24"/>
        </w:rPr>
        <w:t>.</w:t>
      </w:r>
    </w:p>
    <w:p w:rsidR="00E95029" w:rsidRDefault="00E95029" w:rsidP="009E4D15">
      <w:pPr>
        <w:pStyle w:val="a3"/>
        <w:spacing w:line="276" w:lineRule="auto"/>
        <w:jc w:val="center"/>
        <w:rPr>
          <w:rFonts w:asciiTheme="majorHAnsi" w:hAnsiTheme="majorHAnsi"/>
          <w:b/>
          <w:sz w:val="28"/>
          <w:szCs w:val="28"/>
        </w:rPr>
      </w:pPr>
    </w:p>
    <w:p w:rsidR="003227D9" w:rsidRPr="009E4D15" w:rsidRDefault="00C37BE2" w:rsidP="009E4D15">
      <w:pPr>
        <w:pStyle w:val="a3"/>
        <w:spacing w:line="276" w:lineRule="auto"/>
        <w:jc w:val="center"/>
        <w:rPr>
          <w:rFonts w:asciiTheme="majorHAnsi" w:hAnsiTheme="majorHAnsi"/>
          <w:b/>
          <w:sz w:val="28"/>
          <w:szCs w:val="28"/>
        </w:rPr>
      </w:pPr>
      <w:r w:rsidRPr="009E4D15">
        <w:rPr>
          <w:rFonts w:asciiTheme="majorHAnsi" w:hAnsiTheme="majorHAnsi"/>
          <w:b/>
          <w:sz w:val="28"/>
          <w:szCs w:val="28"/>
        </w:rPr>
        <w:t>*              *              *</w:t>
      </w:r>
    </w:p>
    <w:p w:rsidR="00E95029" w:rsidRDefault="00E95029" w:rsidP="00D06AD9">
      <w:pPr>
        <w:spacing w:after="0"/>
        <w:jc w:val="center"/>
        <w:rPr>
          <w:rFonts w:ascii="Bookman Old Style" w:hAnsi="Bookman Old Style"/>
          <w:b/>
          <w:sz w:val="24"/>
          <w:szCs w:val="24"/>
          <w:u w:val="single"/>
          <w:lang w:val="ru-RU"/>
        </w:rPr>
      </w:pPr>
    </w:p>
    <w:p w:rsidR="00E95029" w:rsidRDefault="00E95029" w:rsidP="00D06AD9">
      <w:pPr>
        <w:spacing w:after="0"/>
        <w:jc w:val="center"/>
        <w:rPr>
          <w:rFonts w:ascii="Bookman Old Style" w:hAnsi="Bookman Old Style"/>
          <w:b/>
          <w:sz w:val="24"/>
          <w:szCs w:val="24"/>
          <w:u w:val="single"/>
          <w:lang w:val="ru-RU"/>
        </w:rPr>
      </w:pPr>
    </w:p>
    <w:p w:rsidR="00E95029" w:rsidRDefault="00E95029" w:rsidP="00D06AD9">
      <w:pPr>
        <w:spacing w:after="0"/>
        <w:jc w:val="center"/>
        <w:rPr>
          <w:rFonts w:ascii="Bookman Old Style" w:hAnsi="Bookman Old Style"/>
          <w:b/>
          <w:sz w:val="24"/>
          <w:szCs w:val="24"/>
          <w:u w:val="single"/>
          <w:lang w:val="ru-RU"/>
        </w:rPr>
      </w:pPr>
    </w:p>
    <w:p w:rsidR="00F737DF" w:rsidRPr="00BA03BC" w:rsidRDefault="00F737DF" w:rsidP="00D06AD9">
      <w:pPr>
        <w:spacing w:after="0"/>
        <w:jc w:val="center"/>
        <w:rPr>
          <w:rFonts w:ascii="Bookman Old Style" w:hAnsi="Bookman Old Style"/>
          <w:b/>
          <w:sz w:val="24"/>
          <w:szCs w:val="24"/>
        </w:rPr>
      </w:pPr>
      <w:r w:rsidRPr="003227D9">
        <w:rPr>
          <w:rFonts w:ascii="Bookman Old Style" w:hAnsi="Bookman Old Style"/>
          <w:b/>
          <w:sz w:val="24"/>
          <w:szCs w:val="24"/>
          <w:u w:val="single"/>
        </w:rPr>
        <w:t>II.ВНУТРЕННИЕ НОРМАТИВНЫЕ АКТЫ</w:t>
      </w:r>
      <w:r w:rsidRPr="00BA03BC">
        <w:rPr>
          <w:rFonts w:ascii="Bookman Old Style" w:hAnsi="Bookman Old Style"/>
          <w:b/>
          <w:sz w:val="24"/>
          <w:szCs w:val="24"/>
        </w:rPr>
        <w:t>,</w:t>
      </w:r>
    </w:p>
    <w:p w:rsidR="00CA49FD" w:rsidRDefault="00F737DF" w:rsidP="00D06AD9">
      <w:pPr>
        <w:spacing w:after="0"/>
        <w:jc w:val="center"/>
        <w:rPr>
          <w:rFonts w:ascii="Bookman Old Style" w:hAnsi="Bookman Old Style"/>
          <w:b/>
          <w:sz w:val="24"/>
          <w:szCs w:val="24"/>
          <w:u w:val="single"/>
          <w:lang w:val="ru-RU"/>
        </w:rPr>
      </w:pPr>
      <w:r w:rsidRPr="00BA03BC">
        <w:rPr>
          <w:rFonts w:ascii="Bookman Old Style" w:hAnsi="Bookman Old Style"/>
          <w:b/>
          <w:sz w:val="24"/>
          <w:szCs w:val="24"/>
          <w:u w:val="single"/>
        </w:rPr>
        <w:t>РЕГУЛИРУЮЩИЕ ТРУДОВЫЕ ОТНОШЕНИЯ НА ПРЕДПРИЯТИЯХ</w:t>
      </w:r>
    </w:p>
    <w:p w:rsidR="00A135E6" w:rsidRPr="00A135E6" w:rsidRDefault="00A135E6" w:rsidP="00D06AD9">
      <w:pPr>
        <w:spacing w:after="0"/>
        <w:jc w:val="center"/>
        <w:rPr>
          <w:rFonts w:ascii="Bookman Old Style" w:hAnsi="Bookman Old Style"/>
          <w:b/>
          <w:sz w:val="24"/>
          <w:szCs w:val="24"/>
          <w:u w:val="single"/>
          <w:lang w:val="ru-RU"/>
        </w:rPr>
      </w:pPr>
      <w:r>
        <w:rPr>
          <w:rFonts w:ascii="Bookman Old Style" w:hAnsi="Bookman Old Style"/>
          <w:b/>
          <w:sz w:val="24"/>
          <w:szCs w:val="24"/>
          <w:u w:val="single"/>
          <w:lang w:val="ru-RU"/>
        </w:rPr>
        <w:t>(собранные в особую папку)</w:t>
      </w:r>
    </w:p>
    <w:p w:rsidR="003227D9" w:rsidRPr="003227D9" w:rsidRDefault="003227D9" w:rsidP="00D06AD9">
      <w:pPr>
        <w:spacing w:after="0"/>
        <w:jc w:val="center"/>
        <w:rPr>
          <w:rFonts w:ascii="Bookman Old Style" w:hAnsi="Bookman Old Style"/>
          <w:b/>
          <w:sz w:val="24"/>
          <w:szCs w:val="24"/>
          <w:u w:val="single"/>
          <w:lang w:val="ru-RU"/>
        </w:rPr>
      </w:pPr>
    </w:p>
    <w:p w:rsidR="00D147B0" w:rsidRPr="0070546F" w:rsidRDefault="00D147B0" w:rsidP="00D06AD9">
      <w:pPr>
        <w:spacing w:after="0"/>
        <w:jc w:val="both"/>
        <w:rPr>
          <w:rFonts w:ascii="Arial Rounded MT Bold" w:hAnsi="Arial Rounded MT Bold"/>
          <w:b/>
          <w:sz w:val="24"/>
          <w:szCs w:val="24"/>
          <w:lang w:val="ru-RU"/>
        </w:rPr>
      </w:pPr>
      <w:r w:rsidRPr="0070546F">
        <w:rPr>
          <w:rFonts w:ascii="Arial" w:hAnsi="Arial" w:cs="Arial"/>
          <w:b/>
          <w:sz w:val="24"/>
          <w:szCs w:val="24"/>
          <w:lang w:val="ru-RU"/>
        </w:rPr>
        <w:t>Изсодержанияс</w:t>
      </w:r>
      <w:r w:rsidRPr="0070546F">
        <w:rPr>
          <w:rFonts w:ascii="Arial" w:hAnsi="Arial" w:cs="Arial"/>
          <w:b/>
          <w:sz w:val="24"/>
          <w:szCs w:val="24"/>
        </w:rPr>
        <w:t>тат</w:t>
      </w:r>
      <w:r w:rsidRPr="0070546F">
        <w:rPr>
          <w:rFonts w:ascii="Arial" w:hAnsi="Arial" w:cs="Arial"/>
          <w:b/>
          <w:sz w:val="24"/>
          <w:szCs w:val="24"/>
          <w:lang w:val="ru-RU"/>
        </w:rPr>
        <w:t>ей</w:t>
      </w:r>
      <w:r w:rsidRPr="0070546F">
        <w:rPr>
          <w:rFonts w:ascii="Arial Rounded MT Bold" w:hAnsi="Arial Rounded MT Bold"/>
          <w:b/>
          <w:sz w:val="24"/>
          <w:szCs w:val="24"/>
          <w:lang w:val="ru-RU"/>
        </w:rPr>
        <w:t xml:space="preserve"> 4, 10,136</w:t>
      </w:r>
      <w:r w:rsidRPr="0070546F">
        <w:rPr>
          <w:rFonts w:ascii="Arial Rounded MT Bold" w:hAnsi="Arial Rounded MT Bold"/>
          <w:b/>
          <w:sz w:val="24"/>
          <w:szCs w:val="24"/>
          <w:vertAlign w:val="superscript"/>
          <w:lang w:val="ru-RU"/>
        </w:rPr>
        <w:t>1</w:t>
      </w:r>
      <w:r w:rsidRPr="0070546F">
        <w:rPr>
          <w:rFonts w:ascii="Arial Rounded MT Bold" w:hAnsi="Arial Rounded MT Bold"/>
          <w:b/>
          <w:sz w:val="24"/>
          <w:szCs w:val="24"/>
          <w:lang w:val="ru-RU"/>
        </w:rPr>
        <w:t xml:space="preserve"> ,137, 165</w:t>
      </w:r>
      <w:r w:rsidRPr="0070546F">
        <w:rPr>
          <w:rFonts w:ascii="Arial Rounded MT Bold" w:hAnsi="Arial Rounded MT Bold"/>
          <w:b/>
          <w:sz w:val="24"/>
          <w:szCs w:val="24"/>
          <w:vertAlign w:val="superscript"/>
          <w:lang w:val="ru-RU"/>
        </w:rPr>
        <w:t>1</w:t>
      </w:r>
      <w:r w:rsidRPr="0070546F">
        <w:rPr>
          <w:rFonts w:ascii="Arial Rounded MT Bold" w:hAnsi="Arial Rounded MT Bold"/>
          <w:b/>
          <w:sz w:val="24"/>
          <w:szCs w:val="24"/>
          <w:lang w:val="ru-RU"/>
        </w:rPr>
        <w:t xml:space="preserve">, 198-199 </w:t>
      </w:r>
      <w:r w:rsidRPr="0070546F">
        <w:rPr>
          <w:rFonts w:ascii="Arial" w:hAnsi="Arial" w:cs="Arial"/>
          <w:b/>
          <w:sz w:val="24"/>
          <w:szCs w:val="24"/>
          <w:lang w:val="ru-RU"/>
        </w:rPr>
        <w:t>Трудовогокодексаследует</w:t>
      </w:r>
      <w:r w:rsidRPr="0070546F">
        <w:rPr>
          <w:rFonts w:ascii="Arial Rounded MT Bold" w:hAnsi="Arial Rounded MT Bold"/>
          <w:b/>
          <w:sz w:val="24"/>
          <w:szCs w:val="24"/>
          <w:lang w:val="ru-RU"/>
        </w:rPr>
        <w:t xml:space="preserve">, </w:t>
      </w:r>
      <w:r w:rsidRPr="0070546F">
        <w:rPr>
          <w:rFonts w:ascii="Arial" w:hAnsi="Arial" w:cs="Arial"/>
          <w:b/>
          <w:sz w:val="24"/>
          <w:szCs w:val="24"/>
          <w:lang w:val="ru-RU"/>
        </w:rPr>
        <w:t>чтоквнутренним</w:t>
      </w:r>
      <w:r w:rsidR="0070546F">
        <w:rPr>
          <w:rFonts w:ascii="Arial" w:hAnsi="Arial" w:cs="Arial"/>
          <w:b/>
          <w:sz w:val="24"/>
          <w:szCs w:val="24"/>
          <w:lang w:val="ru-RU"/>
        </w:rPr>
        <w:t>нормативно-правовым источникам</w:t>
      </w:r>
      <w:r w:rsidRPr="0070546F">
        <w:rPr>
          <w:rFonts w:ascii="Arial Rounded MT Bold" w:hAnsi="Arial Rounded MT Bold"/>
          <w:b/>
          <w:sz w:val="24"/>
          <w:szCs w:val="24"/>
          <w:lang w:val="ru-RU"/>
        </w:rPr>
        <w:t xml:space="preserve">, </w:t>
      </w:r>
      <w:r w:rsidR="0070546F">
        <w:rPr>
          <w:rFonts w:ascii="Arial" w:hAnsi="Arial" w:cs="Arial"/>
          <w:b/>
          <w:sz w:val="24"/>
          <w:szCs w:val="24"/>
          <w:lang w:val="ru-RU"/>
        </w:rPr>
        <w:t>регулирующим</w:t>
      </w:r>
      <w:r w:rsidRPr="0070546F">
        <w:rPr>
          <w:rFonts w:ascii="Arial" w:hAnsi="Arial" w:cs="Arial"/>
          <w:b/>
          <w:sz w:val="24"/>
          <w:szCs w:val="24"/>
          <w:lang w:val="ru-RU"/>
        </w:rPr>
        <w:t>трудовыеотношениянапредприятиях</w:t>
      </w:r>
      <w:r w:rsidRPr="0070546F">
        <w:rPr>
          <w:rFonts w:ascii="Arial Rounded MT Bold" w:hAnsi="Arial Rounded MT Bold"/>
          <w:b/>
          <w:sz w:val="24"/>
          <w:szCs w:val="24"/>
        </w:rPr>
        <w:t xml:space="preserve">, </w:t>
      </w:r>
      <w:r w:rsidRPr="0070546F">
        <w:rPr>
          <w:rFonts w:ascii="Arial" w:hAnsi="Arial" w:cs="Arial"/>
          <w:b/>
          <w:sz w:val="24"/>
          <w:szCs w:val="24"/>
          <w:lang w:val="ru-RU"/>
        </w:rPr>
        <w:t>в</w:t>
      </w:r>
      <w:r w:rsidRPr="0070546F">
        <w:rPr>
          <w:rFonts w:ascii="Arial" w:hAnsi="Arial" w:cs="Arial"/>
          <w:b/>
          <w:sz w:val="24"/>
          <w:szCs w:val="24"/>
        </w:rPr>
        <w:t>учреждени</w:t>
      </w:r>
      <w:r w:rsidRPr="0070546F">
        <w:rPr>
          <w:rFonts w:ascii="Arial" w:hAnsi="Arial" w:cs="Arial"/>
          <w:b/>
          <w:sz w:val="24"/>
          <w:szCs w:val="24"/>
          <w:lang w:val="ru-RU"/>
        </w:rPr>
        <w:t>ях</w:t>
      </w:r>
      <w:r w:rsidRPr="0070546F">
        <w:rPr>
          <w:rFonts w:ascii="Arial" w:hAnsi="Arial" w:cs="Arial"/>
          <w:b/>
          <w:sz w:val="24"/>
          <w:szCs w:val="24"/>
        </w:rPr>
        <w:t>иорганизация</w:t>
      </w:r>
      <w:r w:rsidRPr="0070546F">
        <w:rPr>
          <w:rFonts w:ascii="Arial" w:hAnsi="Arial" w:cs="Arial"/>
          <w:b/>
          <w:sz w:val="24"/>
          <w:szCs w:val="24"/>
          <w:lang w:val="ru-RU"/>
        </w:rPr>
        <w:t>хстраны</w:t>
      </w:r>
      <w:r w:rsidRPr="0070546F">
        <w:rPr>
          <w:rFonts w:ascii="Arial Rounded MT Bold" w:hAnsi="Arial Rounded MT Bold"/>
          <w:b/>
          <w:sz w:val="24"/>
          <w:szCs w:val="24"/>
          <w:lang w:val="ru-RU"/>
        </w:rPr>
        <w:t>,</w:t>
      </w:r>
      <w:r w:rsidRPr="0070546F">
        <w:rPr>
          <w:rFonts w:ascii="Arial" w:hAnsi="Arial" w:cs="Arial"/>
          <w:b/>
          <w:sz w:val="24"/>
          <w:szCs w:val="24"/>
          <w:lang w:val="ru-RU"/>
        </w:rPr>
        <w:t>относятсяследующиенормативныеактынауровнепредприятия</w:t>
      </w:r>
      <w:r w:rsidRPr="0070546F">
        <w:rPr>
          <w:rFonts w:ascii="Arial Rounded MT Bold" w:hAnsi="Arial Rounded MT Bold"/>
          <w:b/>
          <w:sz w:val="24"/>
          <w:szCs w:val="24"/>
          <w:lang w:val="ru-RU"/>
        </w:rPr>
        <w:t>:</w:t>
      </w:r>
    </w:p>
    <w:p w:rsidR="00D147B0" w:rsidRDefault="00251726" w:rsidP="00D06AD9">
      <w:pPr>
        <w:numPr>
          <w:ilvl w:val="0"/>
          <w:numId w:val="43"/>
        </w:numPr>
        <w:suppressAutoHyphens w:val="0"/>
        <w:spacing w:after="0"/>
        <w:contextualSpacing/>
        <w:rPr>
          <w:rFonts w:asciiTheme="majorHAnsi" w:eastAsia="Calibri" w:hAnsiTheme="majorHAnsi" w:cs="Times New Roman"/>
          <w:b/>
          <w:i/>
          <w:color w:val="7030A0"/>
          <w:sz w:val="24"/>
          <w:szCs w:val="24"/>
          <w:lang w:val="ru-RU" w:eastAsia="en-US"/>
        </w:rPr>
      </w:pPr>
      <w:r w:rsidRPr="00AB78EB">
        <w:rPr>
          <w:rFonts w:asciiTheme="majorHAnsi" w:eastAsia="Calibri" w:hAnsiTheme="majorHAnsi" w:cs="Times New Roman"/>
          <w:b/>
          <w:i/>
          <w:color w:val="7030A0"/>
          <w:sz w:val="24"/>
          <w:szCs w:val="24"/>
          <w:lang w:val="ru-RU" w:eastAsia="en-US"/>
        </w:rPr>
        <w:t>Правила внутреннего распорядка</w:t>
      </w:r>
      <w:r w:rsidRPr="00AB78EB">
        <w:rPr>
          <w:rFonts w:asciiTheme="majorHAnsi" w:eastAsia="Times New Roman" w:hAnsiTheme="majorHAnsi" w:cs="Times New Roman"/>
          <w:b/>
          <w:i/>
          <w:color w:val="7030A0"/>
          <w:sz w:val="24"/>
          <w:szCs w:val="24"/>
          <w:lang w:val="ru-RU" w:eastAsia="ru-RU"/>
        </w:rPr>
        <w:t xml:space="preserve"> предприятия;</w:t>
      </w:r>
    </w:p>
    <w:p w:rsidR="00D147B0" w:rsidRDefault="00251726" w:rsidP="00D06AD9">
      <w:pPr>
        <w:numPr>
          <w:ilvl w:val="0"/>
          <w:numId w:val="43"/>
        </w:numPr>
        <w:suppressAutoHyphens w:val="0"/>
        <w:spacing w:after="0"/>
        <w:contextualSpacing/>
        <w:rPr>
          <w:rFonts w:asciiTheme="majorHAnsi" w:eastAsia="Calibri" w:hAnsiTheme="majorHAnsi" w:cs="Times New Roman"/>
          <w:b/>
          <w:i/>
          <w:color w:val="7030A0"/>
          <w:sz w:val="24"/>
          <w:szCs w:val="24"/>
          <w:lang w:val="ru-RU" w:eastAsia="en-US"/>
        </w:rPr>
      </w:pPr>
      <w:r w:rsidRPr="00D147B0">
        <w:rPr>
          <w:rFonts w:asciiTheme="majorHAnsi" w:hAnsiTheme="majorHAnsi"/>
          <w:b/>
          <w:i/>
          <w:color w:val="7030A0"/>
        </w:rPr>
        <w:t>Положение о текущем премировании  работников предприятия</w:t>
      </w:r>
      <w:r w:rsidRPr="00D147B0">
        <w:rPr>
          <w:rFonts w:asciiTheme="majorHAnsi" w:eastAsia="Calibri" w:hAnsiTheme="majorHAnsi"/>
          <w:b/>
          <w:i/>
          <w:color w:val="7030A0"/>
          <w:lang w:eastAsia="en-US"/>
        </w:rPr>
        <w:t>;</w:t>
      </w:r>
    </w:p>
    <w:p w:rsidR="00251726" w:rsidRPr="00D147B0" w:rsidRDefault="00251726" w:rsidP="00D06AD9">
      <w:pPr>
        <w:numPr>
          <w:ilvl w:val="0"/>
          <w:numId w:val="43"/>
        </w:numPr>
        <w:suppressAutoHyphens w:val="0"/>
        <w:spacing w:after="0"/>
        <w:contextualSpacing/>
        <w:rPr>
          <w:rFonts w:asciiTheme="majorHAnsi" w:eastAsia="Calibri" w:hAnsiTheme="majorHAnsi" w:cs="Times New Roman"/>
          <w:b/>
          <w:i/>
          <w:color w:val="7030A0"/>
          <w:sz w:val="24"/>
          <w:szCs w:val="24"/>
          <w:lang w:val="ru-RU" w:eastAsia="en-US"/>
        </w:rPr>
      </w:pPr>
      <w:r w:rsidRPr="00D147B0">
        <w:rPr>
          <w:rFonts w:asciiTheme="majorHAnsi" w:eastAsia="Times New Roman" w:hAnsiTheme="majorHAnsi" w:cs="Times New Roman"/>
          <w:b/>
          <w:i/>
          <w:color w:val="7030A0"/>
          <w:sz w:val="24"/>
          <w:szCs w:val="24"/>
          <w:lang w:val="ru-RU" w:eastAsia="ru-RU"/>
        </w:rPr>
        <w:t>Положение об</w:t>
      </w:r>
      <w:r w:rsidRPr="00D147B0">
        <w:rPr>
          <w:rFonts w:asciiTheme="majorHAnsi" w:eastAsia="Calibri" w:hAnsiTheme="majorHAnsi" w:cs="Times New Roman"/>
          <w:b/>
          <w:i/>
          <w:color w:val="7030A0"/>
          <w:sz w:val="24"/>
          <w:szCs w:val="24"/>
          <w:lang w:val="ru-RU" w:eastAsia="en-US"/>
        </w:rPr>
        <w:t xml:space="preserve"> оказании материальной  помощи  на  предприятии;</w:t>
      </w:r>
    </w:p>
    <w:p w:rsidR="00251726" w:rsidRPr="00D147B0" w:rsidRDefault="00251726" w:rsidP="00D06AD9">
      <w:pPr>
        <w:numPr>
          <w:ilvl w:val="0"/>
          <w:numId w:val="43"/>
        </w:numPr>
        <w:suppressAutoHyphens w:val="0"/>
        <w:spacing w:after="0"/>
        <w:rPr>
          <w:rFonts w:asciiTheme="majorHAnsi" w:eastAsia="Calibri" w:hAnsiTheme="majorHAnsi" w:cs="Times New Roman"/>
          <w:b/>
          <w:i/>
          <w:color w:val="7030A0"/>
          <w:sz w:val="24"/>
          <w:szCs w:val="24"/>
          <w:lang w:val="ru-RU" w:eastAsia="en-US"/>
        </w:rPr>
      </w:pPr>
      <w:r w:rsidRPr="00AB78EB">
        <w:rPr>
          <w:rFonts w:asciiTheme="majorHAnsi" w:eastAsia="Calibri" w:hAnsiTheme="majorHAnsi" w:cs="Times New Roman"/>
          <w:b/>
          <w:i/>
          <w:color w:val="7030A0"/>
          <w:sz w:val="24"/>
          <w:szCs w:val="24"/>
          <w:lang w:val="ru-RU" w:eastAsia="en-US"/>
        </w:rPr>
        <w:t>Положение о применении бестарифной системы оплаты труда на предприятии;</w:t>
      </w:r>
    </w:p>
    <w:p w:rsidR="00251726" w:rsidRPr="00D147B0" w:rsidRDefault="00251726" w:rsidP="00D06AD9">
      <w:pPr>
        <w:numPr>
          <w:ilvl w:val="0"/>
          <w:numId w:val="43"/>
        </w:numPr>
        <w:suppressAutoHyphens w:val="0"/>
        <w:spacing w:after="0"/>
        <w:contextualSpacing/>
        <w:rPr>
          <w:rFonts w:asciiTheme="majorHAnsi" w:eastAsia="Calibri" w:hAnsiTheme="majorHAnsi" w:cs="Times New Roman"/>
          <w:b/>
          <w:i/>
          <w:color w:val="7030A0"/>
          <w:sz w:val="24"/>
          <w:szCs w:val="24"/>
          <w:lang w:val="ru-RU" w:eastAsia="en-US"/>
        </w:rPr>
      </w:pPr>
      <w:r w:rsidRPr="00AB78EB">
        <w:rPr>
          <w:rFonts w:asciiTheme="majorHAnsi" w:eastAsia="Calibri" w:hAnsiTheme="majorHAnsi" w:cs="Times New Roman"/>
          <w:b/>
          <w:i/>
          <w:color w:val="7030A0"/>
          <w:sz w:val="24"/>
          <w:szCs w:val="24"/>
          <w:lang w:val="ru-RU" w:eastAsia="en-US"/>
        </w:rPr>
        <w:t>Порядок единовременного премирования  работников кампании;</w:t>
      </w:r>
    </w:p>
    <w:p w:rsidR="00251726" w:rsidRPr="00D147B0" w:rsidRDefault="00251726" w:rsidP="00D06AD9">
      <w:pPr>
        <w:numPr>
          <w:ilvl w:val="0"/>
          <w:numId w:val="43"/>
        </w:numPr>
        <w:suppressAutoHyphens w:val="0"/>
        <w:spacing w:after="0"/>
        <w:rPr>
          <w:rFonts w:asciiTheme="majorHAnsi" w:eastAsia="Calibri" w:hAnsiTheme="majorHAnsi" w:cs="Times New Roman"/>
          <w:b/>
          <w:i/>
          <w:color w:val="7030A0"/>
          <w:sz w:val="24"/>
          <w:szCs w:val="24"/>
          <w:lang w:val="ru-RU" w:eastAsia="en-US"/>
        </w:rPr>
      </w:pPr>
      <w:r w:rsidRPr="00AB78EB">
        <w:rPr>
          <w:rFonts w:asciiTheme="majorHAnsi" w:eastAsia="Calibri" w:hAnsiTheme="majorHAnsi" w:cs="Times New Roman"/>
          <w:b/>
          <w:i/>
          <w:color w:val="7030A0"/>
          <w:sz w:val="24"/>
          <w:szCs w:val="24"/>
          <w:lang w:val="ru-RU" w:eastAsia="en-US"/>
        </w:rPr>
        <w:t>Положение о проведении технического простоя на предприятии;</w:t>
      </w:r>
    </w:p>
    <w:p w:rsidR="00251726" w:rsidRPr="00D147B0" w:rsidRDefault="00251726" w:rsidP="00D06AD9">
      <w:pPr>
        <w:numPr>
          <w:ilvl w:val="0"/>
          <w:numId w:val="43"/>
        </w:numPr>
        <w:suppressAutoHyphens w:val="0"/>
        <w:spacing w:after="0"/>
        <w:jc w:val="both"/>
        <w:rPr>
          <w:rFonts w:asciiTheme="majorHAnsi" w:eastAsia="Calibri" w:hAnsiTheme="majorHAnsi" w:cs="Times New Roman"/>
          <w:b/>
          <w:i/>
          <w:color w:val="7030A0"/>
          <w:sz w:val="24"/>
          <w:szCs w:val="24"/>
          <w:lang w:val="ru-RU" w:eastAsia="en-US"/>
        </w:rPr>
      </w:pPr>
      <w:r w:rsidRPr="00AB78EB">
        <w:rPr>
          <w:rFonts w:asciiTheme="majorHAnsi" w:eastAsia="Calibri" w:hAnsiTheme="majorHAnsi" w:cs="Times New Roman"/>
          <w:b/>
          <w:i/>
          <w:color w:val="7030A0"/>
          <w:sz w:val="24"/>
          <w:szCs w:val="24"/>
          <w:lang w:val="ru-RU" w:eastAsia="en-US"/>
        </w:rPr>
        <w:t>Положение о прохождении профессиональной стажировки на предприятии;</w:t>
      </w:r>
    </w:p>
    <w:p w:rsidR="00251726" w:rsidRPr="00D147B0" w:rsidRDefault="00251726" w:rsidP="00D06AD9">
      <w:pPr>
        <w:numPr>
          <w:ilvl w:val="0"/>
          <w:numId w:val="43"/>
        </w:numPr>
        <w:suppressAutoHyphens w:val="0"/>
        <w:spacing w:after="0"/>
        <w:contextualSpacing/>
        <w:rPr>
          <w:rFonts w:asciiTheme="majorHAnsi" w:eastAsia="Calibri" w:hAnsiTheme="majorHAnsi" w:cs="Times New Roman"/>
          <w:b/>
          <w:i/>
          <w:color w:val="7030A0"/>
          <w:sz w:val="24"/>
          <w:szCs w:val="24"/>
          <w:lang w:val="ru-RU" w:eastAsia="en-US"/>
        </w:rPr>
      </w:pPr>
      <w:r w:rsidRPr="00AB78EB">
        <w:rPr>
          <w:rFonts w:asciiTheme="majorHAnsi" w:eastAsia="Calibri" w:hAnsiTheme="majorHAnsi" w:cs="Times New Roman"/>
          <w:b/>
          <w:i/>
          <w:color w:val="7030A0"/>
          <w:sz w:val="24"/>
          <w:szCs w:val="24"/>
          <w:lang w:val="ru-RU" w:eastAsia="en-US"/>
        </w:rPr>
        <w:t>Положение о защите персональных данных работников предприятия;</w:t>
      </w:r>
    </w:p>
    <w:p w:rsidR="00251726" w:rsidRPr="00D147B0" w:rsidRDefault="00251726" w:rsidP="00D06AD9">
      <w:pPr>
        <w:numPr>
          <w:ilvl w:val="0"/>
          <w:numId w:val="43"/>
        </w:numPr>
        <w:suppressAutoHyphens w:val="0"/>
        <w:spacing w:after="0"/>
        <w:contextualSpacing/>
        <w:rPr>
          <w:rFonts w:asciiTheme="majorHAnsi" w:eastAsia="Calibri" w:hAnsiTheme="majorHAnsi" w:cs="Times New Roman"/>
          <w:b/>
          <w:i/>
          <w:color w:val="7030A0"/>
          <w:sz w:val="24"/>
          <w:szCs w:val="24"/>
          <w:lang w:val="ru-RU" w:eastAsia="en-US"/>
        </w:rPr>
      </w:pPr>
      <w:r w:rsidRPr="00AB78EB">
        <w:rPr>
          <w:rFonts w:asciiTheme="majorHAnsi" w:eastAsia="Calibri" w:hAnsiTheme="majorHAnsi" w:cs="Times New Roman"/>
          <w:b/>
          <w:i/>
          <w:color w:val="7030A0"/>
          <w:sz w:val="24"/>
          <w:szCs w:val="24"/>
          <w:lang w:val="ru-RU" w:eastAsia="en-US"/>
        </w:rPr>
        <w:t>Положение об особенностях  предоставления  и  разделения  ежегодных оплачиваемых  отпусков работников предприятия;</w:t>
      </w:r>
    </w:p>
    <w:p w:rsidR="00251726" w:rsidRPr="00D147B0" w:rsidRDefault="00251726" w:rsidP="00D06AD9">
      <w:pPr>
        <w:numPr>
          <w:ilvl w:val="0"/>
          <w:numId w:val="43"/>
        </w:numPr>
        <w:suppressAutoHyphens w:val="0"/>
        <w:spacing w:after="0"/>
        <w:rPr>
          <w:rFonts w:asciiTheme="majorHAnsi" w:eastAsia="Calibri" w:hAnsiTheme="majorHAnsi" w:cs="Times New Roman"/>
          <w:b/>
          <w:i/>
          <w:color w:val="7030A0"/>
          <w:sz w:val="24"/>
          <w:szCs w:val="24"/>
          <w:lang w:val="ru-RU" w:eastAsia="en-US"/>
        </w:rPr>
      </w:pPr>
      <w:r w:rsidRPr="00AB78EB">
        <w:rPr>
          <w:rFonts w:asciiTheme="majorHAnsi" w:eastAsia="Calibri" w:hAnsiTheme="majorHAnsi" w:cs="Times New Roman"/>
          <w:b/>
          <w:i/>
          <w:color w:val="7030A0"/>
          <w:sz w:val="24"/>
          <w:szCs w:val="24"/>
          <w:lang w:val="ru-RU" w:eastAsia="en-US"/>
        </w:rPr>
        <w:t xml:space="preserve">Положение о форс-мажорных обстоятельствах в трудовых отношениях на предприятии; </w:t>
      </w:r>
    </w:p>
    <w:p w:rsidR="00251726" w:rsidRPr="00D147B0" w:rsidRDefault="00251726" w:rsidP="00D06AD9">
      <w:pPr>
        <w:numPr>
          <w:ilvl w:val="0"/>
          <w:numId w:val="43"/>
        </w:numPr>
        <w:suppressAutoHyphens w:val="0"/>
        <w:spacing w:after="0"/>
        <w:contextualSpacing/>
        <w:rPr>
          <w:rFonts w:asciiTheme="majorHAnsi" w:eastAsia="Calibri" w:hAnsiTheme="majorHAnsi" w:cs="Times New Roman"/>
          <w:b/>
          <w:i/>
          <w:color w:val="7030A0"/>
          <w:sz w:val="24"/>
          <w:szCs w:val="24"/>
          <w:lang w:val="ru-RU" w:eastAsia="en-US"/>
        </w:rPr>
      </w:pPr>
      <w:r w:rsidRPr="00AB78EB">
        <w:rPr>
          <w:rFonts w:asciiTheme="majorHAnsi" w:eastAsia="Calibri" w:hAnsiTheme="majorHAnsi" w:cs="Times New Roman"/>
          <w:b/>
          <w:i/>
          <w:color w:val="7030A0"/>
          <w:sz w:val="24"/>
          <w:szCs w:val="24"/>
          <w:lang w:val="ru-RU" w:eastAsia="en-US"/>
        </w:rPr>
        <w:t>Положение о проведении служебного расследования на предприятии;</w:t>
      </w:r>
    </w:p>
    <w:p w:rsidR="00251726" w:rsidRPr="00D147B0" w:rsidRDefault="00251726" w:rsidP="00D06AD9">
      <w:pPr>
        <w:numPr>
          <w:ilvl w:val="0"/>
          <w:numId w:val="43"/>
        </w:numPr>
        <w:suppressAutoHyphens w:val="0"/>
        <w:spacing w:after="0"/>
        <w:rPr>
          <w:rFonts w:asciiTheme="majorHAnsi" w:eastAsia="Calibri" w:hAnsiTheme="majorHAnsi" w:cs="Times New Roman"/>
          <w:b/>
          <w:i/>
          <w:color w:val="7030A0"/>
          <w:sz w:val="24"/>
          <w:szCs w:val="24"/>
          <w:lang w:val="ru-RU" w:eastAsia="en-US"/>
        </w:rPr>
      </w:pPr>
      <w:r w:rsidRPr="00AB78EB">
        <w:rPr>
          <w:rFonts w:asciiTheme="majorHAnsi" w:eastAsia="Calibri" w:hAnsiTheme="majorHAnsi" w:cs="Times New Roman"/>
          <w:b/>
          <w:i/>
          <w:color w:val="7030A0"/>
          <w:sz w:val="24"/>
          <w:szCs w:val="24"/>
          <w:lang w:val="ru-RU" w:eastAsia="en-US"/>
        </w:rPr>
        <w:t>Положение о временном исполнении руководящей должности внутри предприятия;</w:t>
      </w:r>
    </w:p>
    <w:p w:rsidR="00251726" w:rsidRPr="00D147B0" w:rsidRDefault="00251726" w:rsidP="00D06AD9">
      <w:pPr>
        <w:numPr>
          <w:ilvl w:val="0"/>
          <w:numId w:val="43"/>
        </w:numPr>
        <w:suppressAutoHyphens w:val="0"/>
        <w:spacing w:after="0"/>
        <w:jc w:val="both"/>
        <w:rPr>
          <w:rFonts w:asciiTheme="majorHAnsi" w:eastAsia="Calibri" w:hAnsiTheme="majorHAnsi" w:cs="Times New Roman"/>
          <w:b/>
          <w:i/>
          <w:color w:val="7030A0"/>
          <w:sz w:val="24"/>
          <w:szCs w:val="24"/>
          <w:lang w:val="ru-RU" w:eastAsia="en-US"/>
        </w:rPr>
      </w:pPr>
      <w:r w:rsidRPr="00AB78EB">
        <w:rPr>
          <w:rFonts w:asciiTheme="majorHAnsi" w:eastAsia="Calibri" w:hAnsiTheme="majorHAnsi" w:cs="Times New Roman"/>
          <w:b/>
          <w:i/>
          <w:color w:val="7030A0"/>
          <w:sz w:val="24"/>
          <w:szCs w:val="24"/>
          <w:lang w:val="ru-RU" w:eastAsia="en-US"/>
        </w:rPr>
        <w:t>Положение о кадровом резерве для замещения вакантных должностей предприятия;</w:t>
      </w:r>
    </w:p>
    <w:p w:rsidR="00251726" w:rsidRPr="00D147B0" w:rsidRDefault="00251726" w:rsidP="00D06AD9">
      <w:pPr>
        <w:numPr>
          <w:ilvl w:val="0"/>
          <w:numId w:val="43"/>
        </w:numPr>
        <w:suppressAutoHyphens w:val="0"/>
        <w:spacing w:after="0"/>
        <w:rPr>
          <w:rFonts w:asciiTheme="majorHAnsi" w:eastAsia="Calibri" w:hAnsiTheme="majorHAnsi" w:cs="Times New Roman"/>
          <w:b/>
          <w:i/>
          <w:color w:val="7030A0"/>
          <w:sz w:val="24"/>
          <w:szCs w:val="24"/>
          <w:lang w:val="ru-RU" w:eastAsia="en-US"/>
        </w:rPr>
      </w:pPr>
      <w:r w:rsidRPr="00AB78EB">
        <w:rPr>
          <w:rFonts w:asciiTheme="majorHAnsi" w:eastAsia="Calibri" w:hAnsiTheme="majorHAnsi" w:cs="Times New Roman"/>
          <w:b/>
          <w:i/>
          <w:color w:val="7030A0"/>
          <w:sz w:val="24"/>
          <w:szCs w:val="24"/>
          <w:lang w:val="ru-RU" w:eastAsia="en-US"/>
        </w:rPr>
        <w:t>Правила разработки, утверждения и  изменения  штатного расписания предприятия;</w:t>
      </w:r>
    </w:p>
    <w:p w:rsidR="00251726" w:rsidRPr="00D147B0" w:rsidRDefault="00251726" w:rsidP="00D06AD9">
      <w:pPr>
        <w:numPr>
          <w:ilvl w:val="0"/>
          <w:numId w:val="43"/>
        </w:numPr>
        <w:suppressAutoHyphens w:val="0"/>
        <w:spacing w:after="0"/>
        <w:rPr>
          <w:rFonts w:asciiTheme="majorHAnsi" w:eastAsia="Calibri" w:hAnsiTheme="majorHAnsi" w:cs="Times New Roman"/>
          <w:b/>
          <w:i/>
          <w:color w:val="7030A0"/>
          <w:sz w:val="24"/>
          <w:szCs w:val="24"/>
          <w:lang w:val="ru-RU" w:eastAsia="en-US"/>
        </w:rPr>
      </w:pPr>
      <w:r w:rsidRPr="00AB78EB">
        <w:rPr>
          <w:rFonts w:asciiTheme="majorHAnsi" w:eastAsia="Calibri" w:hAnsiTheme="majorHAnsi" w:cs="Times New Roman"/>
          <w:b/>
          <w:i/>
          <w:color w:val="7030A0"/>
          <w:sz w:val="24"/>
          <w:szCs w:val="24"/>
          <w:lang w:val="ru-RU" w:eastAsia="en-US"/>
        </w:rPr>
        <w:t>Положение о работе по совместительству на  предприятии;</w:t>
      </w:r>
    </w:p>
    <w:p w:rsidR="003E72DE" w:rsidRPr="00127E04" w:rsidRDefault="00251726" w:rsidP="00D06AD9">
      <w:pPr>
        <w:numPr>
          <w:ilvl w:val="0"/>
          <w:numId w:val="43"/>
        </w:numPr>
        <w:suppressAutoHyphens w:val="0"/>
        <w:spacing w:after="0"/>
        <w:contextualSpacing/>
        <w:jc w:val="both"/>
        <w:rPr>
          <w:rFonts w:asciiTheme="majorHAnsi" w:eastAsia="Calibri" w:hAnsiTheme="majorHAnsi" w:cs="Times New Roman"/>
          <w:b/>
          <w:i/>
          <w:color w:val="7030A0"/>
          <w:sz w:val="24"/>
          <w:szCs w:val="24"/>
          <w:lang w:val="ru-RU" w:eastAsia="en-US"/>
        </w:rPr>
      </w:pPr>
      <w:r w:rsidRPr="00AB78EB">
        <w:rPr>
          <w:rFonts w:asciiTheme="majorHAnsi" w:eastAsia="Calibri" w:hAnsiTheme="majorHAnsi" w:cs="Times New Roman"/>
          <w:b/>
          <w:i/>
          <w:color w:val="7030A0"/>
          <w:sz w:val="24"/>
          <w:szCs w:val="24"/>
          <w:lang w:val="ru-RU" w:eastAsia="en-US"/>
        </w:rPr>
        <w:t>Положение о дежурстве на предприятии  и другие.</w:t>
      </w:r>
    </w:p>
    <w:p w:rsidR="001E3EE5" w:rsidRPr="0070546F" w:rsidRDefault="00D703FF" w:rsidP="00D06AD9">
      <w:pPr>
        <w:suppressAutoHyphens w:val="0"/>
        <w:spacing w:after="0"/>
        <w:ind w:firstLine="540"/>
        <w:jc w:val="center"/>
        <w:rPr>
          <w:rFonts w:asciiTheme="majorHAnsi" w:eastAsia="Times New Roman" w:hAnsiTheme="majorHAnsi" w:cs="Times New Roman"/>
          <w:b/>
          <w:bCs/>
          <w:color w:val="333333"/>
          <w:sz w:val="24"/>
          <w:szCs w:val="24"/>
          <w:u w:val="single"/>
          <w:lang w:val="ru-RU" w:eastAsia="ru-RU"/>
        </w:rPr>
      </w:pPr>
      <w:r w:rsidRPr="0070546F">
        <w:rPr>
          <w:rFonts w:asciiTheme="majorHAnsi" w:eastAsia="Times New Roman" w:hAnsiTheme="majorHAnsi" w:cs="Arial"/>
          <w:b/>
          <w:bCs/>
          <w:color w:val="333333"/>
          <w:sz w:val="24"/>
          <w:szCs w:val="24"/>
          <w:u w:val="single"/>
          <w:lang w:val="ru-RU" w:eastAsia="ru-RU"/>
        </w:rPr>
        <w:t>ВНИМАНИЕ</w:t>
      </w:r>
      <w:r w:rsidRPr="0070546F">
        <w:rPr>
          <w:rFonts w:asciiTheme="majorHAnsi" w:eastAsia="Times New Roman" w:hAnsiTheme="majorHAnsi" w:cs="Times New Roman"/>
          <w:b/>
          <w:bCs/>
          <w:color w:val="333333"/>
          <w:sz w:val="24"/>
          <w:szCs w:val="24"/>
          <w:u w:val="single"/>
          <w:lang w:val="ru-RU" w:eastAsia="ru-RU"/>
        </w:rPr>
        <w:t xml:space="preserve"> !</w:t>
      </w:r>
    </w:p>
    <w:p w:rsidR="001E3EE5" w:rsidRPr="0070546F" w:rsidRDefault="001E3EE5" w:rsidP="00D06AD9">
      <w:pPr>
        <w:spacing w:after="0"/>
        <w:jc w:val="both"/>
        <w:rPr>
          <w:rFonts w:asciiTheme="majorHAnsi" w:hAnsiTheme="majorHAnsi"/>
          <w:b/>
          <w:color w:val="333333"/>
          <w:sz w:val="24"/>
          <w:szCs w:val="24"/>
          <w:u w:val="single"/>
        </w:rPr>
      </w:pPr>
      <w:r w:rsidRPr="0070546F">
        <w:rPr>
          <w:rFonts w:asciiTheme="majorHAnsi" w:hAnsiTheme="majorHAnsi" w:cs="Arial"/>
          <w:b/>
          <w:bCs/>
          <w:color w:val="333333"/>
          <w:sz w:val="24"/>
          <w:szCs w:val="24"/>
        </w:rPr>
        <w:t>Изпредписанийст</w:t>
      </w:r>
      <w:r w:rsidRPr="0070546F">
        <w:rPr>
          <w:rFonts w:asciiTheme="majorHAnsi" w:hAnsiTheme="majorHAnsi"/>
          <w:b/>
          <w:bCs/>
          <w:color w:val="333333"/>
          <w:sz w:val="24"/>
          <w:szCs w:val="24"/>
        </w:rPr>
        <w:t xml:space="preserve">.201 </w:t>
      </w:r>
      <w:r w:rsidRPr="0070546F">
        <w:rPr>
          <w:rFonts w:asciiTheme="majorHAnsi" w:hAnsiTheme="majorHAnsi" w:cs="Arial"/>
          <w:b/>
          <w:bCs/>
          <w:color w:val="333333"/>
          <w:sz w:val="24"/>
          <w:szCs w:val="24"/>
        </w:rPr>
        <w:t>Трудовогокодексаследует</w:t>
      </w:r>
      <w:r w:rsidRPr="0070546F">
        <w:rPr>
          <w:rFonts w:asciiTheme="majorHAnsi" w:hAnsiTheme="majorHAnsi"/>
          <w:b/>
          <w:bCs/>
          <w:color w:val="333333"/>
          <w:sz w:val="24"/>
          <w:szCs w:val="24"/>
        </w:rPr>
        <w:t xml:space="preserve">, </w:t>
      </w:r>
      <w:r w:rsidRPr="0070546F">
        <w:rPr>
          <w:rFonts w:asciiTheme="majorHAnsi" w:hAnsiTheme="majorHAnsi" w:cs="Arial"/>
          <w:b/>
          <w:bCs/>
          <w:color w:val="333333"/>
          <w:sz w:val="24"/>
          <w:szCs w:val="24"/>
        </w:rPr>
        <w:t>что</w:t>
      </w:r>
      <w:r w:rsidRPr="0070546F">
        <w:rPr>
          <w:rFonts w:asciiTheme="majorHAnsi" w:hAnsiTheme="majorHAnsi" w:cs="Arial"/>
          <w:b/>
          <w:color w:val="333333"/>
          <w:sz w:val="24"/>
          <w:szCs w:val="24"/>
        </w:rPr>
        <w:t>всеработникиобязаныподчинятьсяопределеннымправиламповедения</w:t>
      </w:r>
      <w:r w:rsidRPr="0070546F">
        <w:rPr>
          <w:rFonts w:asciiTheme="majorHAnsi" w:hAnsiTheme="majorHAnsi"/>
          <w:b/>
          <w:color w:val="333333"/>
          <w:sz w:val="24"/>
          <w:szCs w:val="24"/>
        </w:rPr>
        <w:t xml:space="preserve">, </w:t>
      </w:r>
      <w:r w:rsidRPr="0070546F">
        <w:rPr>
          <w:rFonts w:asciiTheme="majorHAnsi" w:hAnsiTheme="majorHAnsi" w:cs="Arial"/>
          <w:b/>
          <w:color w:val="333333"/>
          <w:sz w:val="24"/>
          <w:szCs w:val="24"/>
        </w:rPr>
        <w:t>установленнымвсоответствиисдействующимтрудовымзаконодательством</w:t>
      </w:r>
      <w:r w:rsidR="00BA1073" w:rsidRPr="0070546F">
        <w:rPr>
          <w:rFonts w:asciiTheme="majorHAnsi" w:hAnsiTheme="majorHAnsi"/>
          <w:b/>
          <w:color w:val="333333"/>
          <w:sz w:val="24"/>
          <w:szCs w:val="24"/>
        </w:rPr>
        <w:t>,</w:t>
      </w:r>
      <w:r w:rsidRPr="0070546F">
        <w:rPr>
          <w:rFonts w:asciiTheme="majorHAnsi" w:hAnsiTheme="majorHAnsi" w:cs="Arial"/>
          <w:b/>
          <w:color w:val="333333"/>
          <w:sz w:val="24"/>
          <w:szCs w:val="24"/>
        </w:rPr>
        <w:t>атакже</w:t>
      </w:r>
      <w:r w:rsidRPr="0070546F">
        <w:rPr>
          <w:rFonts w:asciiTheme="majorHAnsi" w:hAnsiTheme="majorHAnsi" w:cs="Arial"/>
          <w:b/>
          <w:color w:val="333333"/>
          <w:sz w:val="24"/>
          <w:szCs w:val="24"/>
          <w:u w:val="single"/>
        </w:rPr>
        <w:t>нормативнымиактаминауровнепредприятия</w:t>
      </w:r>
      <w:r w:rsidRPr="0070546F">
        <w:rPr>
          <w:rFonts w:asciiTheme="majorHAnsi" w:hAnsiTheme="majorHAnsi"/>
          <w:b/>
          <w:color w:val="333333"/>
          <w:sz w:val="24"/>
          <w:szCs w:val="24"/>
          <w:u w:val="single"/>
        </w:rPr>
        <w:t xml:space="preserve">, </w:t>
      </w:r>
      <w:r w:rsidRPr="0070546F">
        <w:rPr>
          <w:rFonts w:asciiTheme="majorHAnsi" w:hAnsiTheme="majorHAnsi" w:cs="Arial"/>
          <w:b/>
          <w:color w:val="333333"/>
          <w:sz w:val="24"/>
          <w:szCs w:val="24"/>
          <w:u w:val="single"/>
        </w:rPr>
        <w:t>втомчислеправиламивнутреннегораспорядкапредприятия</w:t>
      </w:r>
      <w:r w:rsidRPr="0070546F">
        <w:rPr>
          <w:rFonts w:asciiTheme="majorHAnsi" w:hAnsiTheme="majorHAnsi"/>
          <w:b/>
          <w:color w:val="333333"/>
          <w:sz w:val="24"/>
          <w:szCs w:val="24"/>
          <w:u w:val="single"/>
        </w:rPr>
        <w:t>.</w:t>
      </w:r>
    </w:p>
    <w:p w:rsidR="001E3EE5" w:rsidRPr="0070546F" w:rsidRDefault="00BA1073" w:rsidP="00D06AD9">
      <w:pPr>
        <w:spacing w:after="0"/>
        <w:jc w:val="both"/>
        <w:rPr>
          <w:rFonts w:asciiTheme="majorHAnsi" w:hAnsiTheme="majorHAnsi"/>
          <w:b/>
          <w:sz w:val="24"/>
          <w:szCs w:val="24"/>
          <w:lang w:val="ru-RU"/>
        </w:rPr>
      </w:pPr>
      <w:r w:rsidRPr="0070546F">
        <w:rPr>
          <w:rFonts w:asciiTheme="majorHAnsi" w:hAnsiTheme="majorHAnsi" w:cs="Arial"/>
          <w:b/>
          <w:color w:val="333333"/>
          <w:sz w:val="24"/>
          <w:szCs w:val="24"/>
        </w:rPr>
        <w:t>Иначеговорявсеработникиобязаныстрогособлюдатьтребованиязаконодательстваотруде</w:t>
      </w:r>
      <w:r w:rsidRPr="0070546F">
        <w:rPr>
          <w:rFonts w:asciiTheme="majorHAnsi" w:hAnsiTheme="majorHAnsi"/>
          <w:b/>
          <w:color w:val="333333"/>
          <w:sz w:val="24"/>
          <w:szCs w:val="24"/>
        </w:rPr>
        <w:t xml:space="preserve">, </w:t>
      </w:r>
      <w:r w:rsidRPr="0070546F">
        <w:rPr>
          <w:rFonts w:asciiTheme="majorHAnsi" w:hAnsiTheme="majorHAnsi" w:cs="Arial"/>
          <w:b/>
          <w:color w:val="333333"/>
          <w:sz w:val="24"/>
          <w:szCs w:val="24"/>
        </w:rPr>
        <w:t>втомчислеположенияупомянутыхвышенормативныхактовнауровнепредприят</w:t>
      </w:r>
      <w:r w:rsidRPr="0070546F">
        <w:rPr>
          <w:rFonts w:asciiTheme="majorHAnsi" w:hAnsiTheme="majorHAnsi" w:cs="Arial"/>
          <w:b/>
          <w:color w:val="333333"/>
          <w:sz w:val="24"/>
          <w:szCs w:val="24"/>
        </w:rPr>
        <w:lastRenderedPageBreak/>
        <w:t>ия</w:t>
      </w:r>
      <w:r w:rsidRPr="0070546F">
        <w:rPr>
          <w:rFonts w:asciiTheme="majorHAnsi" w:hAnsiTheme="majorHAnsi"/>
          <w:b/>
          <w:color w:val="333333"/>
          <w:sz w:val="24"/>
          <w:szCs w:val="24"/>
        </w:rPr>
        <w:t xml:space="preserve">, </w:t>
      </w:r>
      <w:r w:rsidRPr="0070546F">
        <w:rPr>
          <w:rFonts w:asciiTheme="majorHAnsi" w:hAnsiTheme="majorHAnsi" w:cs="Arial"/>
          <w:b/>
          <w:color w:val="333333"/>
          <w:sz w:val="24"/>
          <w:szCs w:val="24"/>
        </w:rPr>
        <w:t>средикоторыхособоеместозанимаютПравилавнутреннегораспорядкапредприятия</w:t>
      </w:r>
      <w:r w:rsidRPr="0070546F">
        <w:rPr>
          <w:rFonts w:asciiTheme="majorHAnsi" w:hAnsiTheme="majorHAnsi"/>
          <w:b/>
          <w:color w:val="333333"/>
          <w:sz w:val="24"/>
          <w:szCs w:val="24"/>
        </w:rPr>
        <w:t>.</w:t>
      </w:r>
    </w:p>
    <w:p w:rsidR="00F737DF" w:rsidRPr="0070546F" w:rsidRDefault="00F737DF" w:rsidP="00D06AD9">
      <w:pPr>
        <w:spacing w:after="0"/>
        <w:rPr>
          <w:rFonts w:asciiTheme="majorHAnsi" w:hAnsiTheme="majorHAnsi"/>
          <w:b/>
          <w:i/>
          <w:lang w:val="ru-RU"/>
        </w:rPr>
      </w:pPr>
    </w:p>
    <w:p w:rsidR="00C37BE2" w:rsidRPr="009E4D15" w:rsidRDefault="00C37BE2" w:rsidP="00D06AD9">
      <w:pPr>
        <w:pStyle w:val="a3"/>
        <w:spacing w:line="276" w:lineRule="auto"/>
        <w:jc w:val="center"/>
        <w:rPr>
          <w:rFonts w:asciiTheme="majorHAnsi" w:hAnsiTheme="majorHAnsi"/>
          <w:b/>
          <w:sz w:val="28"/>
          <w:szCs w:val="28"/>
        </w:rPr>
      </w:pPr>
      <w:r w:rsidRPr="009E4D15">
        <w:rPr>
          <w:rFonts w:asciiTheme="majorHAnsi" w:hAnsiTheme="majorHAnsi"/>
          <w:b/>
          <w:sz w:val="28"/>
          <w:szCs w:val="28"/>
        </w:rPr>
        <w:t>*              *              *</w:t>
      </w:r>
    </w:p>
    <w:p w:rsidR="00C37BE2" w:rsidRDefault="00C37BE2" w:rsidP="00D06AD9">
      <w:pPr>
        <w:spacing w:after="0"/>
        <w:jc w:val="center"/>
        <w:rPr>
          <w:rFonts w:ascii="Bookman Old Style" w:hAnsi="Bookman Old Style"/>
          <w:b/>
          <w:sz w:val="24"/>
          <w:szCs w:val="24"/>
          <w:u w:val="single"/>
          <w:lang w:val="ru-RU"/>
        </w:rPr>
      </w:pPr>
    </w:p>
    <w:p w:rsidR="00BA03BC" w:rsidRDefault="00F737DF" w:rsidP="00D06AD9">
      <w:pPr>
        <w:spacing w:after="0"/>
        <w:jc w:val="center"/>
        <w:rPr>
          <w:rFonts w:ascii="Bookman Old Style" w:hAnsi="Bookman Old Style"/>
          <w:b/>
          <w:sz w:val="24"/>
          <w:szCs w:val="24"/>
          <w:u w:val="single"/>
          <w:lang w:val="ru-RU"/>
        </w:rPr>
      </w:pPr>
      <w:r w:rsidRPr="00BA03BC">
        <w:rPr>
          <w:rFonts w:ascii="Bookman Old Style" w:hAnsi="Bookman Old Style"/>
          <w:b/>
          <w:sz w:val="24"/>
          <w:szCs w:val="24"/>
          <w:u w:val="single"/>
        </w:rPr>
        <w:t>III.ПРОДОЛЖИТЕЛЬНОСТЬ ЕЖЕНЕДЕЛЬНОГО</w:t>
      </w:r>
    </w:p>
    <w:p w:rsidR="00A812BE" w:rsidRDefault="00AB78EB" w:rsidP="00D06AD9">
      <w:pPr>
        <w:spacing w:after="0"/>
        <w:jc w:val="center"/>
        <w:rPr>
          <w:rFonts w:ascii="Bookman Old Style" w:hAnsi="Bookman Old Style"/>
          <w:b/>
          <w:sz w:val="24"/>
          <w:szCs w:val="24"/>
          <w:u w:val="single"/>
          <w:lang w:val="ru-RU"/>
        </w:rPr>
      </w:pPr>
      <w:r w:rsidRPr="00BA03BC">
        <w:rPr>
          <w:rFonts w:ascii="Bookman Old Style" w:hAnsi="Bookman Old Style"/>
          <w:b/>
          <w:sz w:val="24"/>
          <w:szCs w:val="24"/>
          <w:u w:val="single"/>
        </w:rPr>
        <w:t xml:space="preserve"> И ЕЖЕДНЕВНОГО РАБОЧЕГО ВРЕМЕНИ</w:t>
      </w:r>
    </w:p>
    <w:p w:rsidR="00BA03BC" w:rsidRPr="00BA03BC" w:rsidRDefault="00BA03BC" w:rsidP="00D06AD9">
      <w:pPr>
        <w:spacing w:after="0"/>
        <w:jc w:val="center"/>
        <w:rPr>
          <w:rFonts w:ascii="Bookman Old Style" w:hAnsi="Bookman Old Style"/>
          <w:b/>
          <w:sz w:val="24"/>
          <w:szCs w:val="24"/>
          <w:u w:val="single"/>
          <w:lang w:val="ru-RU"/>
        </w:rPr>
      </w:pPr>
    </w:p>
    <w:p w:rsidR="00AB78EB" w:rsidRPr="00A972E4" w:rsidRDefault="00C37BE2" w:rsidP="009E4D15">
      <w:pPr>
        <w:pStyle w:val="a5"/>
        <w:spacing w:before="0" w:beforeAutospacing="0" w:after="0" w:afterAutospacing="0" w:line="276" w:lineRule="auto"/>
        <w:jc w:val="both"/>
        <w:rPr>
          <w:rFonts w:ascii="Arial Rounded MT Bold" w:hAnsi="Arial Rounded MT Bold"/>
          <w:b/>
          <w:color w:val="333333"/>
          <w:u w:val="single"/>
        </w:rPr>
      </w:pPr>
      <w:r w:rsidRPr="00A972E4">
        <w:rPr>
          <w:rStyle w:val="a6"/>
          <w:rFonts w:ascii="Arial Rounded MT Bold" w:hAnsi="Arial Rounded MT Bold"/>
          <w:color w:val="333333"/>
          <w:u w:val="single"/>
        </w:rPr>
        <w:t>1.</w:t>
      </w:r>
      <w:r w:rsidR="00AB78EB" w:rsidRPr="00A972E4">
        <w:rPr>
          <w:rStyle w:val="a6"/>
          <w:rFonts w:ascii="Arial" w:hAnsi="Arial" w:cs="Arial"/>
          <w:color w:val="333333"/>
          <w:u w:val="single"/>
        </w:rPr>
        <w:t>Относительноеженедельной</w:t>
      </w:r>
      <w:r w:rsidR="00AB78EB" w:rsidRPr="00A972E4">
        <w:rPr>
          <w:rFonts w:ascii="Arial" w:hAnsi="Arial" w:cs="Arial"/>
          <w:b/>
          <w:color w:val="333333"/>
          <w:u w:val="single"/>
        </w:rPr>
        <w:t>продолжительностирабочеговремени</w:t>
      </w:r>
      <w:r w:rsidR="00AB78EB" w:rsidRPr="00A972E4">
        <w:rPr>
          <w:rFonts w:ascii="Arial Rounded MT Bold" w:hAnsi="Arial Rounded MT Bold"/>
          <w:b/>
          <w:color w:val="333333"/>
          <w:u w:val="single"/>
        </w:rPr>
        <w:t xml:space="preserve">, </w:t>
      </w:r>
      <w:r w:rsidR="000D49CB" w:rsidRPr="00A972E4">
        <w:rPr>
          <w:rFonts w:ascii="Arial" w:hAnsi="Arial" w:cs="Arial"/>
          <w:b/>
          <w:color w:val="333333"/>
          <w:u w:val="single"/>
        </w:rPr>
        <w:t>необходимоучесть</w:t>
      </w:r>
      <w:r w:rsidR="000D49CB" w:rsidRPr="00A972E4">
        <w:rPr>
          <w:rFonts w:ascii="Arial Rounded MT Bold" w:hAnsi="Arial Rounded MT Bold"/>
          <w:b/>
          <w:color w:val="333333"/>
          <w:u w:val="single"/>
        </w:rPr>
        <w:t xml:space="preserve">, </w:t>
      </w:r>
      <w:r w:rsidR="000D49CB" w:rsidRPr="00A972E4">
        <w:rPr>
          <w:rFonts w:ascii="Arial" w:hAnsi="Arial" w:cs="Arial"/>
          <w:b/>
          <w:color w:val="333333"/>
          <w:u w:val="single"/>
        </w:rPr>
        <w:t>что</w:t>
      </w:r>
      <w:r w:rsidR="00AB78EB" w:rsidRPr="00A972E4">
        <w:rPr>
          <w:rFonts w:ascii="Arial" w:hAnsi="Arial" w:cs="Arial"/>
          <w:b/>
          <w:color w:val="333333"/>
          <w:u w:val="single"/>
        </w:rPr>
        <w:t>положениямист</w:t>
      </w:r>
      <w:r w:rsidR="00AB78EB" w:rsidRPr="00A972E4">
        <w:rPr>
          <w:rFonts w:ascii="Arial Rounded MT Bold" w:hAnsi="Arial Rounded MT Bold"/>
          <w:b/>
          <w:color w:val="333333"/>
          <w:u w:val="single"/>
        </w:rPr>
        <w:t xml:space="preserve">.95 </w:t>
      </w:r>
      <w:r w:rsidR="00AB78EB" w:rsidRPr="00A972E4">
        <w:rPr>
          <w:rFonts w:ascii="Arial" w:hAnsi="Arial" w:cs="Arial"/>
          <w:b/>
          <w:color w:val="333333"/>
          <w:u w:val="single"/>
        </w:rPr>
        <w:t>и</w:t>
      </w:r>
      <w:r w:rsidR="00AB78EB" w:rsidRPr="00A972E4">
        <w:rPr>
          <w:rFonts w:ascii="Arial Rounded MT Bold" w:hAnsi="Arial Rounded MT Bold"/>
          <w:b/>
          <w:color w:val="333333"/>
          <w:u w:val="single"/>
        </w:rPr>
        <w:t xml:space="preserve"> 96 </w:t>
      </w:r>
      <w:r w:rsidR="00AB78EB" w:rsidRPr="00A972E4">
        <w:rPr>
          <w:rFonts w:ascii="Arial" w:hAnsi="Arial" w:cs="Arial"/>
          <w:b/>
          <w:color w:val="333333"/>
          <w:u w:val="single"/>
        </w:rPr>
        <w:t>Трудовогокодексапредусмотреныдвавидарабочихнедель</w:t>
      </w:r>
      <w:r w:rsidR="00AB78EB" w:rsidRPr="00A972E4">
        <w:rPr>
          <w:rFonts w:ascii="Arial Rounded MT Bold" w:hAnsi="Arial Rounded MT Bold"/>
          <w:b/>
          <w:color w:val="333333"/>
          <w:u w:val="single"/>
        </w:rPr>
        <w:t xml:space="preserve">, </w:t>
      </w:r>
      <w:r w:rsidR="00AB78EB" w:rsidRPr="00A972E4">
        <w:rPr>
          <w:rFonts w:ascii="Arial" w:hAnsi="Arial" w:cs="Arial"/>
          <w:b/>
          <w:color w:val="333333"/>
          <w:u w:val="single"/>
        </w:rPr>
        <w:t>аименно</w:t>
      </w:r>
      <w:r w:rsidR="00AB78EB" w:rsidRPr="00A972E4">
        <w:rPr>
          <w:rFonts w:ascii="Arial Rounded MT Bold" w:hAnsi="Arial Rounded MT Bold"/>
          <w:b/>
          <w:color w:val="333333"/>
          <w:u w:val="single"/>
        </w:rPr>
        <w:t>:</w:t>
      </w:r>
    </w:p>
    <w:p w:rsidR="000D49CB" w:rsidRDefault="000D49CB" w:rsidP="00D06AD9">
      <w:pPr>
        <w:pStyle w:val="a5"/>
        <w:spacing w:before="0" w:beforeAutospacing="0" w:after="0" w:afterAutospacing="0" w:line="276" w:lineRule="auto"/>
        <w:ind w:firstLine="540"/>
        <w:jc w:val="both"/>
        <w:rPr>
          <w:rFonts w:asciiTheme="majorHAnsi" w:hAnsiTheme="majorHAnsi"/>
          <w:b/>
          <w:color w:val="333333"/>
        </w:rPr>
      </w:pPr>
    </w:p>
    <w:p w:rsidR="00466938" w:rsidRPr="000D49CB" w:rsidRDefault="000D49CB" w:rsidP="00D06AD9">
      <w:pPr>
        <w:pStyle w:val="a5"/>
        <w:spacing w:before="0" w:beforeAutospacing="0" w:after="0" w:afterAutospacing="0" w:line="276" w:lineRule="auto"/>
        <w:ind w:firstLine="540"/>
        <w:jc w:val="center"/>
        <w:rPr>
          <w:rFonts w:asciiTheme="majorHAnsi" w:hAnsiTheme="majorHAnsi"/>
          <w:b/>
          <w:u w:val="single"/>
        </w:rPr>
      </w:pPr>
      <w:r w:rsidRPr="000D49CB">
        <w:rPr>
          <w:rFonts w:asciiTheme="majorHAnsi" w:hAnsiTheme="majorHAnsi"/>
          <w:b/>
          <w:u w:val="single"/>
        </w:rPr>
        <w:t>ПЕРВЫЙ ВИД</w:t>
      </w:r>
    </w:p>
    <w:p w:rsidR="00E870B6" w:rsidRPr="00466938" w:rsidRDefault="00E870B6" w:rsidP="00D06AD9">
      <w:pPr>
        <w:pStyle w:val="a5"/>
        <w:spacing w:before="0" w:beforeAutospacing="0" w:after="0" w:afterAutospacing="0" w:line="276" w:lineRule="auto"/>
        <w:jc w:val="both"/>
        <w:rPr>
          <w:rFonts w:asciiTheme="majorHAnsi" w:hAnsiTheme="majorHAnsi"/>
          <w:b/>
        </w:rPr>
      </w:pPr>
      <w:r w:rsidRPr="00466938">
        <w:rPr>
          <w:rFonts w:asciiTheme="majorHAnsi" w:hAnsiTheme="majorHAnsi"/>
          <w:b/>
          <w:color w:val="333333"/>
        </w:rPr>
        <w:t>Нормальная продолжительность рабочего времени работников предприятийне может превышать 40 часов в неделю.</w:t>
      </w:r>
    </w:p>
    <w:p w:rsidR="00E870B6" w:rsidRDefault="00466938" w:rsidP="00D06AD9">
      <w:pPr>
        <w:pStyle w:val="a5"/>
        <w:spacing w:before="0" w:beforeAutospacing="0" w:after="0" w:afterAutospacing="0" w:line="276" w:lineRule="auto"/>
        <w:jc w:val="both"/>
        <w:rPr>
          <w:rFonts w:asciiTheme="majorHAnsi" w:hAnsiTheme="majorHAnsi"/>
          <w:b/>
          <w:color w:val="333333"/>
        </w:rPr>
      </w:pPr>
      <w:r w:rsidRPr="00466938">
        <w:rPr>
          <w:rFonts w:asciiTheme="majorHAnsi" w:hAnsiTheme="majorHAnsi"/>
          <w:b/>
          <w:color w:val="333333"/>
        </w:rPr>
        <w:t>При этом, в</w:t>
      </w:r>
      <w:r w:rsidR="00E870B6" w:rsidRPr="00466938">
        <w:rPr>
          <w:rFonts w:asciiTheme="majorHAnsi" w:hAnsiTheme="majorHAnsi"/>
          <w:b/>
          <w:color w:val="333333"/>
        </w:rPr>
        <w:t xml:space="preserve"> чрезвычайных ситуациях, связанных с объявлением чрезвычайного, осадного и военного положения или объявлением чрезвычайного положения в области общественного здоровья, компетентные органы</w:t>
      </w:r>
      <w:r w:rsidRPr="00466938">
        <w:rPr>
          <w:rFonts w:asciiTheme="majorHAnsi" w:hAnsiTheme="majorHAnsi"/>
          <w:b/>
          <w:color w:val="333333"/>
        </w:rPr>
        <w:t>(комисси</w:t>
      </w:r>
      <w:r>
        <w:rPr>
          <w:rFonts w:asciiTheme="majorHAnsi" w:hAnsiTheme="majorHAnsi"/>
          <w:b/>
          <w:color w:val="333333"/>
        </w:rPr>
        <w:t>и</w:t>
      </w:r>
      <w:r w:rsidRPr="00466938">
        <w:rPr>
          <w:rFonts w:asciiTheme="majorHAnsi" w:hAnsiTheme="majorHAnsi"/>
          <w:b/>
          <w:color w:val="333333"/>
        </w:rPr>
        <w:t>)</w:t>
      </w:r>
      <w:r w:rsidR="00E870B6" w:rsidRPr="00466938">
        <w:rPr>
          <w:rFonts w:asciiTheme="majorHAnsi" w:hAnsiTheme="majorHAnsi"/>
          <w:b/>
          <w:color w:val="333333"/>
        </w:rPr>
        <w:t>, ответственные за управление соответствующим положением, могут предусматривать для некоторых категорий работников иную продолжительность рабочего времени.</w:t>
      </w:r>
    </w:p>
    <w:p w:rsidR="000D49CB" w:rsidRPr="00466938" w:rsidRDefault="000D49CB" w:rsidP="00D06AD9">
      <w:pPr>
        <w:pStyle w:val="a5"/>
        <w:spacing w:before="0" w:beforeAutospacing="0" w:after="0" w:afterAutospacing="0" w:line="276" w:lineRule="auto"/>
        <w:jc w:val="both"/>
        <w:rPr>
          <w:rFonts w:asciiTheme="majorHAnsi" w:hAnsiTheme="majorHAnsi"/>
          <w:b/>
          <w:color w:val="333333"/>
          <w:lang w:val="ro-RO"/>
        </w:rPr>
      </w:pPr>
    </w:p>
    <w:p w:rsidR="00E870B6" w:rsidRPr="000D49CB" w:rsidRDefault="000D49CB" w:rsidP="00D06AD9">
      <w:pPr>
        <w:pStyle w:val="a5"/>
        <w:spacing w:before="0" w:beforeAutospacing="0" w:after="0" w:afterAutospacing="0" w:line="276" w:lineRule="auto"/>
        <w:ind w:firstLine="540"/>
        <w:jc w:val="center"/>
        <w:rPr>
          <w:rFonts w:asciiTheme="majorHAnsi" w:hAnsiTheme="majorHAnsi"/>
          <w:b/>
          <w:u w:val="single"/>
        </w:rPr>
      </w:pPr>
      <w:r w:rsidRPr="000D49CB">
        <w:rPr>
          <w:rFonts w:asciiTheme="majorHAnsi" w:hAnsiTheme="majorHAnsi"/>
          <w:b/>
          <w:u w:val="single"/>
        </w:rPr>
        <w:t>В</w:t>
      </w:r>
      <w:r>
        <w:rPr>
          <w:rFonts w:asciiTheme="majorHAnsi" w:hAnsiTheme="majorHAnsi"/>
          <w:b/>
          <w:u w:val="single"/>
        </w:rPr>
        <w:t>ТОРО</w:t>
      </w:r>
      <w:r w:rsidRPr="000D49CB">
        <w:rPr>
          <w:rFonts w:asciiTheme="majorHAnsi" w:hAnsiTheme="majorHAnsi"/>
          <w:b/>
          <w:u w:val="single"/>
        </w:rPr>
        <w:t>Й ВИД</w:t>
      </w:r>
    </w:p>
    <w:p w:rsidR="00E870B6" w:rsidRPr="00466938" w:rsidRDefault="00E870B6" w:rsidP="00D06AD9">
      <w:pPr>
        <w:pStyle w:val="a5"/>
        <w:spacing w:before="0" w:beforeAutospacing="0" w:after="0" w:afterAutospacing="0" w:line="276" w:lineRule="auto"/>
        <w:jc w:val="both"/>
        <w:rPr>
          <w:rFonts w:asciiTheme="majorHAnsi" w:hAnsiTheme="majorHAnsi"/>
          <w:b/>
        </w:rPr>
      </w:pPr>
      <w:r w:rsidRPr="00466938">
        <w:rPr>
          <w:rFonts w:asciiTheme="majorHAnsi" w:hAnsiTheme="majorHAnsi"/>
          <w:b/>
          <w:color w:val="333333"/>
        </w:rPr>
        <w:t>Сокращенная продолжительность рабочего времени</w:t>
      </w:r>
      <w:r w:rsidR="00466938">
        <w:rPr>
          <w:rFonts w:asciiTheme="majorHAnsi" w:hAnsiTheme="majorHAnsi"/>
          <w:b/>
          <w:color w:val="333333"/>
        </w:rPr>
        <w:t>, которая</w:t>
      </w:r>
      <w:r w:rsidR="00466938" w:rsidRPr="00466938">
        <w:rPr>
          <w:rFonts w:asciiTheme="majorHAnsi" w:hAnsiTheme="majorHAnsi"/>
          <w:b/>
          <w:color w:val="333333"/>
        </w:rPr>
        <w:t xml:space="preserve"> устан</w:t>
      </w:r>
      <w:r w:rsidR="000D49CB">
        <w:rPr>
          <w:rFonts w:asciiTheme="majorHAnsi" w:hAnsiTheme="majorHAnsi"/>
          <w:b/>
          <w:color w:val="333333"/>
        </w:rPr>
        <w:t>овлена</w:t>
      </w:r>
      <w:r w:rsidR="00466938">
        <w:rPr>
          <w:rFonts w:asciiTheme="majorHAnsi" w:hAnsiTheme="majorHAnsi"/>
          <w:b/>
          <w:color w:val="333333"/>
        </w:rPr>
        <w:t>д</w:t>
      </w:r>
      <w:r w:rsidRPr="00466938">
        <w:rPr>
          <w:rFonts w:asciiTheme="majorHAnsi" w:hAnsiTheme="majorHAnsi"/>
          <w:b/>
          <w:color w:val="333333"/>
        </w:rPr>
        <w:t xml:space="preserve">ля отдельных категорий работников в зависимости от возраста, состояния здоровья, условий работы и других обстоятельств </w:t>
      </w:r>
      <w:r w:rsidR="00466938">
        <w:rPr>
          <w:rFonts w:asciiTheme="majorHAnsi" w:hAnsiTheme="majorHAnsi"/>
          <w:b/>
        </w:rPr>
        <w:t xml:space="preserve">и </w:t>
      </w:r>
      <w:r w:rsidRPr="00466938">
        <w:rPr>
          <w:rFonts w:asciiTheme="majorHAnsi" w:hAnsiTheme="majorHAnsi"/>
          <w:b/>
          <w:color w:val="333333"/>
        </w:rPr>
        <w:t>составляет:</w:t>
      </w:r>
    </w:p>
    <w:p w:rsidR="00466938" w:rsidRPr="00AF2966" w:rsidRDefault="00E870B6" w:rsidP="00D06AD9">
      <w:pPr>
        <w:pStyle w:val="a5"/>
        <w:numPr>
          <w:ilvl w:val="0"/>
          <w:numId w:val="8"/>
        </w:numPr>
        <w:spacing w:before="0" w:beforeAutospacing="0" w:after="0" w:afterAutospacing="0" w:line="276" w:lineRule="auto"/>
        <w:jc w:val="both"/>
        <w:rPr>
          <w:rFonts w:asciiTheme="majorHAnsi" w:hAnsiTheme="majorHAnsi"/>
          <w:b/>
          <w:i/>
        </w:rPr>
      </w:pPr>
      <w:r w:rsidRPr="00AF2966">
        <w:rPr>
          <w:rFonts w:asciiTheme="majorHAnsi" w:hAnsiTheme="majorHAnsi"/>
          <w:b/>
          <w:i/>
          <w:color w:val="333333"/>
        </w:rPr>
        <w:t>24 часа – для работников в возрасте от пятнадцати до шестнадцати лет;</w:t>
      </w:r>
    </w:p>
    <w:p w:rsidR="00466938" w:rsidRPr="005D2730" w:rsidRDefault="00E870B6" w:rsidP="00D06AD9">
      <w:pPr>
        <w:pStyle w:val="a5"/>
        <w:numPr>
          <w:ilvl w:val="0"/>
          <w:numId w:val="8"/>
        </w:numPr>
        <w:spacing w:before="0" w:beforeAutospacing="0" w:after="0" w:afterAutospacing="0" w:line="276" w:lineRule="auto"/>
        <w:jc w:val="both"/>
        <w:rPr>
          <w:rFonts w:asciiTheme="majorHAnsi" w:hAnsiTheme="majorHAnsi"/>
          <w:b/>
          <w:i/>
        </w:rPr>
      </w:pPr>
      <w:r w:rsidRPr="005D2730">
        <w:rPr>
          <w:rFonts w:asciiTheme="majorHAnsi" w:hAnsiTheme="majorHAnsi"/>
          <w:b/>
          <w:i/>
          <w:color w:val="333333"/>
        </w:rPr>
        <w:t>35 часов – для работников в возрасте от шестнадцати до восемнадцати лет;</w:t>
      </w:r>
    </w:p>
    <w:p w:rsidR="00466938" w:rsidRPr="005D2730" w:rsidRDefault="00E870B6" w:rsidP="00D06AD9">
      <w:pPr>
        <w:pStyle w:val="a5"/>
        <w:numPr>
          <w:ilvl w:val="0"/>
          <w:numId w:val="8"/>
        </w:numPr>
        <w:spacing w:before="0" w:beforeAutospacing="0" w:after="0" w:afterAutospacing="0" w:line="276" w:lineRule="auto"/>
        <w:jc w:val="both"/>
        <w:rPr>
          <w:rFonts w:asciiTheme="majorHAnsi" w:hAnsiTheme="majorHAnsi"/>
          <w:b/>
          <w:i/>
        </w:rPr>
      </w:pPr>
      <w:r w:rsidRPr="005D2730">
        <w:rPr>
          <w:rFonts w:asciiTheme="majorHAnsi" w:hAnsiTheme="majorHAnsi"/>
          <w:b/>
          <w:i/>
          <w:color w:val="333333"/>
        </w:rPr>
        <w:t>35 часов – для работников, занятых на работах с вредными условиями</w:t>
      </w:r>
      <w:r w:rsidR="00466938" w:rsidRPr="005D2730">
        <w:rPr>
          <w:rFonts w:asciiTheme="majorHAnsi" w:hAnsiTheme="majorHAnsi"/>
          <w:b/>
          <w:i/>
          <w:color w:val="333333"/>
        </w:rPr>
        <w:t xml:space="preserve"> труда(п.2 Постановления Правительства № 593/1994);</w:t>
      </w:r>
    </w:p>
    <w:p w:rsidR="00466938" w:rsidRPr="005D2730" w:rsidRDefault="00466938" w:rsidP="00D06AD9">
      <w:pPr>
        <w:pStyle w:val="a5"/>
        <w:numPr>
          <w:ilvl w:val="0"/>
          <w:numId w:val="8"/>
        </w:numPr>
        <w:spacing w:before="0" w:beforeAutospacing="0" w:after="0" w:afterAutospacing="0" w:line="276" w:lineRule="auto"/>
        <w:jc w:val="both"/>
        <w:rPr>
          <w:rFonts w:asciiTheme="majorHAnsi" w:hAnsiTheme="majorHAnsi"/>
          <w:b/>
          <w:i/>
        </w:rPr>
      </w:pPr>
      <w:r w:rsidRPr="005D2730">
        <w:rPr>
          <w:rFonts w:asciiTheme="majorHAnsi" w:hAnsiTheme="majorHAnsi"/>
          <w:b/>
          <w:i/>
          <w:color w:val="333333"/>
        </w:rPr>
        <w:t>до 35 часов в неделю д</w:t>
      </w:r>
      <w:r w:rsidR="00E870B6" w:rsidRPr="005D2730">
        <w:rPr>
          <w:rFonts w:asciiTheme="majorHAnsi" w:hAnsiTheme="majorHAnsi"/>
          <w:b/>
          <w:i/>
          <w:color w:val="333333"/>
        </w:rPr>
        <w:t>ля отдельных категорий работников, труд которых требует повы</w:t>
      </w:r>
      <w:r w:rsidRPr="005D2730">
        <w:rPr>
          <w:rFonts w:asciiTheme="majorHAnsi" w:hAnsiTheme="majorHAnsi"/>
          <w:b/>
          <w:i/>
          <w:color w:val="333333"/>
        </w:rPr>
        <w:t xml:space="preserve">шенных интеллектуальных и психоэмоциональных усилий (Постановление </w:t>
      </w:r>
      <w:r w:rsidR="00AF2966">
        <w:rPr>
          <w:rFonts w:asciiTheme="majorHAnsi" w:hAnsiTheme="majorHAnsi"/>
          <w:b/>
          <w:i/>
          <w:color w:val="333333"/>
        </w:rPr>
        <w:t>Правительства №1</w:t>
      </w:r>
      <w:r w:rsidR="00AF2966">
        <w:rPr>
          <w:rFonts w:asciiTheme="majorHAnsi" w:hAnsiTheme="majorHAnsi"/>
          <w:b/>
          <w:i/>
          <w:color w:val="333333"/>
          <w:lang w:val="ro-RO"/>
        </w:rPr>
        <w:t>254</w:t>
      </w:r>
      <w:r w:rsidRPr="005D2730">
        <w:rPr>
          <w:rFonts w:asciiTheme="majorHAnsi" w:hAnsiTheme="majorHAnsi"/>
          <w:b/>
          <w:i/>
          <w:color w:val="333333"/>
        </w:rPr>
        <w:t>/2004);</w:t>
      </w:r>
    </w:p>
    <w:p w:rsidR="000D49CB" w:rsidRPr="009E4D15" w:rsidRDefault="00466938" w:rsidP="009E4D15">
      <w:pPr>
        <w:pStyle w:val="a3"/>
        <w:numPr>
          <w:ilvl w:val="0"/>
          <w:numId w:val="8"/>
        </w:numPr>
        <w:spacing w:line="276" w:lineRule="auto"/>
        <w:jc w:val="both"/>
        <w:rPr>
          <w:rFonts w:asciiTheme="majorHAnsi" w:hAnsiTheme="majorHAnsi"/>
          <w:b/>
          <w:i/>
          <w:color w:val="333333"/>
        </w:rPr>
      </w:pPr>
      <w:r w:rsidRPr="005D2730">
        <w:rPr>
          <w:rFonts w:asciiTheme="majorHAnsi" w:hAnsiTheme="majorHAnsi"/>
          <w:b/>
          <w:i/>
          <w:color w:val="333333"/>
        </w:rPr>
        <w:t>30 часов в неделю д</w:t>
      </w:r>
      <w:r w:rsidR="00E870B6" w:rsidRPr="005D2730">
        <w:rPr>
          <w:rFonts w:asciiTheme="majorHAnsi" w:hAnsiTheme="majorHAnsi"/>
          <w:b/>
          <w:i/>
          <w:color w:val="333333"/>
        </w:rPr>
        <w:t xml:space="preserve">ля лиц с тяжелым и выраженным ограничением возможностей </w:t>
      </w:r>
      <w:r w:rsidR="000D49CB" w:rsidRPr="005D2730">
        <w:rPr>
          <w:rFonts w:asciiTheme="majorHAnsi" w:hAnsiTheme="majorHAnsi"/>
          <w:b/>
          <w:i/>
          <w:color w:val="333333"/>
        </w:rPr>
        <w:t>(Закон о социальной интеграции лиц с ограниченными возможностями № 60/2012).</w:t>
      </w:r>
    </w:p>
    <w:p w:rsidR="005D2730" w:rsidRPr="00522ED3" w:rsidRDefault="00C37BE2" w:rsidP="00522ED3">
      <w:pPr>
        <w:pStyle w:val="a5"/>
        <w:spacing w:before="0" w:beforeAutospacing="0" w:after="0" w:afterAutospacing="0" w:line="276" w:lineRule="auto"/>
        <w:jc w:val="both"/>
        <w:rPr>
          <w:rFonts w:asciiTheme="majorHAnsi" w:hAnsiTheme="majorHAnsi"/>
          <w:b/>
          <w:i/>
          <w:color w:val="333333"/>
          <w:u w:val="single"/>
        </w:rPr>
      </w:pPr>
      <w:r w:rsidRPr="00A972E4">
        <w:rPr>
          <w:rStyle w:val="a6"/>
          <w:rFonts w:ascii="Arial Rounded MT Bold" w:hAnsi="Arial Rounded MT Bold"/>
          <w:color w:val="333333"/>
          <w:u w:val="single"/>
        </w:rPr>
        <w:t>2.</w:t>
      </w:r>
      <w:r w:rsidR="000D49CB" w:rsidRPr="00A972E4">
        <w:rPr>
          <w:rStyle w:val="a6"/>
          <w:rFonts w:ascii="Arial" w:hAnsi="Arial" w:cs="Arial"/>
          <w:color w:val="333333"/>
          <w:u w:val="single"/>
        </w:rPr>
        <w:t>Относительноежедневной</w:t>
      </w:r>
      <w:r w:rsidR="000D49CB" w:rsidRPr="00A972E4">
        <w:rPr>
          <w:rFonts w:ascii="Arial" w:hAnsi="Arial" w:cs="Arial"/>
          <w:b/>
          <w:color w:val="333333"/>
          <w:u w:val="single"/>
        </w:rPr>
        <w:t>продолжительностирабочеговремени</w:t>
      </w:r>
      <w:r w:rsidR="000D49CB" w:rsidRPr="00A972E4">
        <w:rPr>
          <w:rFonts w:ascii="Arial Rounded MT Bold" w:hAnsi="Arial Rounded MT Bold"/>
          <w:b/>
          <w:color w:val="333333"/>
          <w:u w:val="single"/>
        </w:rPr>
        <w:t xml:space="preserve">, </w:t>
      </w:r>
      <w:r w:rsidR="000D49CB" w:rsidRPr="00A972E4">
        <w:rPr>
          <w:rFonts w:ascii="Arial" w:hAnsi="Arial" w:cs="Arial"/>
          <w:b/>
          <w:color w:val="333333"/>
          <w:u w:val="single"/>
        </w:rPr>
        <w:t>следуетисходитьизположенийст</w:t>
      </w:r>
      <w:r w:rsidR="000D49CB" w:rsidRPr="00A972E4">
        <w:rPr>
          <w:rFonts w:ascii="Arial Rounded MT Bold" w:hAnsi="Arial Rounded MT Bold"/>
          <w:b/>
          <w:color w:val="333333"/>
          <w:u w:val="single"/>
        </w:rPr>
        <w:t xml:space="preserve">.100 </w:t>
      </w:r>
      <w:r w:rsidR="000D49CB" w:rsidRPr="00A972E4">
        <w:rPr>
          <w:rFonts w:ascii="Arial" w:hAnsi="Arial" w:cs="Arial"/>
          <w:b/>
          <w:color w:val="333333"/>
          <w:u w:val="single"/>
        </w:rPr>
        <w:t>Трудовогокодекса</w:t>
      </w:r>
      <w:r w:rsidR="000D49CB" w:rsidRPr="00A972E4">
        <w:rPr>
          <w:rFonts w:ascii="Arial Rounded MT Bold" w:hAnsi="Arial Rounded MT Bold"/>
          <w:b/>
          <w:color w:val="333333"/>
          <w:u w:val="single"/>
        </w:rPr>
        <w:t xml:space="preserve">, </w:t>
      </w:r>
      <w:r w:rsidR="000D49CB" w:rsidRPr="00A972E4">
        <w:rPr>
          <w:rFonts w:ascii="Arial" w:hAnsi="Arial" w:cs="Arial"/>
          <w:b/>
          <w:color w:val="333333"/>
          <w:u w:val="single"/>
        </w:rPr>
        <w:t>согласнокоторым</w:t>
      </w:r>
      <w:r w:rsidR="000D49CB" w:rsidRPr="00A972E4">
        <w:rPr>
          <w:rFonts w:asciiTheme="majorHAnsi" w:hAnsiTheme="majorHAnsi"/>
          <w:b/>
          <w:i/>
          <w:color w:val="333333"/>
          <w:u w:val="single"/>
        </w:rPr>
        <w:t xml:space="preserve">: </w:t>
      </w:r>
    </w:p>
    <w:p w:rsidR="00AE7DAD" w:rsidRPr="005D2730" w:rsidRDefault="00E870B6" w:rsidP="00D06AD9">
      <w:pPr>
        <w:pStyle w:val="a5"/>
        <w:numPr>
          <w:ilvl w:val="0"/>
          <w:numId w:val="9"/>
        </w:numPr>
        <w:spacing w:before="0" w:beforeAutospacing="0" w:after="0" w:afterAutospacing="0" w:line="276" w:lineRule="auto"/>
        <w:jc w:val="both"/>
        <w:rPr>
          <w:rFonts w:asciiTheme="majorHAnsi" w:hAnsiTheme="majorHAnsi"/>
          <w:b/>
          <w:i/>
        </w:rPr>
      </w:pPr>
      <w:r w:rsidRPr="005D2730">
        <w:rPr>
          <w:rFonts w:asciiTheme="majorHAnsi" w:hAnsiTheme="majorHAnsi"/>
          <w:b/>
          <w:i/>
          <w:color w:val="333333"/>
        </w:rPr>
        <w:t>Нормальная продолжительность ежедн</w:t>
      </w:r>
      <w:r w:rsidR="000D49CB" w:rsidRPr="005D2730">
        <w:rPr>
          <w:rFonts w:asciiTheme="majorHAnsi" w:hAnsiTheme="majorHAnsi"/>
          <w:b/>
          <w:i/>
          <w:color w:val="333333"/>
        </w:rPr>
        <w:t>евной работы составляет 8 часов;</w:t>
      </w:r>
    </w:p>
    <w:p w:rsidR="00AE7DAD" w:rsidRPr="005D2730" w:rsidRDefault="00E870B6" w:rsidP="00D06AD9">
      <w:pPr>
        <w:pStyle w:val="a5"/>
        <w:numPr>
          <w:ilvl w:val="0"/>
          <w:numId w:val="9"/>
        </w:numPr>
        <w:spacing w:before="0" w:beforeAutospacing="0" w:after="0" w:afterAutospacing="0" w:line="276" w:lineRule="auto"/>
        <w:jc w:val="both"/>
        <w:rPr>
          <w:rFonts w:asciiTheme="majorHAnsi" w:hAnsiTheme="majorHAnsi"/>
          <w:b/>
          <w:i/>
        </w:rPr>
      </w:pPr>
      <w:r w:rsidRPr="005D2730">
        <w:rPr>
          <w:rFonts w:asciiTheme="majorHAnsi" w:hAnsiTheme="majorHAnsi"/>
          <w:b/>
          <w:i/>
          <w:color w:val="333333"/>
        </w:rPr>
        <w:lastRenderedPageBreak/>
        <w:t>Для работников в возрасте до шестнадцати лет продолжительность ежедневной ра</w:t>
      </w:r>
      <w:r w:rsidR="000D49CB" w:rsidRPr="005D2730">
        <w:rPr>
          <w:rFonts w:asciiTheme="majorHAnsi" w:hAnsiTheme="majorHAnsi"/>
          <w:b/>
          <w:i/>
          <w:color w:val="333333"/>
        </w:rPr>
        <w:t>боты не может превышать 5 часов;</w:t>
      </w:r>
    </w:p>
    <w:p w:rsidR="00AE7DAD" w:rsidRPr="005D2730" w:rsidRDefault="00E870B6" w:rsidP="00D06AD9">
      <w:pPr>
        <w:pStyle w:val="a5"/>
        <w:numPr>
          <w:ilvl w:val="0"/>
          <w:numId w:val="9"/>
        </w:numPr>
        <w:spacing w:before="0" w:beforeAutospacing="0" w:after="0" w:afterAutospacing="0" w:line="276" w:lineRule="auto"/>
        <w:jc w:val="both"/>
        <w:rPr>
          <w:rFonts w:asciiTheme="majorHAnsi" w:hAnsiTheme="majorHAnsi"/>
          <w:b/>
          <w:i/>
        </w:rPr>
      </w:pPr>
      <w:r w:rsidRPr="005D2730">
        <w:rPr>
          <w:rFonts w:asciiTheme="majorHAnsi" w:hAnsiTheme="majorHAnsi"/>
          <w:b/>
          <w:i/>
          <w:color w:val="333333"/>
        </w:rPr>
        <w:t>Для работников в возрасте от шестнадцати до восемнадцати лет и для работников, занятых на работах с вредными условиями труда, продолжительность ежедневной ра</w:t>
      </w:r>
      <w:r w:rsidR="000D49CB" w:rsidRPr="005D2730">
        <w:rPr>
          <w:rFonts w:asciiTheme="majorHAnsi" w:hAnsiTheme="majorHAnsi"/>
          <w:b/>
          <w:i/>
          <w:color w:val="333333"/>
        </w:rPr>
        <w:t>боты не может превышать 7 часов;</w:t>
      </w:r>
    </w:p>
    <w:p w:rsidR="00AE7DAD" w:rsidRPr="005D2730" w:rsidRDefault="00E870B6" w:rsidP="00D06AD9">
      <w:pPr>
        <w:pStyle w:val="a5"/>
        <w:numPr>
          <w:ilvl w:val="0"/>
          <w:numId w:val="9"/>
        </w:numPr>
        <w:spacing w:before="0" w:beforeAutospacing="0" w:after="0" w:afterAutospacing="0" w:line="276" w:lineRule="auto"/>
        <w:jc w:val="both"/>
        <w:rPr>
          <w:rFonts w:asciiTheme="majorHAnsi" w:hAnsiTheme="majorHAnsi"/>
          <w:b/>
          <w:i/>
        </w:rPr>
      </w:pPr>
      <w:r w:rsidRPr="005D2730">
        <w:rPr>
          <w:rFonts w:asciiTheme="majorHAnsi" w:hAnsiTheme="majorHAnsi"/>
          <w:b/>
          <w:i/>
          <w:color w:val="333333"/>
        </w:rPr>
        <w:t>Для лиц с ограниченными возможностями продолжительность ежедневной работы устанавливается в соответствии с медицинским заключением в пределах ежедневной нормальной про</w:t>
      </w:r>
      <w:r w:rsidR="000D49CB" w:rsidRPr="005D2730">
        <w:rPr>
          <w:rFonts w:asciiTheme="majorHAnsi" w:hAnsiTheme="majorHAnsi"/>
          <w:b/>
          <w:i/>
          <w:color w:val="333333"/>
        </w:rPr>
        <w:t>должительности рабочего времени;</w:t>
      </w:r>
    </w:p>
    <w:p w:rsidR="00AE7DAD" w:rsidRPr="005D2730" w:rsidRDefault="00E870B6" w:rsidP="00D06AD9">
      <w:pPr>
        <w:pStyle w:val="a5"/>
        <w:numPr>
          <w:ilvl w:val="0"/>
          <w:numId w:val="9"/>
        </w:numPr>
        <w:spacing w:before="0" w:beforeAutospacing="0" w:after="0" w:afterAutospacing="0" w:line="276" w:lineRule="auto"/>
        <w:jc w:val="both"/>
        <w:rPr>
          <w:rFonts w:asciiTheme="majorHAnsi" w:hAnsiTheme="majorHAnsi"/>
          <w:b/>
          <w:i/>
        </w:rPr>
      </w:pPr>
      <w:r w:rsidRPr="005D2730">
        <w:rPr>
          <w:rFonts w:asciiTheme="majorHAnsi" w:hAnsiTheme="majorHAnsi"/>
          <w:b/>
          <w:i/>
          <w:color w:val="333333"/>
        </w:rPr>
        <w:t>Максимально допустимая продолжительность ежедневной работы не может превышать 10 часов в пределах нормальной продолжите</w:t>
      </w:r>
      <w:r w:rsidR="00AE7DAD" w:rsidRPr="005D2730">
        <w:rPr>
          <w:rFonts w:asciiTheme="majorHAnsi" w:hAnsiTheme="majorHAnsi"/>
          <w:b/>
          <w:i/>
          <w:color w:val="333333"/>
        </w:rPr>
        <w:t>льности рабочей недели 40 часов;</w:t>
      </w:r>
    </w:p>
    <w:p w:rsidR="00AE7DAD" w:rsidRPr="005D2730" w:rsidRDefault="00E870B6" w:rsidP="00D06AD9">
      <w:pPr>
        <w:pStyle w:val="a3"/>
        <w:numPr>
          <w:ilvl w:val="0"/>
          <w:numId w:val="3"/>
        </w:numPr>
        <w:spacing w:line="276" w:lineRule="auto"/>
        <w:jc w:val="both"/>
        <w:rPr>
          <w:rFonts w:asciiTheme="majorHAnsi" w:hAnsiTheme="majorHAnsi"/>
          <w:b/>
          <w:i/>
        </w:rPr>
      </w:pPr>
      <w:r w:rsidRPr="005D2730">
        <w:rPr>
          <w:rFonts w:asciiTheme="majorHAnsi" w:hAnsiTheme="majorHAnsi"/>
          <w:b/>
          <w:i/>
          <w:color w:val="333333"/>
        </w:rPr>
        <w:t>Для отдельных видов деятельности, предприятий или профессий коллективным соглашением может быть установлена 12-часовая продолжительность ежедневной работы с последующим отдыхом продо</w:t>
      </w:r>
      <w:r w:rsidR="00AE7DAD" w:rsidRPr="005D2730">
        <w:rPr>
          <w:rFonts w:asciiTheme="majorHAnsi" w:hAnsiTheme="majorHAnsi"/>
          <w:b/>
          <w:i/>
          <w:color w:val="333333"/>
        </w:rPr>
        <w:t xml:space="preserve">лжительностью не менее 24 часов (Приложение к </w:t>
      </w:r>
      <w:r w:rsidR="00AE7DAD" w:rsidRPr="005D2730">
        <w:rPr>
          <w:rFonts w:asciiTheme="majorHAnsi" w:hAnsiTheme="majorHAnsi"/>
          <w:b/>
          <w:i/>
        </w:rPr>
        <w:t xml:space="preserve">Коллективному соглашению (национальный уровень) № 2/2004«Рабочее время и время отдыха»); </w:t>
      </w:r>
    </w:p>
    <w:p w:rsidR="00E870B6" w:rsidRPr="003227D9" w:rsidRDefault="00E870B6" w:rsidP="00D06AD9">
      <w:pPr>
        <w:pStyle w:val="a5"/>
        <w:numPr>
          <w:ilvl w:val="0"/>
          <w:numId w:val="9"/>
        </w:numPr>
        <w:spacing w:before="0" w:beforeAutospacing="0" w:after="0" w:afterAutospacing="0" w:line="276" w:lineRule="auto"/>
        <w:jc w:val="both"/>
        <w:rPr>
          <w:rFonts w:asciiTheme="majorHAnsi" w:hAnsiTheme="majorHAnsi"/>
          <w:b/>
          <w:i/>
        </w:rPr>
      </w:pPr>
      <w:r w:rsidRPr="005D2730">
        <w:rPr>
          <w:rFonts w:asciiTheme="majorHAnsi" w:hAnsiTheme="majorHAnsi"/>
          <w:b/>
          <w:i/>
          <w:color w:val="333333"/>
        </w:rPr>
        <w:t>На тех работах, где это необходимо вследствие особого характера труда, рабочий день может быть разделен на части в установленном законом порядке при условии, что общая продолжительность рабочего времени не превышает нормальной продолжительности ежедневной работы.</w:t>
      </w:r>
    </w:p>
    <w:p w:rsidR="003227D9" w:rsidRPr="009E4D15" w:rsidRDefault="00C37BE2" w:rsidP="009E4D15">
      <w:pPr>
        <w:pStyle w:val="a3"/>
        <w:spacing w:line="276" w:lineRule="auto"/>
        <w:jc w:val="center"/>
        <w:rPr>
          <w:rFonts w:asciiTheme="majorHAnsi" w:hAnsiTheme="majorHAnsi"/>
          <w:b/>
          <w:sz w:val="32"/>
          <w:szCs w:val="32"/>
        </w:rPr>
      </w:pPr>
      <w:r w:rsidRPr="00C37BE2">
        <w:rPr>
          <w:rFonts w:asciiTheme="majorHAnsi" w:hAnsiTheme="majorHAnsi"/>
          <w:b/>
          <w:sz w:val="32"/>
          <w:szCs w:val="32"/>
        </w:rPr>
        <w:t>***</w:t>
      </w:r>
    </w:p>
    <w:p w:rsidR="003E72DE" w:rsidRDefault="00AE7DAD" w:rsidP="00D06AD9">
      <w:pPr>
        <w:spacing w:after="0"/>
        <w:jc w:val="center"/>
        <w:rPr>
          <w:rFonts w:ascii="Bookman Old Style" w:hAnsi="Bookman Old Style"/>
          <w:b/>
          <w:sz w:val="24"/>
          <w:szCs w:val="24"/>
          <w:u w:val="single"/>
          <w:lang w:val="ru-RU"/>
        </w:rPr>
      </w:pPr>
      <w:r w:rsidRPr="003227D9">
        <w:rPr>
          <w:rFonts w:ascii="Bookman Old Style" w:hAnsi="Bookman Old Style"/>
          <w:b/>
          <w:sz w:val="24"/>
          <w:szCs w:val="24"/>
          <w:u w:val="single"/>
        </w:rPr>
        <w:t>IV.ГИБКИЙ ГРАФИК РАБОТЫ</w:t>
      </w:r>
    </w:p>
    <w:p w:rsidR="00B61F38" w:rsidRPr="00B61F38" w:rsidRDefault="00B61F38" w:rsidP="00D06AD9">
      <w:pPr>
        <w:spacing w:after="0"/>
        <w:jc w:val="center"/>
        <w:rPr>
          <w:rFonts w:ascii="Bookman Old Style" w:hAnsi="Bookman Old Style"/>
          <w:b/>
          <w:sz w:val="24"/>
          <w:szCs w:val="24"/>
          <w:u w:val="single"/>
          <w:lang w:val="ru-RU"/>
        </w:rPr>
      </w:pPr>
    </w:p>
    <w:p w:rsidR="00AE7DAD" w:rsidRPr="00A972E4" w:rsidRDefault="00AE7DAD" w:rsidP="00D06AD9">
      <w:pPr>
        <w:spacing w:after="0"/>
        <w:jc w:val="both"/>
        <w:rPr>
          <w:rFonts w:ascii="Arial Rounded MT Bold" w:hAnsi="Arial Rounded MT Bold"/>
          <w:b/>
          <w:i/>
          <w:sz w:val="24"/>
          <w:szCs w:val="24"/>
          <w:u w:val="single"/>
          <w:lang w:val="ru-RU"/>
        </w:rPr>
      </w:pPr>
      <w:r w:rsidRPr="006D2265">
        <w:rPr>
          <w:rStyle w:val="a6"/>
          <w:rFonts w:ascii="Arial" w:hAnsi="Arial" w:cs="Arial"/>
          <w:i/>
          <w:color w:val="333333"/>
          <w:sz w:val="24"/>
          <w:szCs w:val="24"/>
          <w:u w:val="single"/>
        </w:rPr>
        <w:t>Касательноприменениягибкогографикаработынапредприятии</w:t>
      </w:r>
      <w:r w:rsidRPr="006D2265">
        <w:rPr>
          <w:rFonts w:ascii="Arial Rounded MT Bold" w:hAnsi="Arial Rounded MT Bold"/>
          <w:b/>
          <w:i/>
          <w:color w:val="333333"/>
          <w:sz w:val="24"/>
          <w:szCs w:val="24"/>
          <w:u w:val="single"/>
        </w:rPr>
        <w:t xml:space="preserve">, </w:t>
      </w:r>
      <w:r w:rsidRPr="006D2265">
        <w:rPr>
          <w:rFonts w:ascii="Arial" w:hAnsi="Arial" w:cs="Arial"/>
          <w:b/>
          <w:i/>
          <w:color w:val="333333"/>
          <w:sz w:val="24"/>
          <w:szCs w:val="24"/>
          <w:u w:val="single"/>
        </w:rPr>
        <w:t>положенияст</w:t>
      </w:r>
      <w:r w:rsidRPr="006D2265">
        <w:rPr>
          <w:rFonts w:ascii="Arial Rounded MT Bold" w:hAnsi="Arial Rounded MT Bold"/>
          <w:b/>
          <w:i/>
          <w:color w:val="333333"/>
          <w:sz w:val="24"/>
          <w:szCs w:val="24"/>
          <w:u w:val="single"/>
        </w:rPr>
        <w:t>.100</w:t>
      </w:r>
      <w:r w:rsidRPr="006D2265">
        <w:rPr>
          <w:rFonts w:ascii="Arial Rounded MT Bold" w:hAnsi="Arial Rounded MT Bold"/>
          <w:b/>
          <w:i/>
          <w:color w:val="333333"/>
          <w:sz w:val="24"/>
          <w:szCs w:val="24"/>
          <w:u w:val="single"/>
          <w:vertAlign w:val="superscript"/>
        </w:rPr>
        <w:t>1</w:t>
      </w:r>
      <w:r w:rsidRPr="006D2265">
        <w:rPr>
          <w:rFonts w:ascii="Arial" w:hAnsi="Arial" w:cs="Arial"/>
          <w:b/>
          <w:i/>
          <w:color w:val="333333"/>
          <w:sz w:val="24"/>
          <w:szCs w:val="24"/>
          <w:u w:val="single"/>
        </w:rPr>
        <w:t>Трудовогокодекса</w:t>
      </w:r>
      <w:r w:rsidRPr="006D2265">
        <w:rPr>
          <w:rFonts w:ascii="Arial Rounded MT Bold" w:hAnsi="Arial Rounded MT Bold"/>
          <w:b/>
          <w:i/>
          <w:color w:val="333333"/>
          <w:sz w:val="24"/>
          <w:szCs w:val="24"/>
          <w:u w:val="single"/>
        </w:rPr>
        <w:t xml:space="preserve">, </w:t>
      </w:r>
      <w:r w:rsidRPr="006D2265">
        <w:rPr>
          <w:rFonts w:ascii="Arial" w:hAnsi="Arial" w:cs="Arial"/>
          <w:b/>
          <w:i/>
          <w:color w:val="333333"/>
          <w:sz w:val="24"/>
          <w:szCs w:val="24"/>
          <w:u w:val="single"/>
        </w:rPr>
        <w:t>предписываютследующее</w:t>
      </w:r>
      <w:r w:rsidRPr="006D2265">
        <w:rPr>
          <w:rFonts w:ascii="Arial Rounded MT Bold" w:hAnsi="Arial Rounded MT Bold"/>
          <w:b/>
          <w:i/>
          <w:color w:val="333333"/>
          <w:sz w:val="24"/>
          <w:szCs w:val="24"/>
          <w:u w:val="single"/>
        </w:rPr>
        <w:t>:</w:t>
      </w:r>
    </w:p>
    <w:p w:rsidR="00AE7DAD" w:rsidRPr="005D2730" w:rsidRDefault="00E870B6" w:rsidP="00D06AD9">
      <w:pPr>
        <w:pStyle w:val="a5"/>
        <w:numPr>
          <w:ilvl w:val="0"/>
          <w:numId w:val="10"/>
        </w:numPr>
        <w:spacing w:before="0" w:beforeAutospacing="0" w:after="0" w:afterAutospacing="0" w:line="276" w:lineRule="auto"/>
        <w:jc w:val="both"/>
        <w:rPr>
          <w:rFonts w:asciiTheme="majorHAnsi" w:hAnsiTheme="majorHAnsi"/>
          <w:b/>
        </w:rPr>
      </w:pPr>
      <w:r w:rsidRPr="00AE7DAD">
        <w:rPr>
          <w:rFonts w:asciiTheme="majorHAnsi" w:hAnsiTheme="majorHAnsi"/>
          <w:b/>
          <w:color w:val="333333"/>
        </w:rPr>
        <w:t>Гибкие графики работы устанавливаются работодателем по согласованию с работником, по его запросу, если такая возможность предусмотрена коллективным трудовым договором, правилами внутреннего распорядка предприятия или иным норматив</w:t>
      </w:r>
      <w:r w:rsidR="00AE7DAD">
        <w:rPr>
          <w:rFonts w:asciiTheme="majorHAnsi" w:hAnsiTheme="majorHAnsi"/>
          <w:b/>
          <w:color w:val="333333"/>
        </w:rPr>
        <w:t>ным актом на уровне предприятия;</w:t>
      </w:r>
    </w:p>
    <w:p w:rsidR="00AE7DAD" w:rsidRPr="005D2730" w:rsidRDefault="00E870B6" w:rsidP="00D06AD9">
      <w:pPr>
        <w:pStyle w:val="a5"/>
        <w:numPr>
          <w:ilvl w:val="0"/>
          <w:numId w:val="10"/>
        </w:numPr>
        <w:spacing w:before="0" w:beforeAutospacing="0" w:after="0" w:afterAutospacing="0" w:line="276" w:lineRule="auto"/>
        <w:jc w:val="both"/>
        <w:rPr>
          <w:rFonts w:asciiTheme="majorHAnsi" w:hAnsiTheme="majorHAnsi"/>
          <w:b/>
        </w:rPr>
      </w:pPr>
      <w:r w:rsidRPr="00AE7DAD">
        <w:rPr>
          <w:rFonts w:asciiTheme="majorHAnsi" w:hAnsiTheme="majorHAnsi"/>
          <w:b/>
          <w:color w:val="333333"/>
        </w:rPr>
        <w:t>Гибкие графики работы предполагают иной порядок организации рабочего времени по сравнению с режимом труд</w:t>
      </w:r>
      <w:r w:rsidR="00AE7DAD">
        <w:rPr>
          <w:rFonts w:asciiTheme="majorHAnsi" w:hAnsiTheme="majorHAnsi"/>
          <w:b/>
          <w:color w:val="333333"/>
        </w:rPr>
        <w:t>а, установленным на предприятии;</w:t>
      </w:r>
    </w:p>
    <w:p w:rsidR="00AE7DAD" w:rsidRPr="005D2730" w:rsidRDefault="00E870B6" w:rsidP="00D06AD9">
      <w:pPr>
        <w:pStyle w:val="a5"/>
        <w:numPr>
          <w:ilvl w:val="0"/>
          <w:numId w:val="10"/>
        </w:numPr>
        <w:spacing w:before="0" w:beforeAutospacing="0" w:after="0" w:afterAutospacing="0" w:line="276" w:lineRule="auto"/>
        <w:jc w:val="both"/>
        <w:rPr>
          <w:rFonts w:asciiTheme="majorHAnsi" w:hAnsiTheme="majorHAnsi"/>
          <w:b/>
        </w:rPr>
      </w:pPr>
      <w:r w:rsidRPr="00AE7DAD">
        <w:rPr>
          <w:rFonts w:asciiTheme="majorHAnsi" w:hAnsiTheme="majorHAnsi"/>
          <w:b/>
          <w:color w:val="333333"/>
        </w:rPr>
        <w:t>Гибкий график работы устанавливается на основе соглашения между сторонами, при контроле работодателем ежеднев</w:t>
      </w:r>
      <w:r w:rsidR="00AE7DAD">
        <w:rPr>
          <w:rFonts w:asciiTheme="majorHAnsi" w:hAnsiTheme="majorHAnsi"/>
          <w:b/>
          <w:color w:val="333333"/>
        </w:rPr>
        <w:t>ного рабочего времени работника;</w:t>
      </w:r>
    </w:p>
    <w:p w:rsidR="00AE7DAD" w:rsidRPr="005D2730" w:rsidRDefault="00E870B6" w:rsidP="00D06AD9">
      <w:pPr>
        <w:pStyle w:val="a5"/>
        <w:numPr>
          <w:ilvl w:val="0"/>
          <w:numId w:val="10"/>
        </w:numPr>
        <w:spacing w:before="0" w:beforeAutospacing="0" w:after="0" w:afterAutospacing="0" w:line="276" w:lineRule="auto"/>
        <w:jc w:val="both"/>
        <w:rPr>
          <w:rFonts w:asciiTheme="majorHAnsi" w:hAnsiTheme="majorHAnsi"/>
          <w:b/>
        </w:rPr>
      </w:pPr>
      <w:r w:rsidRPr="00AE7DAD">
        <w:rPr>
          <w:rFonts w:asciiTheme="majorHAnsi" w:hAnsiTheme="majorHAnsi"/>
          <w:b/>
          <w:color w:val="333333"/>
        </w:rPr>
        <w:t>Условия деятельности при гибком графике работы устанавливаются ин</w:t>
      </w:r>
      <w:r w:rsidR="00AE7DAD">
        <w:rPr>
          <w:rFonts w:asciiTheme="majorHAnsi" w:hAnsiTheme="majorHAnsi"/>
          <w:b/>
          <w:color w:val="333333"/>
        </w:rPr>
        <w:t>дивидуальным трудовым договором;</w:t>
      </w:r>
    </w:p>
    <w:p w:rsidR="00AE7DAD" w:rsidRPr="005D2730" w:rsidRDefault="00E870B6" w:rsidP="00D06AD9">
      <w:pPr>
        <w:pStyle w:val="a5"/>
        <w:numPr>
          <w:ilvl w:val="0"/>
          <w:numId w:val="10"/>
        </w:numPr>
        <w:spacing w:before="0" w:beforeAutospacing="0" w:after="0" w:afterAutospacing="0" w:line="276" w:lineRule="auto"/>
        <w:jc w:val="both"/>
        <w:rPr>
          <w:rFonts w:asciiTheme="majorHAnsi" w:hAnsiTheme="majorHAnsi"/>
          <w:b/>
        </w:rPr>
      </w:pPr>
      <w:r w:rsidRPr="00AE7DAD">
        <w:rPr>
          <w:rFonts w:asciiTheme="majorHAnsi" w:hAnsiTheme="majorHAnsi"/>
          <w:b/>
          <w:color w:val="333333"/>
        </w:rPr>
        <w:lastRenderedPageBreak/>
        <w:t>Гибкий график работы применяется без ущерба для положений статьи 100</w:t>
      </w:r>
      <w:r w:rsidR="00AE7DAD">
        <w:rPr>
          <w:rFonts w:asciiTheme="majorHAnsi" w:hAnsiTheme="majorHAnsi"/>
          <w:b/>
          <w:color w:val="333333"/>
        </w:rPr>
        <w:t xml:space="preserve">Трудового кодекса(регулирующих </w:t>
      </w:r>
      <w:r w:rsidR="00AE7DAD" w:rsidRPr="000D49CB">
        <w:rPr>
          <w:rFonts w:asciiTheme="majorHAnsi" w:hAnsiTheme="majorHAnsi"/>
          <w:b/>
          <w:color w:val="333333"/>
        </w:rPr>
        <w:t>продолжительность ежедн</w:t>
      </w:r>
      <w:r w:rsidR="00AE7DAD">
        <w:rPr>
          <w:rFonts w:asciiTheme="majorHAnsi" w:hAnsiTheme="majorHAnsi"/>
          <w:b/>
          <w:color w:val="333333"/>
        </w:rPr>
        <w:t>евной работы);</w:t>
      </w:r>
    </w:p>
    <w:p w:rsidR="00E870B6" w:rsidRPr="00C37BE2" w:rsidRDefault="00E870B6" w:rsidP="00D06AD9">
      <w:pPr>
        <w:pStyle w:val="a5"/>
        <w:numPr>
          <w:ilvl w:val="0"/>
          <w:numId w:val="10"/>
        </w:numPr>
        <w:spacing w:before="0" w:beforeAutospacing="0" w:after="0" w:afterAutospacing="0" w:line="276" w:lineRule="auto"/>
        <w:jc w:val="both"/>
        <w:rPr>
          <w:rFonts w:asciiTheme="majorHAnsi" w:hAnsiTheme="majorHAnsi"/>
          <w:b/>
        </w:rPr>
      </w:pPr>
      <w:r w:rsidRPr="00AE7DAD">
        <w:rPr>
          <w:rFonts w:asciiTheme="majorHAnsi" w:hAnsiTheme="majorHAnsi"/>
          <w:b/>
          <w:color w:val="333333"/>
        </w:rPr>
        <w:t>Ежедневная продолжительность рабочего времени может быть разделена на две части: фиксированный период, в течение которого работник находится на своем рабочем месте, и переменный период, в течение которого работник сам выбирает время прихода и ухода.</w:t>
      </w:r>
    </w:p>
    <w:p w:rsidR="00C37BE2" w:rsidRPr="00AE7DAD" w:rsidRDefault="00C37BE2" w:rsidP="00D06AD9">
      <w:pPr>
        <w:pStyle w:val="a5"/>
        <w:spacing w:before="0" w:beforeAutospacing="0" w:after="0" w:afterAutospacing="0" w:line="276" w:lineRule="auto"/>
        <w:ind w:left="720"/>
        <w:jc w:val="both"/>
        <w:rPr>
          <w:rFonts w:asciiTheme="majorHAnsi" w:hAnsiTheme="majorHAnsi"/>
          <w:b/>
        </w:rPr>
      </w:pPr>
    </w:p>
    <w:p w:rsidR="003227D9" w:rsidRPr="00255FFC" w:rsidRDefault="00C37BE2" w:rsidP="00255FFC">
      <w:pPr>
        <w:pStyle w:val="a5"/>
        <w:spacing w:before="0" w:beforeAutospacing="0" w:after="0" w:afterAutospacing="0" w:line="276" w:lineRule="auto"/>
        <w:ind w:left="720"/>
        <w:jc w:val="center"/>
        <w:rPr>
          <w:rFonts w:asciiTheme="majorHAnsi" w:hAnsiTheme="majorHAnsi"/>
          <w:b/>
          <w:sz w:val="32"/>
          <w:szCs w:val="32"/>
        </w:rPr>
      </w:pPr>
      <w:r w:rsidRPr="003227D9">
        <w:rPr>
          <w:rFonts w:asciiTheme="majorHAnsi" w:hAnsiTheme="majorHAnsi"/>
          <w:b/>
          <w:sz w:val="32"/>
          <w:szCs w:val="32"/>
        </w:rPr>
        <w:t>*              *              *</w:t>
      </w:r>
    </w:p>
    <w:p w:rsidR="005D2730" w:rsidRPr="003227D9" w:rsidRDefault="00F737DF" w:rsidP="00D06AD9">
      <w:pPr>
        <w:spacing w:after="0"/>
        <w:jc w:val="center"/>
        <w:rPr>
          <w:rFonts w:ascii="Bookman Old Style" w:hAnsi="Bookman Old Style"/>
          <w:b/>
          <w:u w:val="single"/>
          <w:lang w:val="ru-RU"/>
        </w:rPr>
      </w:pPr>
      <w:r w:rsidRPr="003227D9">
        <w:rPr>
          <w:rFonts w:ascii="Bookman Old Style" w:hAnsi="Bookman Old Style"/>
          <w:b/>
          <w:u w:val="single"/>
        </w:rPr>
        <w:t xml:space="preserve">V.СВЕРХУРОЧНАЯ РАБОТА И РАБОТА </w:t>
      </w:r>
    </w:p>
    <w:p w:rsidR="00A812BE" w:rsidRDefault="00F737DF" w:rsidP="00D06AD9">
      <w:pPr>
        <w:spacing w:after="0"/>
        <w:jc w:val="center"/>
        <w:rPr>
          <w:rFonts w:ascii="Bookman Old Style" w:hAnsi="Bookman Old Style"/>
          <w:b/>
          <w:u w:val="single"/>
          <w:lang w:val="ru-RU"/>
        </w:rPr>
      </w:pPr>
      <w:r w:rsidRPr="003227D9">
        <w:rPr>
          <w:rFonts w:ascii="Bookman Old Style" w:hAnsi="Bookman Old Style"/>
          <w:b/>
          <w:u w:val="single"/>
        </w:rPr>
        <w:t>В ВЫХ</w:t>
      </w:r>
      <w:r w:rsidR="00AE7DAD" w:rsidRPr="003227D9">
        <w:rPr>
          <w:rFonts w:ascii="Bookman Old Style" w:hAnsi="Bookman Old Style"/>
          <w:b/>
          <w:u w:val="single"/>
        </w:rPr>
        <w:t>ОДНЫЕ/НЕРАБОЧИЕ ПРАЗДНИЧНЫЕ ДНИ</w:t>
      </w:r>
    </w:p>
    <w:p w:rsidR="003227D9" w:rsidRPr="003227D9" w:rsidRDefault="003227D9" w:rsidP="00D06AD9">
      <w:pPr>
        <w:spacing w:after="0"/>
        <w:jc w:val="center"/>
        <w:rPr>
          <w:rFonts w:ascii="Bookman Old Style" w:hAnsi="Bookman Old Style"/>
          <w:b/>
          <w:u w:val="single"/>
          <w:lang w:val="ru-RU"/>
        </w:rPr>
      </w:pPr>
    </w:p>
    <w:p w:rsidR="00AE7DAD" w:rsidRPr="00A972E4" w:rsidRDefault="003D0C93" w:rsidP="00D06AD9">
      <w:pPr>
        <w:pStyle w:val="a5"/>
        <w:spacing w:before="0" w:beforeAutospacing="0" w:after="0" w:afterAutospacing="0" w:line="276" w:lineRule="auto"/>
        <w:jc w:val="both"/>
        <w:rPr>
          <w:rFonts w:asciiTheme="minorHAnsi" w:hAnsiTheme="minorHAnsi"/>
          <w:b/>
          <w:color w:val="333333"/>
          <w:u w:val="single"/>
        </w:rPr>
      </w:pPr>
      <w:r w:rsidRPr="00A972E4">
        <w:rPr>
          <w:rFonts w:ascii="Arial Rounded MT Bold" w:hAnsi="Arial Rounded MT Bold"/>
          <w:b/>
          <w:color w:val="333333"/>
          <w:highlight w:val="cyan"/>
          <w:u w:val="single"/>
        </w:rPr>
        <w:t>1.</w:t>
      </w:r>
      <w:r w:rsidR="006D2265" w:rsidRPr="00A972E4">
        <w:rPr>
          <w:rFonts w:ascii="Arial" w:hAnsi="Arial" w:cs="Arial"/>
          <w:b/>
          <w:color w:val="333333"/>
          <w:u w:val="single"/>
        </w:rPr>
        <w:t>Относительно сверхурочных</w:t>
      </w:r>
      <w:r w:rsidR="00AE7DAD" w:rsidRPr="00A972E4">
        <w:rPr>
          <w:rFonts w:ascii="Arial" w:hAnsi="Arial" w:cs="Arial"/>
          <w:b/>
          <w:color w:val="333333"/>
          <w:u w:val="single"/>
        </w:rPr>
        <w:t>работ</w:t>
      </w:r>
      <w:r w:rsidR="006D2265" w:rsidRPr="00A972E4">
        <w:rPr>
          <w:rFonts w:ascii="Arial" w:hAnsi="Arial" w:cs="Arial"/>
          <w:b/>
          <w:color w:val="333333"/>
          <w:u w:val="single"/>
        </w:rPr>
        <w:t xml:space="preserve">, положения </w:t>
      </w:r>
      <w:r w:rsidR="00C41C11" w:rsidRPr="00A972E4">
        <w:rPr>
          <w:rFonts w:ascii="Arial" w:hAnsi="Arial" w:cs="Arial"/>
          <w:b/>
          <w:color w:val="333333"/>
          <w:u w:val="single"/>
        </w:rPr>
        <w:t>ст</w:t>
      </w:r>
      <w:r w:rsidR="00C41C11" w:rsidRPr="00A972E4">
        <w:rPr>
          <w:rFonts w:ascii="Arial Rounded MT Bold" w:hAnsi="Arial Rounded MT Bold"/>
          <w:b/>
          <w:color w:val="333333"/>
          <w:u w:val="single"/>
        </w:rPr>
        <w:t xml:space="preserve">.104 </w:t>
      </w:r>
      <w:r w:rsidR="00C41C11" w:rsidRPr="00A972E4">
        <w:rPr>
          <w:rFonts w:ascii="Arial" w:hAnsi="Arial" w:cs="Arial"/>
          <w:b/>
          <w:color w:val="333333"/>
          <w:u w:val="single"/>
        </w:rPr>
        <w:t>и</w:t>
      </w:r>
      <w:r w:rsidR="00C41C11" w:rsidRPr="00A972E4">
        <w:rPr>
          <w:rFonts w:ascii="Arial Rounded MT Bold" w:hAnsi="Arial Rounded MT Bold"/>
          <w:b/>
          <w:color w:val="333333"/>
          <w:u w:val="single"/>
        </w:rPr>
        <w:t xml:space="preserve"> 105 </w:t>
      </w:r>
      <w:r w:rsidR="00C41C11" w:rsidRPr="00A972E4">
        <w:rPr>
          <w:rFonts w:ascii="Arial" w:hAnsi="Arial" w:cs="Arial"/>
          <w:b/>
          <w:color w:val="333333"/>
          <w:u w:val="single"/>
        </w:rPr>
        <w:t>Трудовогокодекса</w:t>
      </w:r>
      <w:r w:rsidR="006D2265" w:rsidRPr="00A972E4">
        <w:rPr>
          <w:rFonts w:ascii="Arial" w:hAnsi="Arial" w:cs="Arial"/>
          <w:b/>
          <w:color w:val="333333"/>
          <w:u w:val="single"/>
        </w:rPr>
        <w:t>предусматривают следующее</w:t>
      </w:r>
      <w:r w:rsidR="006D2265" w:rsidRPr="00A972E4">
        <w:rPr>
          <w:rFonts w:ascii="Arial Rounded MT Bold" w:hAnsi="Arial Rounded MT Bold"/>
          <w:b/>
          <w:color w:val="333333"/>
          <w:u w:val="single"/>
        </w:rPr>
        <w:t xml:space="preserve">: </w:t>
      </w:r>
    </w:p>
    <w:p w:rsidR="00C41C11" w:rsidRPr="00C41C11" w:rsidRDefault="00E870B6" w:rsidP="00D06AD9">
      <w:pPr>
        <w:pStyle w:val="a5"/>
        <w:numPr>
          <w:ilvl w:val="0"/>
          <w:numId w:val="12"/>
        </w:numPr>
        <w:spacing w:before="0" w:beforeAutospacing="0" w:after="0" w:afterAutospacing="0" w:line="276" w:lineRule="auto"/>
        <w:jc w:val="both"/>
        <w:rPr>
          <w:rFonts w:asciiTheme="majorHAnsi" w:hAnsiTheme="majorHAnsi"/>
          <w:b/>
        </w:rPr>
      </w:pPr>
      <w:r w:rsidRPr="00C41C11">
        <w:rPr>
          <w:rStyle w:val="a7"/>
          <w:rFonts w:asciiTheme="majorHAnsi" w:hAnsiTheme="majorHAnsi"/>
          <w:b/>
          <w:i w:val="0"/>
          <w:color w:val="333333"/>
        </w:rPr>
        <w:t>Сверхурочной</w:t>
      </w:r>
      <w:r w:rsidRPr="00C41C11">
        <w:rPr>
          <w:rFonts w:asciiTheme="majorHAnsi" w:hAnsiTheme="majorHAnsi"/>
          <w:b/>
          <w:color w:val="333333"/>
        </w:rPr>
        <w:t> считается работа за пределами нормальной продолжительности рабочего времени, предусмотренной частью (2) статьи 95, частями (2) – (4) статьи 96, частью (3) статьи 98 и частью (1) статьи 99</w:t>
      </w:r>
      <w:r w:rsidR="00C41C11" w:rsidRPr="00C41C11">
        <w:rPr>
          <w:rFonts w:asciiTheme="majorHAnsi" w:hAnsiTheme="majorHAnsi"/>
          <w:b/>
          <w:color w:val="333333"/>
        </w:rPr>
        <w:t xml:space="preserve"> Трудового кодекса</w:t>
      </w:r>
      <w:r w:rsidR="00C41C11">
        <w:rPr>
          <w:rFonts w:asciiTheme="majorHAnsi" w:hAnsiTheme="majorHAnsi"/>
          <w:b/>
          <w:color w:val="333333"/>
        </w:rPr>
        <w:t>;</w:t>
      </w:r>
    </w:p>
    <w:p w:rsidR="00C41C11" w:rsidRPr="005D2730" w:rsidRDefault="00E870B6" w:rsidP="00D06AD9">
      <w:pPr>
        <w:pStyle w:val="a5"/>
        <w:numPr>
          <w:ilvl w:val="0"/>
          <w:numId w:val="12"/>
        </w:numPr>
        <w:spacing w:before="0" w:beforeAutospacing="0" w:after="0" w:afterAutospacing="0" w:line="276" w:lineRule="auto"/>
        <w:jc w:val="both"/>
        <w:rPr>
          <w:rFonts w:asciiTheme="majorHAnsi" w:hAnsiTheme="majorHAnsi"/>
          <w:b/>
        </w:rPr>
      </w:pPr>
      <w:r w:rsidRPr="00C41C11">
        <w:rPr>
          <w:rFonts w:asciiTheme="majorHAnsi" w:hAnsiTheme="majorHAnsi"/>
          <w:b/>
          <w:color w:val="333333"/>
        </w:rPr>
        <w:t xml:space="preserve">На период действия чрезвычайного, осадного и военного положения или чрезвычайного положения в области общественного здоровья компетентные органы, ответственные за управление соответствующим положением, могут распорядиться о выполнении некоторыми категориями работников сверхурочной работы с превышением пределов, предусмотренных настоящим кодексом, а </w:t>
      </w:r>
      <w:r w:rsidR="00C41C11">
        <w:rPr>
          <w:rFonts w:asciiTheme="majorHAnsi" w:hAnsiTheme="majorHAnsi"/>
          <w:b/>
          <w:color w:val="333333"/>
        </w:rPr>
        <w:t>также об условиях ее выполнения;</w:t>
      </w:r>
    </w:p>
    <w:p w:rsidR="00C41C11" w:rsidRDefault="00E870B6" w:rsidP="00D06AD9">
      <w:pPr>
        <w:pStyle w:val="a5"/>
        <w:numPr>
          <w:ilvl w:val="0"/>
          <w:numId w:val="12"/>
        </w:numPr>
        <w:spacing w:before="0" w:beforeAutospacing="0" w:after="0" w:afterAutospacing="0" w:line="276" w:lineRule="auto"/>
        <w:jc w:val="both"/>
        <w:rPr>
          <w:rFonts w:asciiTheme="majorHAnsi" w:hAnsiTheme="majorHAnsi"/>
          <w:b/>
        </w:rPr>
      </w:pPr>
      <w:r w:rsidRPr="00C41C11">
        <w:rPr>
          <w:rFonts w:asciiTheme="majorHAnsi" w:hAnsiTheme="majorHAnsi"/>
          <w:b/>
          <w:color w:val="333333"/>
        </w:rPr>
        <w:t>Привлечение к сверхурочным работам производится работодателем без согласия работника:</w:t>
      </w:r>
    </w:p>
    <w:p w:rsidR="00E870B6" w:rsidRPr="00C41C11" w:rsidRDefault="00E870B6" w:rsidP="00D06AD9">
      <w:pPr>
        <w:pStyle w:val="a5"/>
        <w:numPr>
          <w:ilvl w:val="0"/>
          <w:numId w:val="51"/>
        </w:numPr>
        <w:spacing w:before="0" w:beforeAutospacing="0" w:after="0" w:afterAutospacing="0" w:line="276" w:lineRule="auto"/>
        <w:jc w:val="both"/>
        <w:rPr>
          <w:rFonts w:asciiTheme="majorHAnsi" w:hAnsiTheme="majorHAnsi"/>
          <w:b/>
        </w:rPr>
      </w:pPr>
      <w:r w:rsidRPr="00C41C11">
        <w:rPr>
          <w:rFonts w:asciiTheme="majorHAnsi" w:hAnsiTheme="majorHAnsi"/>
          <w:b/>
          <w:i/>
          <w:color w:val="333333"/>
        </w:rPr>
        <w:t>для производства работ в целях обороны страны, предотвращения производственной аварии либо устранения последствий производственной аварии или стихийного бедствия;</w:t>
      </w:r>
    </w:p>
    <w:p w:rsidR="00C41C11" w:rsidRPr="005D2730" w:rsidRDefault="00E870B6" w:rsidP="00D06AD9">
      <w:pPr>
        <w:pStyle w:val="a5"/>
        <w:numPr>
          <w:ilvl w:val="0"/>
          <w:numId w:val="51"/>
        </w:numPr>
        <w:spacing w:before="0" w:beforeAutospacing="0" w:after="0" w:afterAutospacing="0" w:line="276" w:lineRule="auto"/>
        <w:jc w:val="both"/>
        <w:rPr>
          <w:rFonts w:asciiTheme="majorHAnsi" w:hAnsiTheme="majorHAnsi"/>
          <w:b/>
          <w:i/>
          <w:color w:val="333333"/>
        </w:rPr>
      </w:pPr>
      <w:r w:rsidRPr="00C41C11">
        <w:rPr>
          <w:rFonts w:asciiTheme="majorHAnsi" w:hAnsiTheme="majorHAnsi"/>
          <w:b/>
          <w:i/>
          <w:color w:val="333333"/>
        </w:rPr>
        <w:t>для производства работ по устранению непредвиденных ситуаций, могущих нарушить нормальное функционирование служб водо- и электроснабжения, канализации, почтовых служб, служб связи и информатики, путей сообщения и общественных транспортных средств, топливно-распределительных установок, медицинс</w:t>
      </w:r>
      <w:r w:rsidR="005D2730">
        <w:rPr>
          <w:rFonts w:asciiTheme="majorHAnsi" w:hAnsiTheme="majorHAnsi"/>
          <w:b/>
          <w:i/>
          <w:color w:val="333333"/>
        </w:rPr>
        <w:t>ких учреждений;</w:t>
      </w:r>
    </w:p>
    <w:p w:rsidR="00E870B6" w:rsidRPr="00C41C11" w:rsidRDefault="00E870B6" w:rsidP="00D06AD9">
      <w:pPr>
        <w:pStyle w:val="a5"/>
        <w:numPr>
          <w:ilvl w:val="0"/>
          <w:numId w:val="11"/>
        </w:numPr>
        <w:spacing w:before="0" w:beforeAutospacing="0" w:after="0" w:afterAutospacing="0" w:line="276" w:lineRule="auto"/>
        <w:jc w:val="both"/>
        <w:rPr>
          <w:rFonts w:asciiTheme="majorHAnsi" w:hAnsiTheme="majorHAnsi"/>
          <w:b/>
        </w:rPr>
      </w:pPr>
      <w:r w:rsidRPr="00C41C11">
        <w:rPr>
          <w:rFonts w:asciiTheme="majorHAnsi" w:hAnsiTheme="majorHAnsi"/>
          <w:b/>
          <w:color w:val="333333"/>
        </w:rPr>
        <w:t>Привлечение к сверхурочным работам производится работодателем с письменного согласия работника:</w:t>
      </w:r>
    </w:p>
    <w:p w:rsidR="00E870B6" w:rsidRPr="00C41C11" w:rsidRDefault="00E870B6" w:rsidP="00D06AD9">
      <w:pPr>
        <w:pStyle w:val="a5"/>
        <w:numPr>
          <w:ilvl w:val="0"/>
          <w:numId w:val="52"/>
        </w:numPr>
        <w:spacing w:before="0" w:beforeAutospacing="0" w:after="0" w:afterAutospacing="0" w:line="276" w:lineRule="auto"/>
        <w:jc w:val="both"/>
        <w:rPr>
          <w:rFonts w:asciiTheme="majorHAnsi" w:hAnsiTheme="majorHAnsi"/>
          <w:b/>
          <w:i/>
        </w:rPr>
      </w:pPr>
      <w:r w:rsidRPr="00C41C11">
        <w:rPr>
          <w:rFonts w:asciiTheme="majorHAnsi" w:hAnsiTheme="majorHAnsi"/>
          <w:b/>
          <w:i/>
          <w:color w:val="333333"/>
        </w:rPr>
        <w:t xml:space="preserve">в случае необходимости закончить начатую работу, которая вследствие непредвиденной задержки, связанной с техническими условиями производственного процесса, не могла быть закончена в течение нормального количества рабочих часов, если незавершение этой работы может повлечь порчу или гибель </w:t>
      </w:r>
      <w:r w:rsidRPr="00C41C11">
        <w:rPr>
          <w:rFonts w:asciiTheme="majorHAnsi" w:hAnsiTheme="majorHAnsi"/>
          <w:b/>
          <w:i/>
          <w:color w:val="333333"/>
        </w:rPr>
        <w:lastRenderedPageBreak/>
        <w:t>имущества работодателя или собственника, муниципального или государственного имущества;</w:t>
      </w:r>
    </w:p>
    <w:p w:rsidR="00E870B6" w:rsidRPr="00C41C11" w:rsidRDefault="00E870B6" w:rsidP="00D06AD9">
      <w:pPr>
        <w:pStyle w:val="a5"/>
        <w:numPr>
          <w:ilvl w:val="0"/>
          <w:numId w:val="52"/>
        </w:numPr>
        <w:spacing w:before="0" w:beforeAutospacing="0" w:after="0" w:afterAutospacing="0" w:line="276" w:lineRule="auto"/>
        <w:jc w:val="both"/>
        <w:rPr>
          <w:rFonts w:asciiTheme="majorHAnsi" w:hAnsiTheme="majorHAnsi"/>
          <w:b/>
          <w:i/>
        </w:rPr>
      </w:pPr>
      <w:r w:rsidRPr="00C41C11">
        <w:rPr>
          <w:rFonts w:asciiTheme="majorHAnsi" w:hAnsiTheme="majorHAnsi"/>
          <w:b/>
          <w:i/>
          <w:color w:val="333333"/>
        </w:rPr>
        <w:t>для производства временных работ по ремонту и восстановлению механизмов или установок, если их неисправность могла бы вызвать прекращение работ на неопределенное время и для большого числа лиц;</w:t>
      </w:r>
    </w:p>
    <w:p w:rsidR="00E870B6" w:rsidRPr="00C41C11" w:rsidRDefault="00E870B6" w:rsidP="00D06AD9">
      <w:pPr>
        <w:pStyle w:val="a5"/>
        <w:numPr>
          <w:ilvl w:val="0"/>
          <w:numId w:val="52"/>
        </w:numPr>
        <w:spacing w:before="0" w:beforeAutospacing="0" w:after="0" w:afterAutospacing="0" w:line="276" w:lineRule="auto"/>
        <w:jc w:val="both"/>
        <w:rPr>
          <w:rFonts w:asciiTheme="majorHAnsi" w:hAnsiTheme="majorHAnsi"/>
          <w:b/>
          <w:i/>
        </w:rPr>
      </w:pPr>
      <w:r w:rsidRPr="00C41C11">
        <w:rPr>
          <w:rFonts w:asciiTheme="majorHAnsi" w:hAnsiTheme="majorHAnsi"/>
          <w:b/>
          <w:i/>
          <w:color w:val="333333"/>
        </w:rPr>
        <w:t>для производства работ в случае возникновения обстоятельств, могущих повлечь порчу или гибель имущества предприятия, в том числе сырья, материалов и готовой продукции;</w:t>
      </w:r>
    </w:p>
    <w:p w:rsidR="00C41C11" w:rsidRPr="005D2730" w:rsidRDefault="00E870B6" w:rsidP="00D06AD9">
      <w:pPr>
        <w:pStyle w:val="a5"/>
        <w:numPr>
          <w:ilvl w:val="0"/>
          <w:numId w:val="52"/>
        </w:numPr>
        <w:spacing w:before="0" w:beforeAutospacing="0" w:after="0" w:afterAutospacing="0" w:line="276" w:lineRule="auto"/>
        <w:jc w:val="both"/>
        <w:rPr>
          <w:rFonts w:asciiTheme="majorHAnsi" w:hAnsiTheme="majorHAnsi"/>
          <w:b/>
          <w:i/>
          <w:color w:val="333333"/>
        </w:rPr>
      </w:pPr>
      <w:r w:rsidRPr="00C41C11">
        <w:rPr>
          <w:rFonts w:asciiTheme="majorHAnsi" w:hAnsiTheme="majorHAnsi"/>
          <w:b/>
          <w:i/>
          <w:color w:val="333333"/>
        </w:rPr>
        <w:t>для продолжения работы при неявке сменяющего работника, если работа не допускает перерыва. В этих случаях работодатель обязан немедленно принять меры по заме</w:t>
      </w:r>
      <w:r w:rsidR="005D2730">
        <w:rPr>
          <w:rFonts w:asciiTheme="majorHAnsi" w:hAnsiTheme="majorHAnsi"/>
          <w:b/>
          <w:i/>
          <w:color w:val="333333"/>
        </w:rPr>
        <w:t>не сменщика другим работником;</w:t>
      </w:r>
    </w:p>
    <w:p w:rsidR="00C41C11" w:rsidRPr="005D2730" w:rsidRDefault="00E870B6" w:rsidP="00D06AD9">
      <w:pPr>
        <w:pStyle w:val="a5"/>
        <w:numPr>
          <w:ilvl w:val="0"/>
          <w:numId w:val="11"/>
        </w:numPr>
        <w:spacing w:before="0" w:beforeAutospacing="0" w:after="0" w:afterAutospacing="0" w:line="276" w:lineRule="auto"/>
        <w:jc w:val="both"/>
        <w:rPr>
          <w:rFonts w:asciiTheme="majorHAnsi" w:hAnsiTheme="majorHAnsi"/>
          <w:b/>
        </w:rPr>
      </w:pPr>
      <w:r w:rsidRPr="00C41C11">
        <w:rPr>
          <w:rFonts w:asciiTheme="majorHAnsi" w:hAnsiTheme="majorHAnsi"/>
          <w:b/>
          <w:color w:val="333333"/>
        </w:rPr>
        <w:t>В других случаях, не предусмотренных</w:t>
      </w:r>
      <w:r w:rsidR="00C41C11">
        <w:rPr>
          <w:rFonts w:asciiTheme="majorHAnsi" w:hAnsiTheme="majorHAnsi"/>
          <w:b/>
          <w:color w:val="333333"/>
        </w:rPr>
        <w:t xml:space="preserve"> выше</w:t>
      </w:r>
      <w:r w:rsidRPr="00C41C11">
        <w:rPr>
          <w:rFonts w:asciiTheme="majorHAnsi" w:hAnsiTheme="majorHAnsi"/>
          <w:b/>
          <w:color w:val="333333"/>
        </w:rPr>
        <w:t>, привлечение к сверхурочным работам допускается с письменного согласия работн</w:t>
      </w:r>
      <w:r w:rsidR="00C41C11">
        <w:rPr>
          <w:rFonts w:asciiTheme="majorHAnsi" w:hAnsiTheme="majorHAnsi"/>
          <w:b/>
          <w:color w:val="333333"/>
        </w:rPr>
        <w:t>ика и представителей работников;</w:t>
      </w:r>
    </w:p>
    <w:p w:rsidR="00C41C11" w:rsidRPr="005D2730" w:rsidRDefault="00E870B6" w:rsidP="00D06AD9">
      <w:pPr>
        <w:pStyle w:val="a5"/>
        <w:numPr>
          <w:ilvl w:val="0"/>
          <w:numId w:val="11"/>
        </w:numPr>
        <w:spacing w:before="0" w:beforeAutospacing="0" w:after="0" w:afterAutospacing="0" w:line="276" w:lineRule="auto"/>
        <w:jc w:val="both"/>
        <w:rPr>
          <w:rFonts w:asciiTheme="majorHAnsi" w:hAnsiTheme="majorHAnsi"/>
          <w:b/>
        </w:rPr>
      </w:pPr>
      <w:r w:rsidRPr="00C41C11">
        <w:rPr>
          <w:rFonts w:asciiTheme="majorHAnsi" w:hAnsiTheme="majorHAnsi"/>
          <w:b/>
          <w:color w:val="333333"/>
        </w:rPr>
        <w:t>По требованию работодателя работники могут работать сверхурочно не более 120 часов в течение календарного года. В исключительных случаях продолжительность сверхурочной работы может быть увеличена с согласия представителей работников до 240 ча</w:t>
      </w:r>
      <w:r w:rsidR="00C41C11">
        <w:rPr>
          <w:rFonts w:asciiTheme="majorHAnsi" w:hAnsiTheme="majorHAnsi"/>
          <w:b/>
          <w:color w:val="333333"/>
        </w:rPr>
        <w:t>сов в течение календарного года;</w:t>
      </w:r>
    </w:p>
    <w:p w:rsidR="00C41C11" w:rsidRPr="00C41C11" w:rsidRDefault="00E870B6" w:rsidP="00D06AD9">
      <w:pPr>
        <w:pStyle w:val="a5"/>
        <w:numPr>
          <w:ilvl w:val="0"/>
          <w:numId w:val="11"/>
        </w:numPr>
        <w:spacing w:before="0" w:beforeAutospacing="0" w:after="0" w:afterAutospacing="0" w:line="276" w:lineRule="auto"/>
        <w:jc w:val="both"/>
        <w:rPr>
          <w:rFonts w:asciiTheme="majorHAnsi" w:hAnsiTheme="majorHAnsi"/>
          <w:b/>
        </w:rPr>
      </w:pPr>
      <w:r w:rsidRPr="00C41C11">
        <w:rPr>
          <w:rFonts w:asciiTheme="majorHAnsi" w:hAnsiTheme="majorHAnsi"/>
          <w:b/>
          <w:color w:val="333333"/>
        </w:rPr>
        <w:t>При необходимости выполнения сверхурочных работ работодатель обязан обеспечить работникам нормальные условия труда, в том числе с точки зрения охран</w:t>
      </w:r>
      <w:r w:rsidR="00431C01">
        <w:rPr>
          <w:rFonts w:asciiTheme="majorHAnsi" w:hAnsiTheme="majorHAnsi"/>
          <w:b/>
          <w:color w:val="333333"/>
        </w:rPr>
        <w:t>ы здоровья и безопасности труда;</w:t>
      </w:r>
    </w:p>
    <w:p w:rsidR="00C41C11" w:rsidRPr="00C37BE2" w:rsidRDefault="00E870B6" w:rsidP="00D06AD9">
      <w:pPr>
        <w:pStyle w:val="a5"/>
        <w:numPr>
          <w:ilvl w:val="0"/>
          <w:numId w:val="11"/>
        </w:numPr>
        <w:spacing w:before="0" w:beforeAutospacing="0" w:after="0" w:afterAutospacing="0" w:line="276" w:lineRule="auto"/>
        <w:jc w:val="both"/>
        <w:rPr>
          <w:rFonts w:asciiTheme="majorHAnsi" w:hAnsiTheme="majorHAnsi"/>
          <w:b/>
        </w:rPr>
      </w:pPr>
      <w:r w:rsidRPr="00C41C11">
        <w:rPr>
          <w:rFonts w:asciiTheme="majorHAnsi" w:hAnsiTheme="majorHAnsi"/>
          <w:b/>
          <w:color w:val="333333"/>
        </w:rPr>
        <w:t>Привлечение к сверхурочным работам осуществляется на основании обоснованного приказа работодателя, который доводится до с</w:t>
      </w:r>
      <w:r w:rsidR="00C41C11">
        <w:rPr>
          <w:rFonts w:asciiTheme="majorHAnsi" w:hAnsiTheme="majorHAnsi"/>
          <w:b/>
          <w:color w:val="333333"/>
        </w:rPr>
        <w:t>ведения работников под расписку;</w:t>
      </w:r>
    </w:p>
    <w:p w:rsidR="00C41C11" w:rsidRPr="005D2730" w:rsidRDefault="00E870B6" w:rsidP="00D06AD9">
      <w:pPr>
        <w:pStyle w:val="a5"/>
        <w:numPr>
          <w:ilvl w:val="0"/>
          <w:numId w:val="11"/>
        </w:numPr>
        <w:spacing w:before="0" w:beforeAutospacing="0" w:after="0" w:afterAutospacing="0" w:line="276" w:lineRule="auto"/>
        <w:jc w:val="both"/>
        <w:rPr>
          <w:rFonts w:asciiTheme="majorHAnsi" w:hAnsiTheme="majorHAnsi"/>
          <w:b/>
        </w:rPr>
      </w:pPr>
      <w:r w:rsidRPr="00C41C11">
        <w:rPr>
          <w:rFonts w:asciiTheme="majorHAnsi" w:hAnsiTheme="majorHAnsi"/>
          <w:b/>
          <w:color w:val="333333"/>
        </w:rPr>
        <w:t>Допускается предусмотреть в коллективном трудовом договоре или индивидуальном трудовом договоре возможность компенсации сверхурочной работы свободным временем с письменного согласия сторон. В этом случае свободное время предоставляется в течение 30 дней с момента</w:t>
      </w:r>
      <w:r w:rsidR="00C41C11">
        <w:rPr>
          <w:rFonts w:asciiTheme="majorHAnsi" w:hAnsiTheme="majorHAnsi"/>
          <w:b/>
          <w:color w:val="333333"/>
        </w:rPr>
        <w:t xml:space="preserve"> выполнения сверхурочной работы;</w:t>
      </w:r>
    </w:p>
    <w:p w:rsidR="00C41C11" w:rsidRPr="005D2730" w:rsidRDefault="00E870B6" w:rsidP="00D06AD9">
      <w:pPr>
        <w:pStyle w:val="a5"/>
        <w:numPr>
          <w:ilvl w:val="0"/>
          <w:numId w:val="11"/>
        </w:numPr>
        <w:spacing w:before="0" w:beforeAutospacing="0" w:after="0" w:afterAutospacing="0" w:line="276" w:lineRule="auto"/>
        <w:jc w:val="both"/>
        <w:rPr>
          <w:rFonts w:asciiTheme="majorHAnsi" w:hAnsiTheme="majorHAnsi"/>
          <w:b/>
        </w:rPr>
      </w:pPr>
      <w:r w:rsidRPr="00C41C11">
        <w:rPr>
          <w:rFonts w:asciiTheme="majorHAnsi" w:hAnsiTheme="majorHAnsi"/>
          <w:b/>
          <w:color w:val="333333"/>
        </w:rPr>
        <w:t>Не допускается привлечение к сверхурочным работам работников в возрасте до восемнадцати лет, беременных женщин, а также лиц, которым такие работы противопоказаны с</w:t>
      </w:r>
      <w:r w:rsidR="00C41C11">
        <w:rPr>
          <w:rFonts w:asciiTheme="majorHAnsi" w:hAnsiTheme="majorHAnsi"/>
          <w:b/>
          <w:color w:val="333333"/>
        </w:rPr>
        <w:t>огласно медицинскому заключению;</w:t>
      </w:r>
    </w:p>
    <w:p w:rsidR="00C41C11" w:rsidRPr="0071059D" w:rsidRDefault="00E870B6" w:rsidP="00D06AD9">
      <w:pPr>
        <w:pStyle w:val="a5"/>
        <w:numPr>
          <w:ilvl w:val="0"/>
          <w:numId w:val="11"/>
        </w:numPr>
        <w:spacing w:before="0" w:beforeAutospacing="0" w:after="0" w:afterAutospacing="0" w:line="276" w:lineRule="auto"/>
        <w:jc w:val="both"/>
        <w:rPr>
          <w:rFonts w:asciiTheme="majorHAnsi" w:hAnsiTheme="majorHAnsi"/>
          <w:b/>
        </w:rPr>
      </w:pPr>
      <w:r w:rsidRPr="00C41C11">
        <w:rPr>
          <w:rFonts w:asciiTheme="majorHAnsi" w:hAnsiTheme="majorHAnsi"/>
          <w:b/>
          <w:color w:val="333333"/>
        </w:rPr>
        <w:t>Лица с тяжелым и выраженным ограничением возможностей,</w:t>
      </w:r>
      <w:r w:rsidRPr="0071059D">
        <w:rPr>
          <w:rFonts w:asciiTheme="majorHAnsi" w:hAnsiTheme="majorHAnsi"/>
          <w:b/>
          <w:color w:val="333333"/>
        </w:rPr>
        <w:t>один из родителей (опекун, попечитель), имеющих детей в возрасте до четырех лет или детей с ограниченными возможностями,лица, совмещающие отпуска по уходу за ребенком, предусмотренные статьей 126 и частью (2) статьи 127</w:t>
      </w:r>
      <w:r w:rsidR="00431C01" w:rsidRPr="0071059D">
        <w:rPr>
          <w:rFonts w:asciiTheme="majorHAnsi" w:hAnsiTheme="majorHAnsi"/>
          <w:b/>
          <w:color w:val="333333"/>
        </w:rPr>
        <w:t>Трудового кодекса</w:t>
      </w:r>
      <w:r w:rsidRPr="0071059D">
        <w:rPr>
          <w:rFonts w:asciiTheme="majorHAnsi" w:hAnsiTheme="majorHAnsi"/>
          <w:b/>
          <w:color w:val="333333"/>
        </w:rPr>
        <w:t xml:space="preserve">, с работой, работники, осуществляющие уход за больным членом семьи на основании медицинского заключения, могут работать сверхурочно только с их письменного согласия. При этом </w:t>
      </w:r>
      <w:r w:rsidRPr="0071059D">
        <w:rPr>
          <w:rFonts w:asciiTheme="majorHAnsi" w:hAnsiTheme="majorHAnsi"/>
          <w:b/>
          <w:color w:val="333333"/>
        </w:rPr>
        <w:lastRenderedPageBreak/>
        <w:t>работодатель обязан ознакомить в письменной форме указанных работников с их правом от</w:t>
      </w:r>
      <w:r w:rsidR="00C41C11" w:rsidRPr="0071059D">
        <w:rPr>
          <w:rFonts w:asciiTheme="majorHAnsi" w:hAnsiTheme="majorHAnsi"/>
          <w:b/>
          <w:color w:val="333333"/>
        </w:rPr>
        <w:t>казаться от сверхурочной работы;</w:t>
      </w:r>
    </w:p>
    <w:p w:rsidR="00E870B6" w:rsidRPr="006A12E1" w:rsidRDefault="00E870B6" w:rsidP="006A12E1">
      <w:pPr>
        <w:pStyle w:val="a5"/>
        <w:numPr>
          <w:ilvl w:val="0"/>
          <w:numId w:val="11"/>
        </w:numPr>
        <w:spacing w:before="0" w:beforeAutospacing="0" w:after="0" w:afterAutospacing="0" w:line="276" w:lineRule="auto"/>
        <w:jc w:val="both"/>
        <w:rPr>
          <w:rFonts w:asciiTheme="majorHAnsi" w:hAnsiTheme="majorHAnsi"/>
          <w:b/>
        </w:rPr>
      </w:pPr>
      <w:r w:rsidRPr="00C41C11">
        <w:rPr>
          <w:rFonts w:asciiTheme="majorHAnsi" w:hAnsiTheme="majorHAnsi"/>
          <w:b/>
          <w:color w:val="333333"/>
        </w:rPr>
        <w:t>Выполнение сверхурочных работ не может служить причиной увеличения продолжительности ежедневной работы свыше 12 часов.</w:t>
      </w:r>
    </w:p>
    <w:p w:rsidR="003D0C93" w:rsidRPr="00A972E4" w:rsidRDefault="003D0C93" w:rsidP="00D06AD9">
      <w:pPr>
        <w:pStyle w:val="a5"/>
        <w:spacing w:before="0" w:beforeAutospacing="0" w:after="0" w:afterAutospacing="0" w:line="276" w:lineRule="auto"/>
        <w:ind w:firstLine="540"/>
        <w:jc w:val="both"/>
        <w:rPr>
          <w:rFonts w:ascii="Arial Rounded MT Bold" w:hAnsi="Arial Rounded MT Bold"/>
          <w:b/>
          <w:u w:val="single"/>
        </w:rPr>
      </w:pPr>
      <w:r w:rsidRPr="00A972E4">
        <w:rPr>
          <w:rFonts w:ascii="Arial Rounded MT Bold" w:hAnsi="Arial Rounded MT Bold"/>
          <w:b/>
          <w:highlight w:val="cyan"/>
          <w:u w:val="single"/>
        </w:rPr>
        <w:t>2.</w:t>
      </w:r>
      <w:r w:rsidR="007606CA">
        <w:rPr>
          <w:rFonts w:ascii="Arial" w:hAnsi="Arial" w:cs="Arial"/>
          <w:b/>
          <w:u w:val="single"/>
        </w:rPr>
        <w:t>Каса</w:t>
      </w:r>
      <w:r w:rsidR="006D2265" w:rsidRPr="00A972E4">
        <w:rPr>
          <w:rFonts w:ascii="Arial" w:hAnsi="Arial" w:cs="Arial"/>
          <w:b/>
          <w:u w:val="single"/>
        </w:rPr>
        <w:t>тельноработы</w:t>
      </w:r>
      <w:r w:rsidRPr="00A972E4">
        <w:rPr>
          <w:rFonts w:ascii="Arial" w:hAnsi="Arial" w:cs="Arial"/>
          <w:b/>
          <w:u w:val="single"/>
        </w:rPr>
        <w:t>ввыходныедни</w:t>
      </w:r>
      <w:r w:rsidR="006D2265" w:rsidRPr="00A972E4">
        <w:rPr>
          <w:rFonts w:ascii="Arial Rounded MT Bold" w:hAnsi="Arial Rounded MT Bold"/>
          <w:b/>
          <w:u w:val="single"/>
        </w:rPr>
        <w:t xml:space="preserve">, </w:t>
      </w:r>
      <w:r w:rsidR="006D2265" w:rsidRPr="00A972E4">
        <w:rPr>
          <w:rFonts w:ascii="Arial" w:hAnsi="Arial" w:cs="Arial"/>
          <w:b/>
          <w:u w:val="single"/>
        </w:rPr>
        <w:t>нормы</w:t>
      </w:r>
      <w:r w:rsidRPr="00A972E4">
        <w:rPr>
          <w:rFonts w:ascii="Arial" w:hAnsi="Arial" w:cs="Arial"/>
          <w:b/>
          <w:u w:val="single"/>
        </w:rPr>
        <w:t>ст</w:t>
      </w:r>
      <w:r w:rsidRPr="00A972E4">
        <w:rPr>
          <w:rFonts w:ascii="Arial Rounded MT Bold" w:hAnsi="Arial Rounded MT Bold"/>
          <w:b/>
          <w:u w:val="single"/>
        </w:rPr>
        <w:t xml:space="preserve">.110 </w:t>
      </w:r>
      <w:r w:rsidRPr="00A972E4">
        <w:rPr>
          <w:rFonts w:ascii="Arial" w:hAnsi="Arial" w:cs="Arial"/>
          <w:b/>
          <w:u w:val="single"/>
        </w:rPr>
        <w:t>Трудовогокодекса</w:t>
      </w:r>
      <w:r w:rsidR="006D2265" w:rsidRPr="00A972E4">
        <w:rPr>
          <w:rFonts w:ascii="Arial" w:hAnsi="Arial" w:cs="Arial"/>
          <w:b/>
          <w:u w:val="single"/>
        </w:rPr>
        <w:t>предписываютследующее</w:t>
      </w:r>
      <w:r w:rsidR="006D2265" w:rsidRPr="00A972E4">
        <w:rPr>
          <w:rFonts w:ascii="Arial Rounded MT Bold" w:hAnsi="Arial Rounded MT Bold"/>
          <w:b/>
          <w:u w:val="single"/>
        </w:rPr>
        <w:t>:</w:t>
      </w:r>
    </w:p>
    <w:p w:rsidR="003D0C93" w:rsidRPr="003227D9" w:rsidRDefault="00E870B6" w:rsidP="00D06AD9">
      <w:pPr>
        <w:pStyle w:val="a5"/>
        <w:numPr>
          <w:ilvl w:val="0"/>
          <w:numId w:val="13"/>
        </w:numPr>
        <w:spacing w:before="0" w:beforeAutospacing="0" w:after="0" w:afterAutospacing="0" w:line="276" w:lineRule="auto"/>
        <w:jc w:val="both"/>
        <w:rPr>
          <w:rFonts w:asciiTheme="majorHAnsi" w:hAnsiTheme="majorHAnsi"/>
          <w:b/>
        </w:rPr>
      </w:pPr>
      <w:r w:rsidRPr="003227D9">
        <w:rPr>
          <w:rFonts w:asciiTheme="majorHAnsi" w:hAnsiTheme="majorHAnsi"/>
          <w:b/>
        </w:rPr>
        <w:t>Ра</w:t>
      </w:r>
      <w:r w:rsidR="003D0C93" w:rsidRPr="003227D9">
        <w:rPr>
          <w:rFonts w:asciiTheme="majorHAnsi" w:hAnsiTheme="majorHAnsi"/>
          <w:b/>
        </w:rPr>
        <w:t>бота в выходные дни, как правило, запрещается;</w:t>
      </w:r>
    </w:p>
    <w:p w:rsidR="003D0C93" w:rsidRPr="003227D9" w:rsidRDefault="003D0C93" w:rsidP="00D06AD9">
      <w:pPr>
        <w:pStyle w:val="a5"/>
        <w:numPr>
          <w:ilvl w:val="0"/>
          <w:numId w:val="13"/>
        </w:numPr>
        <w:spacing w:before="0" w:beforeAutospacing="0" w:after="0" w:afterAutospacing="0" w:line="276" w:lineRule="auto"/>
        <w:jc w:val="both"/>
        <w:rPr>
          <w:rFonts w:asciiTheme="majorHAnsi" w:hAnsiTheme="majorHAnsi"/>
          <w:b/>
        </w:rPr>
      </w:pPr>
      <w:r w:rsidRPr="003227D9">
        <w:rPr>
          <w:rFonts w:asciiTheme="majorHAnsi" w:hAnsiTheme="majorHAnsi"/>
          <w:b/>
        </w:rPr>
        <w:t>П</w:t>
      </w:r>
      <w:r w:rsidR="00E870B6" w:rsidRPr="003227D9">
        <w:rPr>
          <w:rFonts w:asciiTheme="majorHAnsi" w:hAnsiTheme="majorHAnsi"/>
          <w:b/>
        </w:rPr>
        <w:t xml:space="preserve">ривлечение работников к работе в выходные дни допускается в порядке </w:t>
      </w:r>
      <w:r w:rsidRPr="003227D9">
        <w:rPr>
          <w:rFonts w:asciiTheme="majorHAnsi" w:hAnsiTheme="majorHAnsi"/>
          <w:b/>
        </w:rPr>
        <w:t>исключения в</w:t>
      </w:r>
      <w:r w:rsidR="00E870B6" w:rsidRPr="003227D9">
        <w:rPr>
          <w:rFonts w:asciiTheme="majorHAnsi" w:hAnsiTheme="majorHAnsi"/>
          <w:b/>
        </w:rPr>
        <w:t xml:space="preserve"> случаях, предусмотренных частями (2) и (3) статьи 104</w:t>
      </w:r>
      <w:r w:rsidRPr="003227D9">
        <w:rPr>
          <w:rFonts w:asciiTheme="majorHAnsi" w:hAnsiTheme="majorHAnsi"/>
          <w:b/>
        </w:rPr>
        <w:t>Трудового кодекса (</w:t>
      </w:r>
      <w:r w:rsidRPr="003227D9">
        <w:rPr>
          <w:rFonts w:asciiTheme="majorHAnsi" w:hAnsiTheme="majorHAnsi"/>
          <w:b/>
          <w:i/>
        </w:rPr>
        <w:t>для производства работ в целях обороны страны, предотвращения производственной аварии либо устранения последствий производственной аварии или стихийного бедствия; для производства работ по устранению непредвиденных ситуаций, могущих нарушить нормальное функционирование служб водо- и электроснабжения, канализации, почтовых служб, служб связи и информатики, путей сообщения и общественных транспортных средств, топливно-распределительных установок, медицинских учреждений; в случае необходимости закончить начатую работу, которая вследствие непредвиденной задержки, связанной с техническими условиями производственного процесса, не могла быть закончена в течение нормального количества рабочих часов, если незавершение этой работы может повлечь порчу или гибель имущества работодателя или собственника, муниципального или государственного имущества; для производства временных работ по ремонту и восстановлению механизмов или установок, если их неисправность могла бы вызвать прекращение работ на неопределенное время и для большого числа лиц; для производства работ в случае возникновения обстоятельств, могущих повлечь порчу или гибель имущества предприятия, в том числе сырья, материалов и готовой продукции; для продолжения работы при неявке сменяющего работника, если работа не допускает перерыва. В этих случаях работодатель обязан немедленно принять меры по замене сменщика другим работником</w:t>
      </w:r>
      <w:r w:rsidRPr="003227D9">
        <w:rPr>
          <w:rFonts w:asciiTheme="majorHAnsi" w:hAnsiTheme="majorHAnsi"/>
          <w:b/>
        </w:rPr>
        <w:t>);</w:t>
      </w:r>
    </w:p>
    <w:p w:rsidR="0067512C" w:rsidRPr="003227D9" w:rsidRDefault="00E870B6" w:rsidP="00D06AD9">
      <w:pPr>
        <w:pStyle w:val="a5"/>
        <w:numPr>
          <w:ilvl w:val="0"/>
          <w:numId w:val="13"/>
        </w:numPr>
        <w:spacing w:before="0" w:beforeAutospacing="0" w:after="0" w:afterAutospacing="0" w:line="276" w:lineRule="auto"/>
        <w:jc w:val="both"/>
        <w:rPr>
          <w:rFonts w:asciiTheme="majorHAnsi" w:hAnsiTheme="majorHAnsi"/>
          <w:b/>
        </w:rPr>
      </w:pPr>
      <w:r w:rsidRPr="00AB34D0">
        <w:rPr>
          <w:rFonts w:asciiTheme="majorHAnsi" w:hAnsiTheme="majorHAnsi"/>
          <w:b/>
        </w:rPr>
        <w:t>Не допускается привлечение к работе в выходные дни работников в</w:t>
      </w:r>
      <w:r w:rsidRPr="003227D9">
        <w:rPr>
          <w:rFonts w:asciiTheme="majorHAnsi" w:hAnsiTheme="majorHAnsi"/>
          <w:b/>
        </w:rPr>
        <w:t>возрасте до восе</w:t>
      </w:r>
      <w:r w:rsidR="0067512C" w:rsidRPr="003227D9">
        <w:rPr>
          <w:rFonts w:asciiTheme="majorHAnsi" w:hAnsiTheme="majorHAnsi"/>
          <w:b/>
        </w:rPr>
        <w:t>мнадцати лет, беременных женщин;</w:t>
      </w:r>
    </w:p>
    <w:p w:rsidR="00E870B6" w:rsidRPr="007606CA" w:rsidRDefault="00E870B6" w:rsidP="007606CA">
      <w:pPr>
        <w:pStyle w:val="a5"/>
        <w:numPr>
          <w:ilvl w:val="0"/>
          <w:numId w:val="13"/>
        </w:numPr>
        <w:spacing w:before="0" w:beforeAutospacing="0" w:after="0" w:afterAutospacing="0" w:line="276" w:lineRule="auto"/>
        <w:jc w:val="both"/>
        <w:rPr>
          <w:rFonts w:asciiTheme="majorHAnsi" w:hAnsiTheme="majorHAnsi"/>
          <w:b/>
        </w:rPr>
      </w:pPr>
      <w:r w:rsidRPr="003227D9">
        <w:rPr>
          <w:rFonts w:asciiTheme="majorHAnsi" w:hAnsiTheme="majorHAnsi"/>
          <w:b/>
        </w:rPr>
        <w:t>Лица с тяжелым и выраженным ограничением возможностей,</w:t>
      </w:r>
      <w:r w:rsidRPr="00851622">
        <w:rPr>
          <w:rFonts w:asciiTheme="majorHAnsi" w:hAnsiTheme="majorHAnsi"/>
          <w:b/>
        </w:rPr>
        <w:t>один из родителей (опекун, попечитель), имеющих детей в возрасте до четырех лет или детей с ограниченными возможностями,лица, совмещающие отпуска по уходу за ребенком, предусмотренные статьей 126 и частью (2) статьи 127</w:t>
      </w:r>
      <w:r w:rsidR="00851622" w:rsidRPr="003227D9">
        <w:rPr>
          <w:rFonts w:asciiTheme="majorHAnsi" w:hAnsiTheme="majorHAnsi"/>
          <w:b/>
        </w:rPr>
        <w:t>Трудового кодекса</w:t>
      </w:r>
      <w:r w:rsidRPr="00851622">
        <w:rPr>
          <w:rFonts w:asciiTheme="majorHAnsi" w:hAnsiTheme="majorHAnsi"/>
          <w:b/>
        </w:rPr>
        <w:t xml:space="preserve">, с работой, работники, осуществляющие уход за больным членом семьи на основании медицинского заключения,могут работать в выходные дни только с их письменного согласия. При этом работодатель обязан ознакомить в письменной форме </w:t>
      </w:r>
      <w:r w:rsidRPr="00851622">
        <w:rPr>
          <w:rFonts w:asciiTheme="majorHAnsi" w:hAnsiTheme="majorHAnsi"/>
          <w:b/>
        </w:rPr>
        <w:lastRenderedPageBreak/>
        <w:t>указанных работников с их правом отказаться от работы в выходные дни.</w:t>
      </w:r>
    </w:p>
    <w:p w:rsidR="006D2265" w:rsidRPr="00E83CB7" w:rsidRDefault="00353820" w:rsidP="00D06AD9">
      <w:pPr>
        <w:pStyle w:val="a5"/>
        <w:spacing w:before="0" w:beforeAutospacing="0" w:after="0" w:afterAutospacing="0" w:line="276" w:lineRule="auto"/>
        <w:ind w:firstLine="540"/>
        <w:jc w:val="both"/>
        <w:rPr>
          <w:rFonts w:ascii="Arial Rounded MT Bold" w:hAnsi="Arial Rounded MT Bold" w:cs="Arial"/>
          <w:b/>
          <w:u w:val="single"/>
        </w:rPr>
      </w:pPr>
      <w:r w:rsidRPr="00E83CB7">
        <w:rPr>
          <w:rFonts w:ascii="Arial" w:hAnsi="Arial" w:cs="Arial"/>
          <w:b/>
          <w:highlight w:val="cyan"/>
          <w:u w:val="single"/>
        </w:rPr>
        <w:t>3</w:t>
      </w:r>
      <w:r w:rsidR="0067512C" w:rsidRPr="00E83CB7">
        <w:rPr>
          <w:rFonts w:ascii="Arial Rounded MT Bold" w:hAnsi="Arial Rounded MT Bold"/>
          <w:b/>
          <w:highlight w:val="cyan"/>
          <w:u w:val="single"/>
        </w:rPr>
        <w:t>.</w:t>
      </w:r>
      <w:r w:rsidR="006D2265" w:rsidRPr="00E83CB7">
        <w:rPr>
          <w:rFonts w:ascii="Arial" w:hAnsi="Arial" w:cs="Arial"/>
          <w:b/>
          <w:u w:val="single"/>
        </w:rPr>
        <w:t>Относительноработывнерабочиепраздничныедни</w:t>
      </w:r>
      <w:r w:rsidRPr="00E83CB7">
        <w:rPr>
          <w:rFonts w:ascii="Arial" w:hAnsi="Arial" w:cs="Arial"/>
          <w:b/>
          <w:u w:val="single"/>
        </w:rPr>
        <w:t>, требованиями</w:t>
      </w:r>
      <w:r w:rsidR="0067512C" w:rsidRPr="00E83CB7">
        <w:rPr>
          <w:rFonts w:ascii="Arial" w:hAnsi="Arial" w:cs="Arial"/>
          <w:b/>
          <w:u w:val="single"/>
        </w:rPr>
        <w:t>ст</w:t>
      </w:r>
      <w:r w:rsidR="0067512C" w:rsidRPr="00E83CB7">
        <w:rPr>
          <w:rFonts w:ascii="Arial Rounded MT Bold" w:hAnsi="Arial Rounded MT Bold"/>
          <w:b/>
          <w:u w:val="single"/>
        </w:rPr>
        <w:t xml:space="preserve">.111 </w:t>
      </w:r>
      <w:r w:rsidR="0067512C" w:rsidRPr="00E83CB7">
        <w:rPr>
          <w:rFonts w:ascii="Arial" w:hAnsi="Arial" w:cs="Arial"/>
          <w:b/>
          <w:u w:val="single"/>
        </w:rPr>
        <w:t>Трудовогокодекса</w:t>
      </w:r>
      <w:r w:rsidRPr="00E83CB7">
        <w:rPr>
          <w:rFonts w:ascii="Arial" w:hAnsi="Arial" w:cs="Arial"/>
          <w:b/>
          <w:u w:val="single"/>
        </w:rPr>
        <w:t>установлено следующее:</w:t>
      </w:r>
    </w:p>
    <w:p w:rsidR="00E870B6" w:rsidRPr="00E83CB7" w:rsidRDefault="00E870B6" w:rsidP="00D06AD9">
      <w:pPr>
        <w:pStyle w:val="a5"/>
        <w:spacing w:before="0" w:beforeAutospacing="0" w:after="0" w:afterAutospacing="0" w:line="276" w:lineRule="auto"/>
        <w:ind w:firstLine="540"/>
        <w:jc w:val="both"/>
        <w:rPr>
          <w:rFonts w:asciiTheme="majorHAnsi" w:hAnsiTheme="majorHAnsi"/>
          <w:b/>
        </w:rPr>
      </w:pPr>
      <w:r w:rsidRPr="00E83CB7">
        <w:rPr>
          <w:rFonts w:asciiTheme="majorHAnsi" w:hAnsiTheme="majorHAnsi"/>
          <w:b/>
        </w:rPr>
        <w:t>В Республике Молдова нерабочими праздничными днями являются:</w:t>
      </w:r>
    </w:p>
    <w:p w:rsidR="00E870B6" w:rsidRPr="00E83CB7" w:rsidRDefault="00E870B6" w:rsidP="00D06AD9">
      <w:pPr>
        <w:pStyle w:val="a5"/>
        <w:numPr>
          <w:ilvl w:val="0"/>
          <w:numId w:val="14"/>
        </w:numPr>
        <w:spacing w:before="0" w:beforeAutospacing="0" w:after="0" w:afterAutospacing="0" w:line="276" w:lineRule="auto"/>
        <w:jc w:val="both"/>
        <w:rPr>
          <w:rFonts w:asciiTheme="majorHAnsi" w:hAnsiTheme="majorHAnsi"/>
          <w:b/>
          <w:i/>
        </w:rPr>
      </w:pPr>
      <w:r w:rsidRPr="00E83CB7">
        <w:rPr>
          <w:rFonts w:asciiTheme="majorHAnsi" w:hAnsiTheme="majorHAnsi"/>
          <w:b/>
          <w:i/>
        </w:rPr>
        <w:t>1 января – Новый год;</w:t>
      </w:r>
    </w:p>
    <w:p w:rsidR="00E870B6" w:rsidRPr="00E83CB7" w:rsidRDefault="00E870B6" w:rsidP="00D06AD9">
      <w:pPr>
        <w:pStyle w:val="a5"/>
        <w:numPr>
          <w:ilvl w:val="0"/>
          <w:numId w:val="14"/>
        </w:numPr>
        <w:spacing w:before="0" w:beforeAutospacing="0" w:after="0" w:afterAutospacing="0" w:line="276" w:lineRule="auto"/>
        <w:jc w:val="both"/>
        <w:rPr>
          <w:rFonts w:asciiTheme="majorHAnsi" w:hAnsiTheme="majorHAnsi"/>
          <w:b/>
          <w:i/>
        </w:rPr>
      </w:pPr>
      <w:r w:rsidRPr="00E83CB7">
        <w:rPr>
          <w:rFonts w:asciiTheme="majorHAnsi" w:hAnsiTheme="majorHAnsi"/>
          <w:b/>
          <w:i/>
        </w:rPr>
        <w:t>7 и 8 января – Рождество Христово по старому стилю;</w:t>
      </w:r>
    </w:p>
    <w:p w:rsidR="00E870B6" w:rsidRPr="00E83CB7" w:rsidRDefault="00E870B6" w:rsidP="00D06AD9">
      <w:pPr>
        <w:pStyle w:val="a5"/>
        <w:numPr>
          <w:ilvl w:val="0"/>
          <w:numId w:val="14"/>
        </w:numPr>
        <w:spacing w:before="0" w:beforeAutospacing="0" w:after="0" w:afterAutospacing="0" w:line="276" w:lineRule="auto"/>
        <w:jc w:val="both"/>
        <w:rPr>
          <w:rFonts w:asciiTheme="majorHAnsi" w:hAnsiTheme="majorHAnsi"/>
          <w:b/>
          <w:i/>
        </w:rPr>
      </w:pPr>
      <w:r w:rsidRPr="00E83CB7">
        <w:rPr>
          <w:rFonts w:asciiTheme="majorHAnsi" w:hAnsiTheme="majorHAnsi"/>
          <w:b/>
          <w:i/>
        </w:rPr>
        <w:t xml:space="preserve"> 8 марта – Международный женский день;</w:t>
      </w:r>
    </w:p>
    <w:p w:rsidR="00E870B6" w:rsidRPr="00E83CB7" w:rsidRDefault="00E870B6" w:rsidP="00D06AD9">
      <w:pPr>
        <w:pStyle w:val="a5"/>
        <w:numPr>
          <w:ilvl w:val="0"/>
          <w:numId w:val="14"/>
        </w:numPr>
        <w:spacing w:before="0" w:beforeAutospacing="0" w:after="0" w:afterAutospacing="0" w:line="276" w:lineRule="auto"/>
        <w:jc w:val="both"/>
        <w:rPr>
          <w:rFonts w:asciiTheme="majorHAnsi" w:hAnsiTheme="majorHAnsi"/>
          <w:b/>
          <w:i/>
        </w:rPr>
      </w:pPr>
      <w:r w:rsidRPr="00E83CB7">
        <w:rPr>
          <w:rFonts w:asciiTheme="majorHAnsi" w:hAnsiTheme="majorHAnsi"/>
          <w:b/>
          <w:i/>
        </w:rPr>
        <w:t>первый и второй дни Пасхи по церковному календарю;</w:t>
      </w:r>
    </w:p>
    <w:p w:rsidR="00E870B6" w:rsidRPr="00E83CB7" w:rsidRDefault="00E870B6" w:rsidP="00D06AD9">
      <w:pPr>
        <w:pStyle w:val="a5"/>
        <w:numPr>
          <w:ilvl w:val="0"/>
          <w:numId w:val="14"/>
        </w:numPr>
        <w:spacing w:before="0" w:beforeAutospacing="0" w:after="0" w:afterAutospacing="0" w:line="276" w:lineRule="auto"/>
        <w:jc w:val="both"/>
        <w:rPr>
          <w:rFonts w:asciiTheme="majorHAnsi" w:hAnsiTheme="majorHAnsi"/>
          <w:b/>
          <w:i/>
        </w:rPr>
      </w:pPr>
      <w:r w:rsidRPr="00E83CB7">
        <w:rPr>
          <w:rFonts w:asciiTheme="majorHAnsi" w:hAnsiTheme="majorHAnsi"/>
          <w:b/>
          <w:i/>
        </w:rPr>
        <w:t xml:space="preserve"> второй понедельник после Пасхи (Радуница);</w:t>
      </w:r>
    </w:p>
    <w:p w:rsidR="00E870B6" w:rsidRPr="00E83CB7" w:rsidRDefault="00E870B6" w:rsidP="00D06AD9">
      <w:pPr>
        <w:pStyle w:val="a5"/>
        <w:numPr>
          <w:ilvl w:val="0"/>
          <w:numId w:val="14"/>
        </w:numPr>
        <w:spacing w:before="0" w:beforeAutospacing="0" w:after="0" w:afterAutospacing="0" w:line="276" w:lineRule="auto"/>
        <w:jc w:val="both"/>
        <w:rPr>
          <w:rFonts w:asciiTheme="majorHAnsi" w:hAnsiTheme="majorHAnsi"/>
          <w:b/>
          <w:i/>
        </w:rPr>
      </w:pPr>
      <w:r w:rsidRPr="00E83CB7">
        <w:rPr>
          <w:rFonts w:asciiTheme="majorHAnsi" w:hAnsiTheme="majorHAnsi"/>
          <w:b/>
          <w:i/>
        </w:rPr>
        <w:t>1 мая – День международной солидарности трудящихся;</w:t>
      </w:r>
    </w:p>
    <w:p w:rsidR="00E870B6" w:rsidRPr="00E83CB7" w:rsidRDefault="00E870B6" w:rsidP="00D06AD9">
      <w:pPr>
        <w:pStyle w:val="a5"/>
        <w:numPr>
          <w:ilvl w:val="0"/>
          <w:numId w:val="14"/>
        </w:numPr>
        <w:spacing w:before="0" w:beforeAutospacing="0" w:after="0" w:afterAutospacing="0" w:line="276" w:lineRule="auto"/>
        <w:jc w:val="both"/>
        <w:rPr>
          <w:rFonts w:asciiTheme="majorHAnsi" w:hAnsiTheme="majorHAnsi"/>
          <w:b/>
          <w:i/>
        </w:rPr>
      </w:pPr>
      <w:r w:rsidRPr="00E83CB7">
        <w:rPr>
          <w:rFonts w:asciiTheme="majorHAnsi" w:hAnsiTheme="majorHAnsi"/>
          <w:b/>
          <w:i/>
        </w:rPr>
        <w:t>9 мая – День Победы и памяти героев, павших за независимость Родины;</w:t>
      </w:r>
    </w:p>
    <w:p w:rsidR="00E870B6" w:rsidRPr="00E83CB7" w:rsidRDefault="00E870B6" w:rsidP="00D06AD9">
      <w:pPr>
        <w:pStyle w:val="a5"/>
        <w:numPr>
          <w:ilvl w:val="0"/>
          <w:numId w:val="14"/>
        </w:numPr>
        <w:spacing w:before="0" w:beforeAutospacing="0" w:after="0" w:afterAutospacing="0" w:line="276" w:lineRule="auto"/>
        <w:jc w:val="both"/>
        <w:rPr>
          <w:rFonts w:asciiTheme="majorHAnsi" w:hAnsiTheme="majorHAnsi"/>
          <w:b/>
          <w:i/>
        </w:rPr>
      </w:pPr>
      <w:r w:rsidRPr="00E83CB7">
        <w:rPr>
          <w:rFonts w:asciiTheme="majorHAnsi" w:hAnsiTheme="majorHAnsi"/>
          <w:b/>
          <w:i/>
        </w:rPr>
        <w:t>9 мая – День Европы;</w:t>
      </w:r>
    </w:p>
    <w:p w:rsidR="00E870B6" w:rsidRPr="00E83CB7" w:rsidRDefault="00E870B6" w:rsidP="00D06AD9">
      <w:pPr>
        <w:pStyle w:val="a5"/>
        <w:spacing w:before="0" w:beforeAutospacing="0" w:after="0" w:afterAutospacing="0" w:line="276" w:lineRule="auto"/>
        <w:ind w:left="1260"/>
        <w:jc w:val="both"/>
        <w:rPr>
          <w:rFonts w:asciiTheme="majorHAnsi" w:hAnsiTheme="majorHAnsi"/>
          <w:b/>
          <w:i/>
        </w:rPr>
      </w:pPr>
      <w:r w:rsidRPr="00E83CB7">
        <w:rPr>
          <w:rFonts w:asciiTheme="majorHAnsi" w:hAnsiTheme="majorHAnsi"/>
          <w:b/>
          <w:i/>
        </w:rPr>
        <w:t xml:space="preserve"> 27 августа – День независимости;</w:t>
      </w:r>
    </w:p>
    <w:p w:rsidR="00E870B6" w:rsidRPr="00E83CB7" w:rsidRDefault="00E870B6" w:rsidP="00D06AD9">
      <w:pPr>
        <w:pStyle w:val="a5"/>
        <w:numPr>
          <w:ilvl w:val="0"/>
          <w:numId w:val="14"/>
        </w:numPr>
        <w:spacing w:before="0" w:beforeAutospacing="0" w:after="0" w:afterAutospacing="0" w:line="276" w:lineRule="auto"/>
        <w:jc w:val="both"/>
        <w:rPr>
          <w:rFonts w:asciiTheme="majorHAnsi" w:hAnsiTheme="majorHAnsi"/>
          <w:b/>
          <w:i/>
        </w:rPr>
      </w:pPr>
      <w:r w:rsidRPr="00E83CB7">
        <w:rPr>
          <w:rFonts w:asciiTheme="majorHAnsi" w:hAnsiTheme="majorHAnsi"/>
          <w:b/>
          <w:i/>
        </w:rPr>
        <w:t>31 августа – праздник “Лимба ноастрэ”;</w:t>
      </w:r>
    </w:p>
    <w:p w:rsidR="00E870B6" w:rsidRPr="00E83CB7" w:rsidRDefault="00E870B6" w:rsidP="00D06AD9">
      <w:pPr>
        <w:pStyle w:val="a5"/>
        <w:numPr>
          <w:ilvl w:val="0"/>
          <w:numId w:val="14"/>
        </w:numPr>
        <w:spacing w:before="0" w:beforeAutospacing="0" w:after="0" w:afterAutospacing="0" w:line="276" w:lineRule="auto"/>
        <w:jc w:val="both"/>
        <w:rPr>
          <w:rFonts w:asciiTheme="majorHAnsi" w:hAnsiTheme="majorHAnsi"/>
          <w:b/>
          <w:i/>
        </w:rPr>
      </w:pPr>
      <w:r w:rsidRPr="00E83CB7">
        <w:rPr>
          <w:rFonts w:asciiTheme="majorHAnsi" w:hAnsiTheme="majorHAnsi"/>
          <w:b/>
          <w:i/>
        </w:rPr>
        <w:t xml:space="preserve"> 25 декабря – Рождество Христово по новому стилю;</w:t>
      </w:r>
    </w:p>
    <w:p w:rsidR="0067512C" w:rsidRPr="00E83CB7" w:rsidRDefault="00E870B6" w:rsidP="00D06AD9">
      <w:pPr>
        <w:pStyle w:val="a5"/>
        <w:numPr>
          <w:ilvl w:val="0"/>
          <w:numId w:val="14"/>
        </w:numPr>
        <w:spacing w:before="0" w:beforeAutospacing="0" w:after="0" w:afterAutospacing="0" w:line="276" w:lineRule="auto"/>
        <w:jc w:val="both"/>
        <w:rPr>
          <w:rFonts w:asciiTheme="majorHAnsi" w:hAnsiTheme="majorHAnsi"/>
          <w:b/>
          <w:i/>
        </w:rPr>
      </w:pPr>
      <w:r w:rsidRPr="00E83CB7">
        <w:rPr>
          <w:rFonts w:asciiTheme="majorHAnsi" w:hAnsiTheme="majorHAnsi"/>
          <w:b/>
          <w:i/>
        </w:rPr>
        <w:t>престольный праздник населенного пункта, установленный согласно закону местным советом м</w:t>
      </w:r>
      <w:r w:rsidR="0067512C" w:rsidRPr="00E83CB7">
        <w:rPr>
          <w:rFonts w:asciiTheme="majorHAnsi" w:hAnsiTheme="majorHAnsi"/>
          <w:b/>
          <w:i/>
        </w:rPr>
        <w:t>униципия, города, коммуны, села;</w:t>
      </w:r>
    </w:p>
    <w:p w:rsidR="00E870B6" w:rsidRPr="00E83CB7" w:rsidRDefault="00E870B6" w:rsidP="00D06AD9">
      <w:pPr>
        <w:pStyle w:val="a5"/>
        <w:numPr>
          <w:ilvl w:val="0"/>
          <w:numId w:val="9"/>
        </w:numPr>
        <w:spacing w:before="0" w:beforeAutospacing="0" w:after="0" w:afterAutospacing="0" w:line="276" w:lineRule="auto"/>
        <w:jc w:val="both"/>
        <w:rPr>
          <w:rFonts w:asciiTheme="majorHAnsi" w:hAnsiTheme="majorHAnsi"/>
          <w:b/>
        </w:rPr>
      </w:pPr>
      <w:r w:rsidRPr="00E83CB7">
        <w:rPr>
          <w:rFonts w:asciiTheme="majorHAnsi" w:hAnsiTheme="majorHAnsi"/>
          <w:b/>
        </w:rPr>
        <w:t>Работникам, труд которых оплачивается сдельно или повременно (за час или за день), за нерабочие праздничные дни, в случае, когда нерабочие праздничные дни не совпадают с еженедельными выходными днями</w:t>
      </w:r>
      <w:r w:rsidR="0067512C" w:rsidRPr="00E83CB7">
        <w:rPr>
          <w:rFonts w:asciiTheme="majorHAnsi" w:hAnsiTheme="majorHAnsi"/>
          <w:b/>
        </w:rPr>
        <w:t>(указанных в ст.109 Трудового кодекса)</w:t>
      </w:r>
      <w:r w:rsidRPr="00E83CB7">
        <w:rPr>
          <w:rFonts w:asciiTheme="majorHAnsi" w:hAnsiTheme="majorHAnsi"/>
          <w:b/>
        </w:rPr>
        <w:t>, выплачивается средняя заработная плата</w:t>
      </w:r>
      <w:r w:rsidR="0067512C" w:rsidRPr="00E83CB7">
        <w:rPr>
          <w:rFonts w:asciiTheme="majorHAnsi" w:hAnsiTheme="majorHAnsi"/>
          <w:b/>
        </w:rPr>
        <w:t>;</w:t>
      </w:r>
    </w:p>
    <w:p w:rsidR="0067512C" w:rsidRPr="00E83CB7" w:rsidRDefault="00E870B6" w:rsidP="00D06AD9">
      <w:pPr>
        <w:pStyle w:val="a5"/>
        <w:numPr>
          <w:ilvl w:val="0"/>
          <w:numId w:val="15"/>
        </w:numPr>
        <w:spacing w:before="0" w:beforeAutospacing="0" w:after="0" w:afterAutospacing="0" w:line="276" w:lineRule="auto"/>
        <w:jc w:val="both"/>
        <w:rPr>
          <w:rFonts w:asciiTheme="majorHAnsi" w:hAnsiTheme="majorHAnsi"/>
          <w:b/>
        </w:rPr>
      </w:pPr>
      <w:r w:rsidRPr="00E83CB7">
        <w:rPr>
          <w:rFonts w:asciiTheme="majorHAnsi" w:hAnsiTheme="majorHAnsi"/>
          <w:b/>
        </w:rPr>
        <w:t>В случае, если нерабочие праздничные дни совпадают с еженедельными выходными днями, средняя заработная пл</w:t>
      </w:r>
      <w:r w:rsidR="0067512C" w:rsidRPr="00E83CB7">
        <w:rPr>
          <w:rFonts w:asciiTheme="majorHAnsi" w:hAnsiTheme="majorHAnsi"/>
          <w:b/>
        </w:rPr>
        <w:t>ата за эти дни не выплачивается;</w:t>
      </w:r>
    </w:p>
    <w:p w:rsidR="0067512C" w:rsidRPr="00E83CB7" w:rsidRDefault="00E870B6" w:rsidP="00D06AD9">
      <w:pPr>
        <w:pStyle w:val="a5"/>
        <w:numPr>
          <w:ilvl w:val="0"/>
          <w:numId w:val="16"/>
        </w:numPr>
        <w:spacing w:before="0" w:beforeAutospacing="0" w:after="0" w:afterAutospacing="0" w:line="276" w:lineRule="auto"/>
        <w:jc w:val="both"/>
        <w:rPr>
          <w:rFonts w:asciiTheme="majorHAnsi" w:hAnsiTheme="majorHAnsi"/>
          <w:b/>
        </w:rPr>
      </w:pPr>
      <w:r w:rsidRPr="00E83CB7">
        <w:rPr>
          <w:rFonts w:asciiTheme="majorHAnsi" w:hAnsiTheme="majorHAnsi"/>
          <w:b/>
        </w:rPr>
        <w:t>В нерабочие праздничные дни допускаются работы, приостановка которых невозможна в связи с производственно-техническими условиями (непрерывно действующие предприятия), работы, вызванные необходимостью обслуживания населения, а также неотложные ремонтные и</w:t>
      </w:r>
      <w:r w:rsidR="0067512C" w:rsidRPr="00E83CB7">
        <w:rPr>
          <w:rFonts w:asciiTheme="majorHAnsi" w:hAnsiTheme="majorHAnsi"/>
          <w:b/>
        </w:rPr>
        <w:t xml:space="preserve"> погрузочно-разгрузочные работы;</w:t>
      </w:r>
    </w:p>
    <w:p w:rsidR="001722A9" w:rsidRPr="00E83CB7" w:rsidRDefault="00E870B6" w:rsidP="00D06AD9">
      <w:pPr>
        <w:pStyle w:val="a5"/>
        <w:numPr>
          <w:ilvl w:val="0"/>
          <w:numId w:val="16"/>
        </w:numPr>
        <w:spacing w:before="0" w:beforeAutospacing="0" w:after="0" w:afterAutospacing="0" w:line="276" w:lineRule="auto"/>
        <w:jc w:val="both"/>
        <w:rPr>
          <w:rFonts w:asciiTheme="majorHAnsi" w:hAnsiTheme="majorHAnsi"/>
          <w:b/>
        </w:rPr>
      </w:pPr>
      <w:r w:rsidRPr="00E83CB7">
        <w:rPr>
          <w:rFonts w:asciiTheme="majorHAnsi" w:hAnsiTheme="majorHAnsi"/>
          <w:b/>
        </w:rPr>
        <w:t>Не допускается привлечение к работе в нерабочие праздничные дни работников в возрасте до восе</w:t>
      </w:r>
      <w:r w:rsidR="0067512C" w:rsidRPr="00E83CB7">
        <w:rPr>
          <w:rFonts w:asciiTheme="majorHAnsi" w:hAnsiTheme="majorHAnsi"/>
          <w:b/>
        </w:rPr>
        <w:t>мнадцати лет, беременных женщин;</w:t>
      </w:r>
    </w:p>
    <w:p w:rsidR="001722A9" w:rsidRPr="00E83CB7" w:rsidRDefault="00E870B6" w:rsidP="00D06AD9">
      <w:pPr>
        <w:pStyle w:val="a5"/>
        <w:numPr>
          <w:ilvl w:val="0"/>
          <w:numId w:val="16"/>
        </w:numPr>
        <w:spacing w:before="0" w:beforeAutospacing="0" w:after="0" w:afterAutospacing="0" w:line="276" w:lineRule="auto"/>
        <w:jc w:val="both"/>
        <w:rPr>
          <w:rFonts w:asciiTheme="majorHAnsi" w:hAnsiTheme="majorHAnsi"/>
          <w:b/>
        </w:rPr>
      </w:pPr>
      <w:r w:rsidRPr="00E83CB7">
        <w:rPr>
          <w:rFonts w:asciiTheme="majorHAnsi" w:hAnsiTheme="majorHAnsi"/>
          <w:b/>
        </w:rPr>
        <w:t xml:space="preserve">Лица с тяжелым и выраженным ограничением возможностей, </w:t>
      </w:r>
    </w:p>
    <w:p w:rsidR="001722A9" w:rsidRPr="00E83CB7" w:rsidRDefault="001722A9" w:rsidP="00D06AD9">
      <w:pPr>
        <w:pStyle w:val="a5"/>
        <w:spacing w:before="0" w:beforeAutospacing="0" w:after="0" w:afterAutospacing="0" w:line="276" w:lineRule="auto"/>
        <w:ind w:left="770"/>
        <w:jc w:val="both"/>
        <w:rPr>
          <w:rFonts w:asciiTheme="majorHAnsi" w:hAnsiTheme="majorHAnsi"/>
          <w:b/>
        </w:rPr>
      </w:pPr>
      <w:r w:rsidRPr="00E83CB7">
        <w:rPr>
          <w:rFonts w:asciiTheme="majorHAnsi" w:hAnsiTheme="majorHAnsi"/>
          <w:b/>
        </w:rPr>
        <w:t xml:space="preserve">     -</w:t>
      </w:r>
      <w:r w:rsidR="00E870B6" w:rsidRPr="00E83CB7">
        <w:rPr>
          <w:rFonts w:asciiTheme="majorHAnsi" w:hAnsiTheme="majorHAnsi"/>
          <w:b/>
        </w:rPr>
        <w:t xml:space="preserve">один из родителей (опекун, попечитель), имеющих детей в возрасте до четырех лет или детей с ограниченными возможностями, </w:t>
      </w:r>
    </w:p>
    <w:p w:rsidR="001722A9" w:rsidRPr="00E83CB7" w:rsidRDefault="001722A9" w:rsidP="00D06AD9">
      <w:pPr>
        <w:pStyle w:val="a5"/>
        <w:spacing w:before="0" w:beforeAutospacing="0" w:after="0" w:afterAutospacing="0" w:line="276" w:lineRule="auto"/>
        <w:ind w:left="770"/>
        <w:jc w:val="both"/>
        <w:rPr>
          <w:rFonts w:asciiTheme="majorHAnsi" w:hAnsiTheme="majorHAnsi"/>
          <w:b/>
        </w:rPr>
      </w:pPr>
      <w:r w:rsidRPr="00E83CB7">
        <w:rPr>
          <w:rFonts w:asciiTheme="majorHAnsi" w:hAnsiTheme="majorHAnsi"/>
          <w:b/>
        </w:rPr>
        <w:t xml:space="preserve">      -</w:t>
      </w:r>
      <w:r w:rsidR="00E870B6" w:rsidRPr="00E83CB7">
        <w:rPr>
          <w:rFonts w:asciiTheme="majorHAnsi" w:hAnsiTheme="majorHAnsi"/>
          <w:b/>
        </w:rPr>
        <w:t xml:space="preserve">лица, совмещающие отпуска по уходу за ребенком, предусмотренные статьей 126 и частью (2) статьи 127, с работой, </w:t>
      </w:r>
    </w:p>
    <w:p w:rsidR="001722A9" w:rsidRPr="00E83CB7" w:rsidRDefault="001722A9" w:rsidP="00D06AD9">
      <w:pPr>
        <w:pStyle w:val="a5"/>
        <w:spacing w:before="0" w:beforeAutospacing="0" w:after="0" w:afterAutospacing="0" w:line="276" w:lineRule="auto"/>
        <w:ind w:left="770"/>
        <w:jc w:val="both"/>
        <w:rPr>
          <w:rFonts w:asciiTheme="majorHAnsi" w:hAnsiTheme="majorHAnsi"/>
          <w:b/>
        </w:rPr>
      </w:pPr>
      <w:r w:rsidRPr="00E83CB7">
        <w:rPr>
          <w:rFonts w:asciiTheme="majorHAnsi" w:hAnsiTheme="majorHAnsi"/>
          <w:b/>
        </w:rPr>
        <w:t xml:space="preserve">- </w:t>
      </w:r>
      <w:r w:rsidR="00E870B6" w:rsidRPr="00E83CB7">
        <w:rPr>
          <w:rFonts w:asciiTheme="majorHAnsi" w:hAnsiTheme="majorHAnsi"/>
          <w:b/>
        </w:rPr>
        <w:t>работники, осуществляющие уход за больным членом семьи на основании медицинского заключения,</w:t>
      </w:r>
    </w:p>
    <w:p w:rsidR="00D73A5E" w:rsidRPr="00E83CB7" w:rsidRDefault="00E870B6" w:rsidP="00D06AD9">
      <w:pPr>
        <w:pStyle w:val="a5"/>
        <w:spacing w:before="0" w:beforeAutospacing="0" w:after="0" w:afterAutospacing="0" w:line="276" w:lineRule="auto"/>
        <w:ind w:left="770"/>
        <w:jc w:val="both"/>
        <w:rPr>
          <w:rFonts w:asciiTheme="majorHAnsi" w:hAnsiTheme="majorHAnsi"/>
          <w:b/>
        </w:rPr>
      </w:pPr>
      <w:r w:rsidRPr="00E83CB7">
        <w:rPr>
          <w:rFonts w:asciiTheme="majorHAnsi" w:hAnsiTheme="majorHAnsi"/>
          <w:b/>
        </w:rPr>
        <w:t xml:space="preserve"> могут работать в нерабочие праздничные дни только с их письменного согласия. При этом работодатель обязан ознакомить в письменной </w:t>
      </w:r>
      <w:r w:rsidRPr="00E83CB7">
        <w:rPr>
          <w:rFonts w:asciiTheme="majorHAnsi" w:hAnsiTheme="majorHAnsi"/>
          <w:b/>
        </w:rPr>
        <w:lastRenderedPageBreak/>
        <w:t>форме указанных работников с их правом отказаться от работы в нерабочие праздничные дни.</w:t>
      </w:r>
    </w:p>
    <w:p w:rsidR="00D73A5E" w:rsidRPr="00E83CB7" w:rsidRDefault="00D73A5E" w:rsidP="00D06AD9">
      <w:pPr>
        <w:pStyle w:val="a3"/>
        <w:spacing w:line="276" w:lineRule="auto"/>
        <w:jc w:val="center"/>
        <w:rPr>
          <w:rFonts w:asciiTheme="majorHAnsi" w:hAnsiTheme="majorHAnsi"/>
          <w:b/>
          <w:sz w:val="32"/>
          <w:szCs w:val="32"/>
        </w:rPr>
      </w:pPr>
      <w:r w:rsidRPr="00E83CB7">
        <w:rPr>
          <w:rFonts w:asciiTheme="majorHAnsi" w:hAnsiTheme="majorHAnsi"/>
          <w:b/>
          <w:sz w:val="32"/>
          <w:szCs w:val="32"/>
        </w:rPr>
        <w:t>*              *              *</w:t>
      </w:r>
    </w:p>
    <w:p w:rsidR="00CA49FD" w:rsidRDefault="001722A9" w:rsidP="00D06AD9">
      <w:pPr>
        <w:spacing w:after="0"/>
        <w:jc w:val="center"/>
        <w:rPr>
          <w:rFonts w:ascii="Bookman Old Style" w:hAnsi="Bookman Old Style"/>
          <w:b/>
          <w:sz w:val="24"/>
          <w:szCs w:val="24"/>
          <w:u w:val="single"/>
          <w:lang w:val="ru-RU"/>
        </w:rPr>
      </w:pPr>
      <w:r w:rsidRPr="00E83CB7">
        <w:rPr>
          <w:rFonts w:ascii="Bookman Old Style" w:hAnsi="Bookman Old Style"/>
          <w:b/>
          <w:sz w:val="24"/>
          <w:szCs w:val="24"/>
          <w:u w:val="single"/>
        </w:rPr>
        <w:t>VI.УЧЕТ РАБОЧЕГО ВРЕМЕНИ</w:t>
      </w:r>
    </w:p>
    <w:p w:rsidR="0090120D" w:rsidRPr="0090120D" w:rsidRDefault="0090120D" w:rsidP="00D06AD9">
      <w:pPr>
        <w:spacing w:after="0"/>
        <w:jc w:val="center"/>
        <w:rPr>
          <w:rFonts w:ascii="Bookman Old Style" w:hAnsi="Bookman Old Style"/>
          <w:b/>
          <w:sz w:val="24"/>
          <w:szCs w:val="24"/>
          <w:u w:val="single"/>
          <w:lang w:val="ru-RU"/>
        </w:rPr>
      </w:pPr>
    </w:p>
    <w:p w:rsidR="001722A9" w:rsidRPr="00E83CB7" w:rsidRDefault="003227D9" w:rsidP="00D06AD9">
      <w:pPr>
        <w:pStyle w:val="a5"/>
        <w:spacing w:before="0" w:beforeAutospacing="0" w:after="0" w:afterAutospacing="0" w:line="276" w:lineRule="auto"/>
        <w:jc w:val="both"/>
        <w:rPr>
          <w:rFonts w:asciiTheme="majorHAnsi" w:hAnsiTheme="majorHAnsi"/>
          <w:b/>
        </w:rPr>
      </w:pPr>
      <w:r w:rsidRPr="00E83CB7">
        <w:rPr>
          <w:rStyle w:val="a6"/>
          <w:rFonts w:asciiTheme="majorHAnsi" w:hAnsiTheme="majorHAnsi"/>
        </w:rPr>
        <w:t xml:space="preserve">  1.</w:t>
      </w:r>
      <w:r w:rsidR="001722A9" w:rsidRPr="00E83CB7">
        <w:rPr>
          <w:rStyle w:val="a6"/>
          <w:rFonts w:asciiTheme="majorHAnsi" w:hAnsiTheme="majorHAnsi"/>
        </w:rPr>
        <w:t>Статья 106</w:t>
      </w:r>
      <w:r w:rsidR="00E870B6" w:rsidRPr="00E83CB7">
        <w:rPr>
          <w:rFonts w:asciiTheme="majorHAnsi" w:hAnsiTheme="majorHAnsi"/>
          <w:b/>
        </w:rPr>
        <w:t> </w:t>
      </w:r>
      <w:r w:rsidR="001722A9" w:rsidRPr="00E83CB7">
        <w:rPr>
          <w:rFonts w:asciiTheme="majorHAnsi" w:hAnsiTheme="majorHAnsi"/>
          <w:b/>
        </w:rPr>
        <w:t>Трудового кодексапредписывает, что р</w:t>
      </w:r>
      <w:r w:rsidR="00E870B6" w:rsidRPr="00E83CB7">
        <w:rPr>
          <w:rFonts w:asciiTheme="majorHAnsi" w:hAnsiTheme="majorHAnsi"/>
          <w:b/>
        </w:rPr>
        <w:t>аботодатель обязан вести в установленном порядке учет рабочего времени, фактически отработанного каждым работником, в том числе времени выполнения сверхурочных работ, времени работы в выходные и нерабочие праздничные дни.</w:t>
      </w:r>
    </w:p>
    <w:p w:rsidR="003C7ED2" w:rsidRPr="00E83CB7" w:rsidRDefault="003227D9" w:rsidP="00D06AD9">
      <w:pPr>
        <w:pStyle w:val="a5"/>
        <w:spacing w:before="0" w:beforeAutospacing="0" w:after="0" w:afterAutospacing="0" w:line="276" w:lineRule="auto"/>
        <w:jc w:val="both"/>
        <w:rPr>
          <w:rFonts w:asciiTheme="majorHAnsi" w:hAnsiTheme="majorHAnsi"/>
          <w:b/>
          <w:bCs/>
        </w:rPr>
      </w:pPr>
      <w:r w:rsidRPr="00E83CB7">
        <w:rPr>
          <w:rFonts w:asciiTheme="majorHAnsi" w:hAnsiTheme="majorHAnsi"/>
          <w:b/>
        </w:rPr>
        <w:t xml:space="preserve">   2.</w:t>
      </w:r>
      <w:r w:rsidR="001722A9" w:rsidRPr="00E83CB7">
        <w:rPr>
          <w:rFonts w:asciiTheme="majorHAnsi" w:hAnsiTheme="majorHAnsi"/>
          <w:b/>
        </w:rPr>
        <w:t>Ведение учета рабочего времени на предприятии в установленном порядке производится прежде всего на основании Коллективного соглашения</w:t>
      </w:r>
      <w:r w:rsidR="003C7ED2" w:rsidRPr="00E83CB7">
        <w:rPr>
          <w:rFonts w:asciiTheme="majorHAnsi" w:hAnsiTheme="majorHAnsi"/>
          <w:b/>
        </w:rPr>
        <w:t xml:space="preserve">  (национальный уровень) № 17/2020  «Об  образце </w:t>
      </w:r>
      <w:r w:rsidR="003C7ED2" w:rsidRPr="00E83CB7">
        <w:rPr>
          <w:rFonts w:asciiTheme="majorHAnsi" w:hAnsiTheme="majorHAnsi"/>
          <w:b/>
          <w:bCs/>
        </w:rPr>
        <w:t>Табеля учета рабочего времени»</w:t>
      </w:r>
      <w:r w:rsidR="001722A9" w:rsidRPr="00E83CB7">
        <w:rPr>
          <w:rFonts w:asciiTheme="majorHAnsi" w:hAnsiTheme="majorHAnsi"/>
          <w:b/>
          <w:bCs/>
        </w:rPr>
        <w:t>, согласно которому табель учета рабочего времени заполняется в следующем порядке:</w:t>
      </w:r>
    </w:p>
    <w:p w:rsidR="00E1103B" w:rsidRPr="00E83CB7" w:rsidRDefault="001722A9" w:rsidP="00D06AD9">
      <w:pPr>
        <w:pStyle w:val="a5"/>
        <w:numPr>
          <w:ilvl w:val="0"/>
          <w:numId w:val="18"/>
        </w:numPr>
        <w:spacing w:before="0" w:beforeAutospacing="0" w:after="0" w:afterAutospacing="0" w:line="276" w:lineRule="auto"/>
        <w:jc w:val="both"/>
        <w:rPr>
          <w:rFonts w:asciiTheme="majorHAnsi" w:hAnsiTheme="majorHAnsi"/>
          <w:b/>
          <w:i/>
        </w:rPr>
      </w:pPr>
      <w:r w:rsidRPr="00E83CB7">
        <w:rPr>
          <w:rFonts w:asciiTheme="majorHAnsi" w:hAnsiTheme="majorHAnsi"/>
          <w:b/>
          <w:i/>
        </w:rPr>
        <w:t>1-12 часов (указывается конкретная продолжительность рабочего времени)</w:t>
      </w:r>
      <w:r w:rsidR="00E1103B" w:rsidRPr="00E83CB7">
        <w:rPr>
          <w:rFonts w:asciiTheme="majorHAnsi" w:hAnsiTheme="majorHAnsi"/>
          <w:b/>
          <w:i/>
        </w:rPr>
        <w:t>;</w:t>
      </w:r>
    </w:p>
    <w:p w:rsidR="00E1103B" w:rsidRPr="00E83CB7" w:rsidRDefault="001722A9" w:rsidP="00D06AD9">
      <w:pPr>
        <w:pStyle w:val="a5"/>
        <w:numPr>
          <w:ilvl w:val="0"/>
          <w:numId w:val="17"/>
        </w:numPr>
        <w:spacing w:before="0" w:beforeAutospacing="0" w:after="0" w:afterAutospacing="0" w:line="276" w:lineRule="auto"/>
        <w:jc w:val="both"/>
        <w:rPr>
          <w:rFonts w:asciiTheme="majorHAnsi" w:hAnsiTheme="majorHAnsi"/>
          <w:b/>
          <w:i/>
        </w:rPr>
      </w:pPr>
      <w:r w:rsidRPr="00E83CB7">
        <w:rPr>
          <w:rFonts w:asciiTheme="majorHAnsi" w:hAnsiTheme="majorHAnsi"/>
          <w:b/>
          <w:i/>
        </w:rPr>
        <w:t>Cn – отпуск без сохранения заработной платы</w:t>
      </w:r>
      <w:r w:rsidR="00E1103B" w:rsidRPr="00E83CB7">
        <w:rPr>
          <w:rFonts w:asciiTheme="majorHAnsi" w:hAnsiTheme="majorHAnsi"/>
          <w:b/>
          <w:i/>
        </w:rPr>
        <w:t>;</w:t>
      </w:r>
    </w:p>
    <w:p w:rsidR="00E1103B" w:rsidRPr="00E83CB7" w:rsidRDefault="001722A9" w:rsidP="00D06AD9">
      <w:pPr>
        <w:pStyle w:val="a5"/>
        <w:numPr>
          <w:ilvl w:val="0"/>
          <w:numId w:val="17"/>
        </w:numPr>
        <w:spacing w:before="0" w:beforeAutospacing="0" w:after="0" w:afterAutospacing="0" w:line="276" w:lineRule="auto"/>
        <w:jc w:val="both"/>
        <w:rPr>
          <w:rFonts w:asciiTheme="majorHAnsi" w:hAnsiTheme="majorHAnsi"/>
          <w:b/>
          <w:i/>
        </w:rPr>
      </w:pPr>
      <w:r w:rsidRPr="00E83CB7">
        <w:rPr>
          <w:rFonts w:asciiTheme="majorHAnsi" w:hAnsiTheme="majorHAnsi"/>
          <w:b/>
          <w:i/>
        </w:rPr>
        <w:t>Sp – период приостановления действия индивидуального трудового договора</w:t>
      </w:r>
      <w:r w:rsidR="00E1103B" w:rsidRPr="00E83CB7">
        <w:rPr>
          <w:rFonts w:asciiTheme="majorHAnsi" w:hAnsiTheme="majorHAnsi"/>
          <w:b/>
          <w:i/>
        </w:rPr>
        <w:t>;</w:t>
      </w:r>
    </w:p>
    <w:p w:rsidR="00E1103B" w:rsidRPr="00E83CB7" w:rsidRDefault="001722A9" w:rsidP="00D06AD9">
      <w:pPr>
        <w:pStyle w:val="a5"/>
        <w:numPr>
          <w:ilvl w:val="0"/>
          <w:numId w:val="17"/>
        </w:numPr>
        <w:spacing w:before="0" w:beforeAutospacing="0" w:after="0" w:afterAutospacing="0" w:line="276" w:lineRule="auto"/>
        <w:jc w:val="both"/>
        <w:rPr>
          <w:rFonts w:asciiTheme="majorHAnsi" w:hAnsiTheme="majorHAnsi"/>
          <w:b/>
          <w:i/>
        </w:rPr>
      </w:pPr>
      <w:r w:rsidRPr="00E83CB7">
        <w:rPr>
          <w:rFonts w:asciiTheme="majorHAnsi" w:hAnsiTheme="majorHAnsi"/>
          <w:b/>
          <w:i/>
        </w:rPr>
        <w:t>R – выходные дни</w:t>
      </w:r>
      <w:r w:rsidR="00E1103B" w:rsidRPr="00E83CB7">
        <w:rPr>
          <w:rFonts w:asciiTheme="majorHAnsi" w:hAnsiTheme="majorHAnsi"/>
          <w:b/>
          <w:i/>
        </w:rPr>
        <w:t>;</w:t>
      </w:r>
    </w:p>
    <w:p w:rsidR="00E1103B" w:rsidRPr="00E83CB7" w:rsidRDefault="001722A9" w:rsidP="00D06AD9">
      <w:pPr>
        <w:pStyle w:val="a5"/>
        <w:numPr>
          <w:ilvl w:val="0"/>
          <w:numId w:val="17"/>
        </w:numPr>
        <w:spacing w:before="0" w:beforeAutospacing="0" w:after="0" w:afterAutospacing="0" w:line="276" w:lineRule="auto"/>
        <w:jc w:val="both"/>
        <w:rPr>
          <w:rFonts w:asciiTheme="majorHAnsi" w:hAnsiTheme="majorHAnsi"/>
          <w:b/>
          <w:i/>
        </w:rPr>
      </w:pPr>
      <w:r w:rsidRPr="00E83CB7">
        <w:rPr>
          <w:rFonts w:asciiTheme="majorHAnsi" w:hAnsiTheme="majorHAnsi"/>
          <w:b/>
          <w:i/>
        </w:rPr>
        <w:t>Cs – учебный отпуск</w:t>
      </w:r>
      <w:r w:rsidR="00E1103B" w:rsidRPr="00E83CB7">
        <w:rPr>
          <w:rFonts w:asciiTheme="majorHAnsi" w:hAnsiTheme="majorHAnsi"/>
          <w:b/>
          <w:i/>
        </w:rPr>
        <w:t>;</w:t>
      </w:r>
    </w:p>
    <w:p w:rsidR="00E1103B" w:rsidRPr="00E83CB7" w:rsidRDefault="001722A9" w:rsidP="00D06AD9">
      <w:pPr>
        <w:pStyle w:val="a5"/>
        <w:numPr>
          <w:ilvl w:val="0"/>
          <w:numId w:val="17"/>
        </w:numPr>
        <w:spacing w:before="0" w:beforeAutospacing="0" w:after="0" w:afterAutospacing="0" w:line="276" w:lineRule="auto"/>
        <w:jc w:val="both"/>
        <w:rPr>
          <w:rFonts w:asciiTheme="majorHAnsi" w:hAnsiTheme="majorHAnsi"/>
          <w:b/>
          <w:i/>
        </w:rPr>
      </w:pPr>
      <w:r w:rsidRPr="00E83CB7">
        <w:rPr>
          <w:rFonts w:asciiTheme="majorHAnsi" w:hAnsiTheme="majorHAnsi"/>
          <w:b/>
          <w:i/>
        </w:rPr>
        <w:t>Şt – технический простой</w:t>
      </w:r>
      <w:r w:rsidR="00E1103B" w:rsidRPr="00E83CB7">
        <w:rPr>
          <w:rFonts w:asciiTheme="majorHAnsi" w:hAnsiTheme="majorHAnsi"/>
          <w:b/>
          <w:i/>
        </w:rPr>
        <w:t>;</w:t>
      </w:r>
    </w:p>
    <w:p w:rsidR="00E1103B" w:rsidRPr="00E83CB7" w:rsidRDefault="001722A9" w:rsidP="00D06AD9">
      <w:pPr>
        <w:pStyle w:val="a5"/>
        <w:numPr>
          <w:ilvl w:val="0"/>
          <w:numId w:val="17"/>
        </w:numPr>
        <w:spacing w:before="0" w:beforeAutospacing="0" w:after="0" w:afterAutospacing="0" w:line="276" w:lineRule="auto"/>
        <w:jc w:val="both"/>
        <w:rPr>
          <w:rFonts w:asciiTheme="majorHAnsi" w:hAnsiTheme="majorHAnsi"/>
          <w:b/>
          <w:i/>
        </w:rPr>
      </w:pPr>
      <w:r w:rsidRPr="00E83CB7">
        <w:rPr>
          <w:rFonts w:asciiTheme="majorHAnsi" w:hAnsiTheme="majorHAnsi"/>
          <w:b/>
          <w:i/>
        </w:rPr>
        <w:t>Sn – нерабочие праздничные дни</w:t>
      </w:r>
      <w:r w:rsidR="00E1103B" w:rsidRPr="00E83CB7">
        <w:rPr>
          <w:rFonts w:asciiTheme="majorHAnsi" w:hAnsiTheme="majorHAnsi"/>
          <w:b/>
          <w:i/>
        </w:rPr>
        <w:t>;</w:t>
      </w:r>
    </w:p>
    <w:p w:rsidR="00E1103B" w:rsidRPr="00E83CB7" w:rsidRDefault="001722A9" w:rsidP="00D06AD9">
      <w:pPr>
        <w:pStyle w:val="a5"/>
        <w:numPr>
          <w:ilvl w:val="0"/>
          <w:numId w:val="17"/>
        </w:numPr>
        <w:spacing w:before="0" w:beforeAutospacing="0" w:after="0" w:afterAutospacing="0" w:line="276" w:lineRule="auto"/>
        <w:jc w:val="both"/>
        <w:rPr>
          <w:rFonts w:asciiTheme="majorHAnsi" w:hAnsiTheme="majorHAnsi"/>
          <w:b/>
          <w:i/>
        </w:rPr>
      </w:pPr>
      <w:r w:rsidRPr="00E83CB7">
        <w:rPr>
          <w:rFonts w:asciiTheme="majorHAnsi" w:hAnsiTheme="majorHAnsi"/>
          <w:b/>
          <w:i/>
        </w:rPr>
        <w:t>Cm – медицинский отпуск</w:t>
      </w:r>
      <w:r w:rsidR="00E1103B" w:rsidRPr="00E83CB7">
        <w:rPr>
          <w:rFonts w:asciiTheme="majorHAnsi" w:hAnsiTheme="majorHAnsi"/>
          <w:b/>
          <w:i/>
        </w:rPr>
        <w:t>;</w:t>
      </w:r>
    </w:p>
    <w:p w:rsidR="00E1103B" w:rsidRPr="00E83CB7" w:rsidRDefault="001722A9" w:rsidP="00D06AD9">
      <w:pPr>
        <w:pStyle w:val="a5"/>
        <w:numPr>
          <w:ilvl w:val="0"/>
          <w:numId w:val="17"/>
        </w:numPr>
        <w:spacing w:before="0" w:beforeAutospacing="0" w:after="0" w:line="276" w:lineRule="auto"/>
        <w:jc w:val="both"/>
        <w:rPr>
          <w:rFonts w:asciiTheme="majorHAnsi" w:hAnsiTheme="majorHAnsi"/>
          <w:b/>
          <w:i/>
        </w:rPr>
      </w:pPr>
      <w:r w:rsidRPr="00E83CB7">
        <w:rPr>
          <w:rFonts w:asciiTheme="majorHAnsi" w:hAnsiTheme="majorHAnsi"/>
          <w:b/>
          <w:i/>
        </w:rPr>
        <w:t>St</w:t>
      </w:r>
      <w:r w:rsidR="00E1103B" w:rsidRPr="00E83CB7">
        <w:rPr>
          <w:rFonts w:asciiTheme="majorHAnsi" w:hAnsiTheme="majorHAnsi"/>
          <w:b/>
          <w:i/>
        </w:rPr>
        <w:t>–</w:t>
      </w:r>
      <w:r w:rsidRPr="00E83CB7">
        <w:rPr>
          <w:rFonts w:asciiTheme="majorHAnsi" w:hAnsiTheme="majorHAnsi"/>
          <w:b/>
          <w:i/>
        </w:rPr>
        <w:t xml:space="preserve"> простой</w:t>
      </w:r>
      <w:r w:rsidR="00E1103B" w:rsidRPr="00E83CB7">
        <w:rPr>
          <w:rFonts w:asciiTheme="majorHAnsi" w:hAnsiTheme="majorHAnsi"/>
          <w:b/>
          <w:i/>
        </w:rPr>
        <w:t>;</w:t>
      </w:r>
    </w:p>
    <w:p w:rsidR="00E1103B" w:rsidRPr="00E83CB7" w:rsidRDefault="001722A9" w:rsidP="00D06AD9">
      <w:pPr>
        <w:pStyle w:val="a5"/>
        <w:numPr>
          <w:ilvl w:val="0"/>
          <w:numId w:val="17"/>
        </w:numPr>
        <w:spacing w:before="0" w:beforeAutospacing="0" w:after="0" w:line="276" w:lineRule="auto"/>
        <w:jc w:val="both"/>
        <w:rPr>
          <w:rFonts w:asciiTheme="majorHAnsi" w:hAnsiTheme="majorHAnsi"/>
          <w:b/>
          <w:i/>
        </w:rPr>
      </w:pPr>
      <w:r w:rsidRPr="00E83CB7">
        <w:rPr>
          <w:rFonts w:asciiTheme="majorHAnsi" w:hAnsiTheme="majorHAnsi"/>
          <w:b/>
          <w:i/>
        </w:rPr>
        <w:t>Ls – свободные дни с сохранением заработной платы</w:t>
      </w:r>
      <w:r w:rsidR="00E1103B" w:rsidRPr="00E83CB7">
        <w:rPr>
          <w:rFonts w:asciiTheme="majorHAnsi" w:hAnsiTheme="majorHAnsi"/>
          <w:b/>
          <w:i/>
        </w:rPr>
        <w:t>;</w:t>
      </w:r>
    </w:p>
    <w:p w:rsidR="00E1103B" w:rsidRPr="00E83CB7" w:rsidRDefault="001722A9" w:rsidP="00D06AD9">
      <w:pPr>
        <w:pStyle w:val="a5"/>
        <w:numPr>
          <w:ilvl w:val="0"/>
          <w:numId w:val="17"/>
        </w:numPr>
        <w:spacing w:before="0" w:beforeAutospacing="0" w:after="0" w:line="276" w:lineRule="auto"/>
        <w:jc w:val="both"/>
        <w:rPr>
          <w:rFonts w:asciiTheme="majorHAnsi" w:hAnsiTheme="majorHAnsi"/>
          <w:b/>
          <w:i/>
        </w:rPr>
      </w:pPr>
      <w:r w:rsidRPr="00E83CB7">
        <w:rPr>
          <w:rFonts w:asciiTheme="majorHAnsi" w:hAnsiTheme="majorHAnsi"/>
          <w:b/>
          <w:i/>
        </w:rPr>
        <w:t>Cc – отпуск по беременности и родам, отпуск по уходу за ребенком, отпуск по отцовству</w:t>
      </w:r>
      <w:r w:rsidR="00E1103B" w:rsidRPr="00E83CB7">
        <w:rPr>
          <w:rFonts w:asciiTheme="majorHAnsi" w:hAnsiTheme="majorHAnsi"/>
          <w:b/>
          <w:i/>
        </w:rPr>
        <w:t>;</w:t>
      </w:r>
    </w:p>
    <w:p w:rsidR="00E1103B" w:rsidRPr="00E83CB7" w:rsidRDefault="001722A9" w:rsidP="00D06AD9">
      <w:pPr>
        <w:pStyle w:val="a5"/>
        <w:numPr>
          <w:ilvl w:val="0"/>
          <w:numId w:val="17"/>
        </w:numPr>
        <w:spacing w:before="0" w:beforeAutospacing="0" w:after="0" w:line="276" w:lineRule="auto"/>
        <w:jc w:val="both"/>
        <w:rPr>
          <w:rFonts w:asciiTheme="majorHAnsi" w:hAnsiTheme="majorHAnsi"/>
          <w:b/>
          <w:i/>
        </w:rPr>
      </w:pPr>
      <w:r w:rsidRPr="00E83CB7">
        <w:rPr>
          <w:rFonts w:asciiTheme="majorHAnsi" w:hAnsiTheme="majorHAnsi"/>
          <w:b/>
          <w:i/>
        </w:rPr>
        <w:t>Dt – откомандирование</w:t>
      </w:r>
      <w:r w:rsidR="00E1103B" w:rsidRPr="00E83CB7">
        <w:rPr>
          <w:rFonts w:asciiTheme="majorHAnsi" w:hAnsiTheme="majorHAnsi"/>
          <w:b/>
          <w:i/>
        </w:rPr>
        <w:t>;</w:t>
      </w:r>
    </w:p>
    <w:p w:rsidR="00E1103B" w:rsidRPr="00E83CB7" w:rsidRDefault="001722A9" w:rsidP="00D06AD9">
      <w:pPr>
        <w:pStyle w:val="a5"/>
        <w:numPr>
          <w:ilvl w:val="0"/>
          <w:numId w:val="17"/>
        </w:numPr>
        <w:spacing w:before="0" w:beforeAutospacing="0" w:after="0" w:line="276" w:lineRule="auto"/>
        <w:jc w:val="both"/>
        <w:rPr>
          <w:rFonts w:asciiTheme="majorHAnsi" w:hAnsiTheme="majorHAnsi"/>
          <w:b/>
          <w:i/>
        </w:rPr>
      </w:pPr>
      <w:r w:rsidRPr="00E83CB7">
        <w:rPr>
          <w:rFonts w:asciiTheme="majorHAnsi" w:hAnsiTheme="majorHAnsi"/>
          <w:b/>
          <w:i/>
        </w:rPr>
        <w:t>C – оплачиваемый отпуск</w:t>
      </w:r>
      <w:r w:rsidR="00E1103B" w:rsidRPr="00E83CB7">
        <w:rPr>
          <w:rFonts w:asciiTheme="majorHAnsi" w:hAnsiTheme="majorHAnsi"/>
          <w:b/>
          <w:i/>
        </w:rPr>
        <w:t>;</w:t>
      </w:r>
    </w:p>
    <w:p w:rsidR="00E1103B" w:rsidRPr="00E83CB7" w:rsidRDefault="001722A9" w:rsidP="00D06AD9">
      <w:pPr>
        <w:pStyle w:val="a5"/>
        <w:numPr>
          <w:ilvl w:val="0"/>
          <w:numId w:val="17"/>
        </w:numPr>
        <w:spacing w:before="0" w:beforeAutospacing="0" w:after="0" w:line="276" w:lineRule="auto"/>
        <w:jc w:val="both"/>
        <w:rPr>
          <w:rFonts w:asciiTheme="majorHAnsi" w:hAnsiTheme="majorHAnsi"/>
          <w:b/>
          <w:i/>
        </w:rPr>
      </w:pPr>
      <w:r w:rsidRPr="00E83CB7">
        <w:rPr>
          <w:rFonts w:asciiTheme="majorHAnsi" w:hAnsiTheme="majorHAnsi"/>
          <w:b/>
          <w:i/>
        </w:rPr>
        <w:t>D – командировка</w:t>
      </w:r>
      <w:r w:rsidR="00E1103B" w:rsidRPr="00E83CB7">
        <w:rPr>
          <w:rFonts w:asciiTheme="majorHAnsi" w:hAnsiTheme="majorHAnsi"/>
          <w:b/>
          <w:i/>
        </w:rPr>
        <w:t>;</w:t>
      </w:r>
      <w:r w:rsidRPr="00E83CB7">
        <w:rPr>
          <w:rFonts w:asciiTheme="majorHAnsi" w:hAnsiTheme="majorHAnsi"/>
          <w:b/>
          <w:i/>
        </w:rPr>
        <w:tab/>
      </w:r>
    </w:p>
    <w:p w:rsidR="0008102F" w:rsidRPr="00E83CB7" w:rsidRDefault="001722A9" w:rsidP="00D06AD9">
      <w:pPr>
        <w:pStyle w:val="a5"/>
        <w:numPr>
          <w:ilvl w:val="0"/>
          <w:numId w:val="17"/>
        </w:numPr>
        <w:spacing w:before="0" w:beforeAutospacing="0" w:after="0" w:line="276" w:lineRule="auto"/>
        <w:jc w:val="both"/>
        <w:rPr>
          <w:rFonts w:asciiTheme="majorHAnsi" w:hAnsiTheme="majorHAnsi"/>
          <w:b/>
          <w:i/>
        </w:rPr>
      </w:pPr>
      <w:r w:rsidRPr="00E83CB7">
        <w:rPr>
          <w:rFonts w:asciiTheme="majorHAnsi" w:hAnsiTheme="majorHAnsi"/>
          <w:b/>
          <w:i/>
        </w:rPr>
        <w:t>A – отсутствие</w:t>
      </w:r>
      <w:r w:rsidR="00E1103B" w:rsidRPr="00E83CB7">
        <w:rPr>
          <w:rFonts w:asciiTheme="majorHAnsi" w:hAnsiTheme="majorHAnsi"/>
          <w:b/>
          <w:i/>
        </w:rPr>
        <w:t>.</w:t>
      </w:r>
    </w:p>
    <w:p w:rsidR="0008102F" w:rsidRPr="00E83CB7" w:rsidRDefault="0008102F" w:rsidP="00D06AD9">
      <w:pPr>
        <w:pStyle w:val="a5"/>
        <w:spacing w:before="0" w:beforeAutospacing="0" w:after="0" w:line="276" w:lineRule="auto"/>
        <w:jc w:val="both"/>
        <w:rPr>
          <w:rFonts w:asciiTheme="majorHAnsi" w:hAnsiTheme="majorHAnsi"/>
          <w:b/>
          <w:i/>
        </w:rPr>
      </w:pPr>
      <w:r w:rsidRPr="0090120D">
        <w:rPr>
          <w:rFonts w:asciiTheme="majorHAnsi" w:hAnsiTheme="majorHAnsi"/>
          <w:b/>
          <w:i/>
          <w:highlight w:val="green"/>
          <w:lang w:val="ro-RO"/>
        </w:rPr>
        <w:t>____________________________________________________________________________________________________________</w:t>
      </w:r>
    </w:p>
    <w:p w:rsidR="002B4CD9" w:rsidRPr="00925D56" w:rsidRDefault="00925D56" w:rsidP="00D06AD9">
      <w:pPr>
        <w:spacing w:after="0"/>
        <w:jc w:val="center"/>
        <w:rPr>
          <w:rFonts w:asciiTheme="majorHAnsi" w:hAnsiTheme="majorHAnsi"/>
          <w:b/>
          <w:sz w:val="28"/>
          <w:szCs w:val="28"/>
          <w:u w:val="single"/>
        </w:rPr>
      </w:pPr>
      <w:r w:rsidRPr="00C2422C">
        <w:rPr>
          <w:rFonts w:asciiTheme="majorHAnsi" w:hAnsiTheme="majorHAnsi"/>
          <w:b/>
          <w:sz w:val="28"/>
          <w:szCs w:val="28"/>
          <w:u w:val="single"/>
          <w:lang w:val="ru-RU"/>
        </w:rPr>
        <w:t>СЕКЦИЯ</w:t>
      </w:r>
      <w:r>
        <w:rPr>
          <w:rFonts w:asciiTheme="majorHAnsi" w:hAnsiTheme="majorHAnsi"/>
          <w:b/>
          <w:sz w:val="28"/>
          <w:szCs w:val="28"/>
          <w:u w:val="single"/>
        </w:rPr>
        <w:t>I</w:t>
      </w:r>
      <w:r w:rsidRPr="00C2422C">
        <w:rPr>
          <w:rFonts w:asciiTheme="majorHAnsi" w:hAnsiTheme="majorHAnsi"/>
          <w:b/>
          <w:sz w:val="28"/>
          <w:szCs w:val="28"/>
          <w:u w:val="single"/>
        </w:rPr>
        <w:t>I</w:t>
      </w:r>
    </w:p>
    <w:p w:rsidR="002B4CD9" w:rsidRPr="00925D56" w:rsidRDefault="002B4CD9" w:rsidP="00D06AD9">
      <w:pPr>
        <w:spacing w:after="0"/>
        <w:jc w:val="center"/>
        <w:rPr>
          <w:rFonts w:asciiTheme="majorHAnsi" w:hAnsiTheme="majorHAnsi"/>
          <w:b/>
          <w:sz w:val="28"/>
          <w:szCs w:val="28"/>
          <w:lang w:val="ru-RU"/>
        </w:rPr>
      </w:pPr>
      <w:r w:rsidRPr="00925D56">
        <w:rPr>
          <w:rFonts w:asciiTheme="majorHAnsi" w:hAnsiTheme="majorHAnsi"/>
          <w:b/>
          <w:sz w:val="24"/>
          <w:szCs w:val="24"/>
          <w:lang w:val="ru-RU"/>
        </w:rPr>
        <w:t>(</w:t>
      </w:r>
      <w:r w:rsidRPr="00925D56">
        <w:rPr>
          <w:rFonts w:asciiTheme="majorHAnsi" w:hAnsiTheme="majorHAnsi"/>
          <w:b/>
          <w:sz w:val="24"/>
          <w:szCs w:val="24"/>
        </w:rPr>
        <w:t>27.07.2021</w:t>
      </w:r>
      <w:r w:rsidRPr="00925D56">
        <w:rPr>
          <w:rFonts w:asciiTheme="majorHAnsi" w:hAnsiTheme="majorHAnsi"/>
          <w:b/>
          <w:sz w:val="24"/>
          <w:szCs w:val="24"/>
          <w:lang w:val="ru-RU"/>
        </w:rPr>
        <w:t>г.</w:t>
      </w:r>
      <w:r w:rsidRPr="00925D56">
        <w:rPr>
          <w:rFonts w:asciiTheme="majorHAnsi" w:hAnsiTheme="majorHAnsi"/>
          <w:b/>
          <w:sz w:val="24"/>
          <w:szCs w:val="24"/>
        </w:rPr>
        <w:t xml:space="preserve">, </w:t>
      </w:r>
      <w:r w:rsidRPr="00925D56">
        <w:rPr>
          <w:rFonts w:asciiTheme="majorHAnsi" w:hAnsiTheme="majorHAnsi"/>
          <w:b/>
          <w:sz w:val="24"/>
          <w:szCs w:val="24"/>
          <w:lang w:val="ru-RU"/>
        </w:rPr>
        <w:t>10.30 - 11.50 часов</w:t>
      </w:r>
      <w:r w:rsidRPr="00925D56">
        <w:rPr>
          <w:rFonts w:asciiTheme="majorHAnsi" w:hAnsiTheme="majorHAnsi"/>
          <w:b/>
          <w:sz w:val="28"/>
          <w:szCs w:val="28"/>
          <w:lang w:val="ru-RU"/>
        </w:rPr>
        <w:t>)</w:t>
      </w:r>
    </w:p>
    <w:p w:rsidR="00CA49FD" w:rsidRPr="00E83CB7" w:rsidRDefault="00A812BE" w:rsidP="00D06AD9">
      <w:pPr>
        <w:jc w:val="center"/>
        <w:rPr>
          <w:rFonts w:asciiTheme="majorHAnsi" w:hAnsiTheme="majorHAnsi"/>
          <w:b/>
          <w:sz w:val="24"/>
          <w:szCs w:val="24"/>
        </w:rPr>
      </w:pPr>
      <w:r w:rsidRPr="00E83CB7">
        <w:rPr>
          <w:rFonts w:asciiTheme="majorHAnsi" w:hAnsiTheme="majorHAnsi"/>
          <w:b/>
          <w:sz w:val="24"/>
          <w:szCs w:val="24"/>
        </w:rPr>
        <w:t>ПРАВОВОЕ РЕГУЛИРОВАНИЕ РАБОЧЕГО ВРЕМЕНИ И ВРЕМЕНИ ОТДЫХА  (ПРОДОЛЖЕНИЕ)</w:t>
      </w:r>
    </w:p>
    <w:p w:rsidR="00CA49FD" w:rsidRPr="00E83CB7" w:rsidRDefault="00866FF8" w:rsidP="00D06AD9">
      <w:pPr>
        <w:jc w:val="center"/>
        <w:rPr>
          <w:rFonts w:ascii="Bookman Old Style" w:hAnsi="Bookman Old Style"/>
          <w:b/>
          <w:u w:val="single"/>
          <w:lang w:val="ru-RU"/>
        </w:rPr>
      </w:pPr>
      <w:r w:rsidRPr="00E83CB7">
        <w:rPr>
          <w:rFonts w:ascii="Bookman Old Style" w:hAnsi="Bookman Old Style"/>
          <w:b/>
          <w:u w:val="single"/>
        </w:rPr>
        <w:t>I.</w:t>
      </w:r>
      <w:r w:rsidR="00F737DF" w:rsidRPr="00E83CB7">
        <w:rPr>
          <w:rFonts w:ascii="Bookman Old Style" w:hAnsi="Bookman Old Style"/>
          <w:b/>
          <w:u w:val="single"/>
        </w:rPr>
        <w:t>ПОРЯДОК ОРГАНИЗАЦИИ, УСЛОВИЯ И ОСОБЕННОСТИ ПРИМЕНЕНИЯ НАДОМНО</w:t>
      </w:r>
      <w:r w:rsidR="00E1103B" w:rsidRPr="00E83CB7">
        <w:rPr>
          <w:rFonts w:ascii="Bookman Old Style" w:hAnsi="Bookman Old Style"/>
          <w:b/>
          <w:u w:val="single"/>
        </w:rPr>
        <w:t>ГО ТРУДА И ДИСТАНЦИОННОЙ РАБОТЫ</w:t>
      </w:r>
    </w:p>
    <w:p w:rsidR="00E1103B" w:rsidRPr="00011666" w:rsidRDefault="00B474A3" w:rsidP="00D06AD9">
      <w:pPr>
        <w:suppressAutoHyphens w:val="0"/>
        <w:spacing w:after="0"/>
        <w:jc w:val="both"/>
        <w:rPr>
          <w:rFonts w:ascii="Arial Rounded MT Bold" w:hAnsi="Arial Rounded MT Bold"/>
          <w:b/>
          <w:sz w:val="24"/>
          <w:szCs w:val="24"/>
          <w:u w:val="single"/>
          <w:lang w:val="ru-RU"/>
        </w:rPr>
      </w:pPr>
      <w:r w:rsidRPr="00011666">
        <w:rPr>
          <w:rFonts w:ascii="Arial" w:eastAsia="Times New Roman" w:hAnsi="Arial" w:cs="Arial"/>
          <w:b/>
          <w:sz w:val="24"/>
          <w:szCs w:val="24"/>
          <w:highlight w:val="green"/>
          <w:u w:val="single"/>
          <w:lang w:val="ru-RU" w:eastAsia="ru-RU"/>
        </w:rPr>
        <w:lastRenderedPageBreak/>
        <w:t>А</w:t>
      </w:r>
      <w:r w:rsidRPr="00011666">
        <w:rPr>
          <w:rFonts w:ascii="Arial Rounded MT Bold" w:eastAsia="Times New Roman" w:hAnsi="Arial Rounded MT Bold" w:cs="Times New Roman"/>
          <w:b/>
          <w:sz w:val="24"/>
          <w:szCs w:val="24"/>
          <w:highlight w:val="green"/>
          <w:u w:val="single"/>
          <w:lang w:val="ru-RU" w:eastAsia="ru-RU"/>
        </w:rPr>
        <w:t>.</w:t>
      </w:r>
      <w:r w:rsidR="00E1103B" w:rsidRPr="00011666">
        <w:rPr>
          <w:rFonts w:ascii="Arial" w:hAnsi="Arial" w:cs="Arial"/>
          <w:b/>
          <w:sz w:val="24"/>
          <w:szCs w:val="24"/>
          <w:u w:val="single"/>
          <w:lang w:val="ru-RU"/>
        </w:rPr>
        <w:t>П</w:t>
      </w:r>
      <w:r w:rsidR="00E1103B" w:rsidRPr="00011666">
        <w:rPr>
          <w:rFonts w:ascii="Arial" w:hAnsi="Arial" w:cs="Arial"/>
          <w:b/>
          <w:sz w:val="24"/>
          <w:szCs w:val="24"/>
          <w:u w:val="single"/>
        </w:rPr>
        <w:t>рименени</w:t>
      </w:r>
      <w:r w:rsidR="00E1103B" w:rsidRPr="00011666">
        <w:rPr>
          <w:rFonts w:ascii="Arial" w:hAnsi="Arial" w:cs="Arial"/>
          <w:b/>
          <w:sz w:val="24"/>
          <w:szCs w:val="24"/>
          <w:u w:val="single"/>
          <w:lang w:val="ru-RU"/>
        </w:rPr>
        <w:t>е</w:t>
      </w:r>
      <w:r w:rsidR="00E1103B" w:rsidRPr="00011666">
        <w:rPr>
          <w:rFonts w:ascii="Arial" w:hAnsi="Arial" w:cs="Arial"/>
          <w:b/>
          <w:sz w:val="24"/>
          <w:szCs w:val="24"/>
          <w:u w:val="single"/>
        </w:rPr>
        <w:t>надомноготруда</w:t>
      </w:r>
      <w:r w:rsidR="00E1103B" w:rsidRPr="00011666">
        <w:rPr>
          <w:rFonts w:ascii="Arial" w:hAnsi="Arial" w:cs="Arial"/>
          <w:b/>
          <w:sz w:val="24"/>
          <w:szCs w:val="24"/>
          <w:u w:val="single"/>
          <w:lang w:val="ru-RU"/>
        </w:rPr>
        <w:t>сторонамииндивидуальноготрудовогодоговорапроизводитсяприсоблюдениитребованийстатей</w:t>
      </w:r>
      <w:r w:rsidR="00E1103B" w:rsidRPr="00011666">
        <w:rPr>
          <w:rFonts w:ascii="Arial Rounded MT Bold" w:hAnsi="Arial Rounded MT Bold"/>
          <w:b/>
          <w:sz w:val="24"/>
          <w:szCs w:val="24"/>
          <w:u w:val="single"/>
          <w:lang w:val="ru-RU"/>
        </w:rPr>
        <w:t xml:space="preserve"> 290-292  </w:t>
      </w:r>
      <w:r w:rsidR="00E1103B" w:rsidRPr="00011666">
        <w:rPr>
          <w:rFonts w:ascii="Arial" w:hAnsi="Arial" w:cs="Arial"/>
          <w:b/>
          <w:sz w:val="24"/>
          <w:szCs w:val="24"/>
          <w:u w:val="single"/>
          <w:lang w:val="ru-RU"/>
        </w:rPr>
        <w:t>Трудовогокодекса</w:t>
      </w:r>
      <w:r w:rsidR="00E1103B" w:rsidRPr="00011666">
        <w:rPr>
          <w:rFonts w:ascii="Arial Rounded MT Bold" w:hAnsi="Arial Rounded MT Bold"/>
          <w:b/>
          <w:sz w:val="24"/>
          <w:szCs w:val="24"/>
          <w:u w:val="single"/>
          <w:lang w:val="ru-RU"/>
        </w:rPr>
        <w:t xml:space="preserve">, </w:t>
      </w:r>
      <w:r w:rsidR="00E1103B" w:rsidRPr="00011666">
        <w:rPr>
          <w:rFonts w:ascii="Arial" w:hAnsi="Arial" w:cs="Arial"/>
          <w:b/>
          <w:sz w:val="24"/>
          <w:szCs w:val="24"/>
          <w:u w:val="single"/>
          <w:lang w:val="ru-RU"/>
        </w:rPr>
        <w:t>всоответствиискоторыми</w:t>
      </w:r>
      <w:r w:rsidR="00E1103B" w:rsidRPr="00011666">
        <w:rPr>
          <w:rFonts w:ascii="Arial Rounded MT Bold" w:hAnsi="Arial Rounded MT Bold"/>
          <w:b/>
          <w:sz w:val="24"/>
          <w:szCs w:val="24"/>
          <w:u w:val="single"/>
          <w:lang w:val="ru-RU"/>
        </w:rPr>
        <w:t>:</w:t>
      </w:r>
    </w:p>
    <w:p w:rsidR="00B474A3" w:rsidRPr="003227D9" w:rsidRDefault="003C7ED2" w:rsidP="00D06AD9">
      <w:pPr>
        <w:pStyle w:val="a3"/>
        <w:numPr>
          <w:ilvl w:val="0"/>
          <w:numId w:val="19"/>
        </w:numPr>
        <w:spacing w:line="276" w:lineRule="auto"/>
        <w:jc w:val="both"/>
        <w:rPr>
          <w:rFonts w:asciiTheme="majorHAnsi" w:hAnsiTheme="majorHAnsi"/>
          <w:b/>
        </w:rPr>
      </w:pPr>
      <w:r w:rsidRPr="00E1103B">
        <w:rPr>
          <w:rFonts w:asciiTheme="majorHAnsi" w:hAnsiTheme="majorHAnsi"/>
          <w:b/>
          <w:iCs/>
          <w:color w:val="333333"/>
        </w:rPr>
        <w:t>Надомниками</w:t>
      </w:r>
      <w:r w:rsidRPr="00E1103B">
        <w:rPr>
          <w:rFonts w:asciiTheme="majorHAnsi" w:hAnsiTheme="majorHAnsi"/>
          <w:b/>
          <w:color w:val="333333"/>
        </w:rPr>
        <w:t xml:space="preserve"> являются лица, заключившие индивидуальный трудовой договор о выполнении работы на дому с использованием материалов, инструментов и механизмов, предоставленных работодателем </w:t>
      </w:r>
      <w:r w:rsidR="00E1103B">
        <w:rPr>
          <w:rFonts w:asciiTheme="majorHAnsi" w:hAnsiTheme="majorHAnsi"/>
          <w:b/>
          <w:color w:val="333333"/>
        </w:rPr>
        <w:t>либо приобретенных за свой счет;</w:t>
      </w:r>
    </w:p>
    <w:p w:rsidR="00B474A3" w:rsidRPr="003227D9" w:rsidRDefault="003C7ED2" w:rsidP="00D06AD9">
      <w:pPr>
        <w:pStyle w:val="a3"/>
        <w:numPr>
          <w:ilvl w:val="0"/>
          <w:numId w:val="19"/>
        </w:numPr>
        <w:spacing w:before="100" w:beforeAutospacing="1" w:line="276" w:lineRule="auto"/>
        <w:jc w:val="both"/>
        <w:rPr>
          <w:rFonts w:asciiTheme="majorHAnsi" w:hAnsiTheme="majorHAnsi"/>
          <w:b/>
        </w:rPr>
      </w:pPr>
      <w:r w:rsidRPr="00E1103B">
        <w:rPr>
          <w:rFonts w:asciiTheme="majorHAnsi" w:hAnsiTheme="majorHAnsi"/>
          <w:b/>
          <w:color w:val="333333"/>
        </w:rPr>
        <w:t>В случае использования надомником инструментов и механизмов, находящихся в его личной собственности, ему выплачивается компенсация за их износ. Выплата такой компенсации, а также возмещение иных расходов, связанных с выполнением работы на дому, производятся работодателем в порядке, определенном ин</w:t>
      </w:r>
      <w:r w:rsidR="00B474A3">
        <w:rPr>
          <w:rFonts w:asciiTheme="majorHAnsi" w:hAnsiTheme="majorHAnsi"/>
          <w:b/>
          <w:color w:val="333333"/>
        </w:rPr>
        <w:t>дивидуальным трудовым договором;</w:t>
      </w:r>
    </w:p>
    <w:p w:rsidR="00B474A3" w:rsidRPr="003227D9" w:rsidRDefault="003C7ED2" w:rsidP="00D06AD9">
      <w:pPr>
        <w:pStyle w:val="a3"/>
        <w:numPr>
          <w:ilvl w:val="0"/>
          <w:numId w:val="19"/>
        </w:numPr>
        <w:spacing w:before="100" w:beforeAutospacing="1" w:line="276" w:lineRule="auto"/>
        <w:jc w:val="both"/>
        <w:rPr>
          <w:rFonts w:asciiTheme="majorHAnsi" w:hAnsiTheme="majorHAnsi"/>
          <w:b/>
        </w:rPr>
      </w:pPr>
      <w:r w:rsidRPr="00B474A3">
        <w:rPr>
          <w:rFonts w:asciiTheme="majorHAnsi" w:hAnsiTheme="majorHAnsi"/>
          <w:b/>
          <w:color w:val="333333"/>
        </w:rPr>
        <w:t>Порядок и сроки обеспечения надомников сырьем, материалами и полуфабрикатами, расчетов за изготовленную продукцию, возмещения стоимости материалов, принадлежащих надомникам, а также вывоза готовой продукции устанавливаются ин</w:t>
      </w:r>
      <w:r w:rsidR="00B474A3">
        <w:rPr>
          <w:rFonts w:asciiTheme="majorHAnsi" w:hAnsiTheme="majorHAnsi"/>
          <w:b/>
          <w:color w:val="333333"/>
        </w:rPr>
        <w:t>дивидуальным трудовым договором;</w:t>
      </w:r>
    </w:p>
    <w:p w:rsidR="00B474A3" w:rsidRPr="003227D9" w:rsidRDefault="003C7ED2" w:rsidP="00D06AD9">
      <w:pPr>
        <w:pStyle w:val="a3"/>
        <w:numPr>
          <w:ilvl w:val="0"/>
          <w:numId w:val="19"/>
        </w:numPr>
        <w:spacing w:before="100" w:beforeAutospacing="1" w:line="276" w:lineRule="auto"/>
        <w:jc w:val="both"/>
        <w:rPr>
          <w:rFonts w:asciiTheme="majorHAnsi" w:hAnsiTheme="majorHAnsi"/>
          <w:b/>
        </w:rPr>
      </w:pPr>
      <w:r w:rsidRPr="00B474A3">
        <w:rPr>
          <w:rFonts w:asciiTheme="majorHAnsi" w:hAnsiTheme="majorHAnsi"/>
          <w:b/>
          <w:color w:val="333333"/>
        </w:rPr>
        <w:t>На надомников распространяется действие трудового законодательства с особенностями, ус</w:t>
      </w:r>
      <w:r w:rsidR="00B474A3">
        <w:rPr>
          <w:rFonts w:asciiTheme="majorHAnsi" w:hAnsiTheme="majorHAnsi"/>
          <w:b/>
          <w:color w:val="333333"/>
        </w:rPr>
        <w:t xml:space="preserve">тановленными </w:t>
      </w:r>
      <w:r w:rsidR="00B474A3">
        <w:rPr>
          <w:rFonts w:asciiTheme="majorHAnsi" w:hAnsiTheme="majorHAnsi"/>
          <w:b/>
        </w:rPr>
        <w:t>Трудовым</w:t>
      </w:r>
      <w:r w:rsidR="00B474A3">
        <w:rPr>
          <w:rFonts w:asciiTheme="majorHAnsi" w:hAnsiTheme="majorHAnsi"/>
          <w:b/>
          <w:color w:val="333333"/>
        </w:rPr>
        <w:t>кодексом(ст.290-292);</w:t>
      </w:r>
    </w:p>
    <w:p w:rsidR="00B474A3" w:rsidRPr="003227D9" w:rsidRDefault="003C7ED2" w:rsidP="00D06AD9">
      <w:pPr>
        <w:pStyle w:val="a3"/>
        <w:numPr>
          <w:ilvl w:val="0"/>
          <w:numId w:val="19"/>
        </w:numPr>
        <w:spacing w:before="100" w:beforeAutospacing="1" w:line="276" w:lineRule="auto"/>
        <w:jc w:val="both"/>
        <w:rPr>
          <w:rFonts w:asciiTheme="majorHAnsi" w:hAnsiTheme="majorHAnsi"/>
          <w:b/>
        </w:rPr>
      </w:pPr>
      <w:r w:rsidRPr="00B474A3">
        <w:rPr>
          <w:rFonts w:asciiTheme="majorHAnsi" w:hAnsiTheme="majorHAnsi"/>
          <w:b/>
          <w:color w:val="333333"/>
        </w:rPr>
        <w:t>Работы, поручаемые надомникам, не могут быть противопоказаны им по состоянию здоровья (согласно медицинскому заключению) и должны выполняться в условиях, соответствующих требованиям охраны здоровья и безопас</w:t>
      </w:r>
      <w:r w:rsidR="00B474A3">
        <w:rPr>
          <w:rFonts w:asciiTheme="majorHAnsi" w:hAnsiTheme="majorHAnsi"/>
          <w:b/>
          <w:color w:val="333333"/>
        </w:rPr>
        <w:t>ности труда;</w:t>
      </w:r>
    </w:p>
    <w:p w:rsidR="003C7ED2" w:rsidRPr="00B474A3" w:rsidRDefault="003C7ED2" w:rsidP="00D06AD9">
      <w:pPr>
        <w:pStyle w:val="a3"/>
        <w:numPr>
          <w:ilvl w:val="0"/>
          <w:numId w:val="19"/>
        </w:numPr>
        <w:spacing w:before="100" w:beforeAutospacing="1" w:line="276" w:lineRule="auto"/>
        <w:jc w:val="both"/>
        <w:rPr>
          <w:rFonts w:asciiTheme="majorHAnsi" w:hAnsiTheme="majorHAnsi"/>
          <w:b/>
        </w:rPr>
      </w:pPr>
      <w:r w:rsidRPr="00B474A3">
        <w:rPr>
          <w:rFonts w:asciiTheme="majorHAnsi" w:hAnsiTheme="majorHAnsi"/>
          <w:b/>
          <w:color w:val="333333"/>
        </w:rPr>
        <w:t xml:space="preserve">Прекращение индивидуального трудового договора с надомниками производится по общим основаниям, предусмотренным </w:t>
      </w:r>
      <w:r w:rsidR="00B474A3">
        <w:rPr>
          <w:rFonts w:asciiTheme="majorHAnsi" w:hAnsiTheme="majorHAnsi"/>
          <w:b/>
          <w:color w:val="333333"/>
        </w:rPr>
        <w:t>ст.81</w:t>
      </w:r>
      <w:r w:rsidR="00B474A3">
        <w:rPr>
          <w:rFonts w:asciiTheme="majorHAnsi" w:hAnsiTheme="majorHAnsi"/>
          <w:b/>
        </w:rPr>
        <w:t>Трудового</w:t>
      </w:r>
      <w:r w:rsidR="00B474A3">
        <w:rPr>
          <w:rFonts w:asciiTheme="majorHAnsi" w:hAnsiTheme="majorHAnsi"/>
          <w:b/>
          <w:color w:val="333333"/>
        </w:rPr>
        <w:t>кодекса</w:t>
      </w:r>
      <w:r w:rsidRPr="00B474A3">
        <w:rPr>
          <w:rFonts w:asciiTheme="majorHAnsi" w:hAnsiTheme="majorHAnsi"/>
          <w:b/>
          <w:color w:val="333333"/>
        </w:rPr>
        <w:t>.</w:t>
      </w:r>
    </w:p>
    <w:p w:rsidR="00B474A3" w:rsidRPr="00011666" w:rsidRDefault="00B474A3" w:rsidP="00D06AD9">
      <w:pPr>
        <w:suppressAutoHyphens w:val="0"/>
        <w:spacing w:after="0"/>
        <w:jc w:val="both"/>
        <w:rPr>
          <w:rFonts w:asciiTheme="minorHAnsi" w:hAnsiTheme="minorHAnsi"/>
          <w:b/>
          <w:sz w:val="24"/>
          <w:szCs w:val="24"/>
          <w:u w:val="single"/>
          <w:lang w:val="ru-RU"/>
        </w:rPr>
      </w:pPr>
      <w:r w:rsidRPr="00011666">
        <w:rPr>
          <w:rFonts w:ascii="Arial" w:eastAsia="Times New Roman" w:hAnsi="Arial" w:cs="Arial"/>
          <w:b/>
          <w:bCs/>
          <w:sz w:val="24"/>
          <w:szCs w:val="24"/>
          <w:highlight w:val="green"/>
          <w:u w:val="single"/>
          <w:lang w:val="ru-RU" w:eastAsia="ru-RU"/>
        </w:rPr>
        <w:t>В</w:t>
      </w:r>
      <w:r w:rsidRPr="00011666">
        <w:rPr>
          <w:rFonts w:ascii="Arial Rounded MT Bold" w:eastAsia="Times New Roman" w:hAnsi="Arial Rounded MT Bold" w:cs="Times New Roman"/>
          <w:b/>
          <w:bCs/>
          <w:sz w:val="24"/>
          <w:szCs w:val="24"/>
          <w:highlight w:val="green"/>
          <w:u w:val="single"/>
          <w:lang w:val="ru-RU" w:eastAsia="ru-RU"/>
        </w:rPr>
        <w:t>.</w:t>
      </w:r>
      <w:r w:rsidRPr="00011666">
        <w:rPr>
          <w:rFonts w:ascii="Arial" w:hAnsi="Arial" w:cs="Arial"/>
          <w:b/>
          <w:sz w:val="24"/>
          <w:szCs w:val="24"/>
          <w:u w:val="single"/>
          <w:lang w:val="ru-RU"/>
        </w:rPr>
        <w:t>П</w:t>
      </w:r>
      <w:r w:rsidRPr="00011666">
        <w:rPr>
          <w:rFonts w:ascii="Arial" w:hAnsi="Arial" w:cs="Arial"/>
          <w:b/>
          <w:sz w:val="24"/>
          <w:szCs w:val="24"/>
          <w:u w:val="single"/>
        </w:rPr>
        <w:t>р</w:t>
      </w:r>
      <w:r w:rsidR="003227D9" w:rsidRPr="00011666">
        <w:rPr>
          <w:rFonts w:ascii="Arial" w:hAnsi="Arial" w:cs="Arial"/>
          <w:b/>
          <w:sz w:val="24"/>
          <w:szCs w:val="24"/>
          <w:u w:val="single"/>
          <w:lang w:val="ru-RU"/>
        </w:rPr>
        <w:t>актикование</w:t>
      </w:r>
      <w:r w:rsidRPr="00011666">
        <w:rPr>
          <w:rFonts w:ascii="Arial" w:hAnsi="Arial" w:cs="Arial"/>
          <w:b/>
          <w:sz w:val="24"/>
          <w:szCs w:val="24"/>
          <w:u w:val="single"/>
          <w:lang w:val="ru-RU"/>
        </w:rPr>
        <w:t>сторонамииндивидуальноготрудовогодоговорадистанционнойработы</w:t>
      </w:r>
      <w:r w:rsidR="00F7470A" w:rsidRPr="00011666">
        <w:rPr>
          <w:rFonts w:ascii="Arial" w:hAnsi="Arial" w:cs="Arial"/>
          <w:b/>
          <w:sz w:val="24"/>
          <w:szCs w:val="24"/>
          <w:u w:val="single"/>
          <w:lang w:val="ru-RU"/>
        </w:rPr>
        <w:t>требуетсоблюдение</w:t>
      </w:r>
      <w:r w:rsidRPr="00011666">
        <w:rPr>
          <w:rFonts w:ascii="Arial" w:hAnsi="Arial" w:cs="Arial"/>
          <w:b/>
          <w:sz w:val="24"/>
          <w:szCs w:val="24"/>
          <w:u w:val="single"/>
          <w:lang w:val="ru-RU"/>
        </w:rPr>
        <w:t>требованийстатей</w:t>
      </w:r>
      <w:r w:rsidRPr="00011666">
        <w:rPr>
          <w:rFonts w:ascii="Arial Rounded MT Bold" w:hAnsi="Arial Rounded MT Bold"/>
          <w:b/>
          <w:sz w:val="24"/>
          <w:szCs w:val="24"/>
          <w:u w:val="single"/>
          <w:lang w:val="ru-RU"/>
        </w:rPr>
        <w:t xml:space="preserve"> 292</w:t>
      </w:r>
      <w:r w:rsidRPr="00011666">
        <w:rPr>
          <w:rFonts w:ascii="Arial Rounded MT Bold" w:hAnsi="Arial Rounded MT Bold"/>
          <w:b/>
          <w:sz w:val="24"/>
          <w:szCs w:val="24"/>
          <w:u w:val="single"/>
          <w:vertAlign w:val="superscript"/>
          <w:lang w:val="ru-RU"/>
        </w:rPr>
        <w:t>1</w:t>
      </w:r>
      <w:r w:rsidRPr="00011666">
        <w:rPr>
          <w:rFonts w:ascii="Arial Rounded MT Bold" w:hAnsi="Arial Rounded MT Bold"/>
          <w:b/>
          <w:sz w:val="24"/>
          <w:szCs w:val="24"/>
          <w:u w:val="single"/>
          <w:lang w:val="ru-RU"/>
        </w:rPr>
        <w:t xml:space="preserve">  -292</w:t>
      </w:r>
      <w:r w:rsidRPr="00011666">
        <w:rPr>
          <w:rFonts w:ascii="Arial Rounded MT Bold" w:hAnsi="Arial Rounded MT Bold"/>
          <w:b/>
          <w:sz w:val="24"/>
          <w:szCs w:val="24"/>
          <w:u w:val="single"/>
          <w:vertAlign w:val="superscript"/>
          <w:lang w:val="ru-RU"/>
        </w:rPr>
        <w:t>5</w:t>
      </w:r>
      <w:r w:rsidRPr="00011666">
        <w:rPr>
          <w:rFonts w:ascii="Arial" w:hAnsi="Arial" w:cs="Arial"/>
          <w:b/>
          <w:sz w:val="24"/>
          <w:szCs w:val="24"/>
          <w:u w:val="single"/>
          <w:lang w:val="ru-RU"/>
        </w:rPr>
        <w:t>Трудовогокодекса</w:t>
      </w:r>
      <w:r w:rsidRPr="00011666">
        <w:rPr>
          <w:rFonts w:ascii="Arial Rounded MT Bold" w:hAnsi="Arial Rounded MT Bold"/>
          <w:b/>
          <w:sz w:val="24"/>
          <w:szCs w:val="24"/>
          <w:u w:val="single"/>
          <w:lang w:val="ru-RU"/>
        </w:rPr>
        <w:t>,</w:t>
      </w:r>
      <w:r w:rsidR="00F7470A" w:rsidRPr="00011666">
        <w:rPr>
          <w:rFonts w:ascii="Arial" w:hAnsi="Arial" w:cs="Arial"/>
          <w:b/>
          <w:sz w:val="24"/>
          <w:szCs w:val="24"/>
          <w:u w:val="single"/>
          <w:lang w:val="ru-RU"/>
        </w:rPr>
        <w:t>предписывающихследующее</w:t>
      </w:r>
      <w:r w:rsidR="00E83CB7" w:rsidRPr="00011666">
        <w:rPr>
          <w:rFonts w:ascii="Arial Rounded MT Bold" w:hAnsi="Arial Rounded MT Bold"/>
          <w:b/>
          <w:sz w:val="24"/>
          <w:szCs w:val="24"/>
          <w:u w:val="single"/>
          <w:lang w:val="ru-RU"/>
        </w:rPr>
        <w:t>:</w:t>
      </w:r>
    </w:p>
    <w:p w:rsidR="00F7470A" w:rsidRPr="003227D9" w:rsidRDefault="003C7ED2" w:rsidP="00D06AD9">
      <w:pPr>
        <w:pStyle w:val="a3"/>
        <w:numPr>
          <w:ilvl w:val="0"/>
          <w:numId w:val="20"/>
        </w:numPr>
        <w:spacing w:line="276" w:lineRule="auto"/>
        <w:jc w:val="both"/>
        <w:rPr>
          <w:rFonts w:asciiTheme="majorHAnsi" w:hAnsiTheme="majorHAnsi"/>
          <w:b/>
          <w:color w:val="333333"/>
        </w:rPr>
      </w:pPr>
      <w:r w:rsidRPr="00F7470A">
        <w:rPr>
          <w:rFonts w:asciiTheme="majorHAnsi" w:hAnsiTheme="majorHAnsi"/>
          <w:b/>
          <w:color w:val="333333"/>
        </w:rPr>
        <w:t>Дистанционная работа представляет собой форму организации работы в трудовой сфере, посредством которой работник выполняет присущие его занятию, должности или профессии функции вне рабочего места, организованного работодателем, в том числе с использованием средств информацио</w:t>
      </w:r>
      <w:r w:rsidR="00F7470A">
        <w:rPr>
          <w:rFonts w:asciiTheme="majorHAnsi" w:hAnsiTheme="majorHAnsi"/>
          <w:b/>
          <w:color w:val="333333"/>
        </w:rPr>
        <w:t>нно-коммуникационных технологий;</w:t>
      </w:r>
    </w:p>
    <w:p w:rsidR="00F7470A" w:rsidRPr="003227D9" w:rsidRDefault="003C7ED2" w:rsidP="00D06AD9">
      <w:pPr>
        <w:pStyle w:val="a3"/>
        <w:numPr>
          <w:ilvl w:val="0"/>
          <w:numId w:val="20"/>
        </w:numPr>
        <w:spacing w:line="276" w:lineRule="auto"/>
        <w:jc w:val="both"/>
        <w:rPr>
          <w:rFonts w:asciiTheme="majorHAnsi" w:hAnsiTheme="majorHAnsi"/>
          <w:b/>
          <w:color w:val="333333"/>
        </w:rPr>
      </w:pPr>
      <w:r w:rsidRPr="00F7470A">
        <w:rPr>
          <w:rFonts w:asciiTheme="majorHAnsi" w:hAnsiTheme="majorHAnsi"/>
          <w:b/>
          <w:color w:val="333333"/>
        </w:rPr>
        <w:t>Дистанционными работниками являются работники, которые заключили индивидуальный трудовой договор или дополнительное соглашение к существующему договору, содержащие п</w:t>
      </w:r>
      <w:r w:rsidR="00F7470A">
        <w:rPr>
          <w:rFonts w:asciiTheme="majorHAnsi" w:hAnsiTheme="majorHAnsi"/>
          <w:b/>
          <w:color w:val="333333"/>
        </w:rPr>
        <w:t>оложения о дистанционной работе;</w:t>
      </w:r>
    </w:p>
    <w:p w:rsidR="00F7470A" w:rsidRPr="003227D9" w:rsidRDefault="003C7ED2" w:rsidP="00D06AD9">
      <w:pPr>
        <w:pStyle w:val="a3"/>
        <w:numPr>
          <w:ilvl w:val="0"/>
          <w:numId w:val="20"/>
        </w:numPr>
        <w:spacing w:line="276" w:lineRule="auto"/>
        <w:jc w:val="both"/>
        <w:rPr>
          <w:rFonts w:asciiTheme="majorHAnsi" w:hAnsiTheme="majorHAnsi"/>
          <w:b/>
          <w:color w:val="333333"/>
        </w:rPr>
      </w:pPr>
      <w:r w:rsidRPr="00F7470A">
        <w:rPr>
          <w:rFonts w:asciiTheme="majorHAnsi" w:hAnsiTheme="majorHAnsi"/>
          <w:b/>
          <w:color w:val="333333"/>
        </w:rPr>
        <w:t xml:space="preserve">Дистанционный работник пользуется всеми правами и гарантиями, предусмотренными законом, коллективным трудовым договором, индивидуальным трудовым договором или иным нормативным актом на уровне </w:t>
      </w:r>
      <w:r w:rsidR="00F7470A">
        <w:rPr>
          <w:rFonts w:asciiTheme="majorHAnsi" w:hAnsiTheme="majorHAnsi"/>
          <w:b/>
          <w:color w:val="333333"/>
        </w:rPr>
        <w:t>предприятия</w:t>
      </w:r>
      <w:r w:rsidRPr="00F7470A">
        <w:rPr>
          <w:rFonts w:asciiTheme="majorHAnsi" w:hAnsiTheme="majorHAnsi"/>
          <w:b/>
          <w:color w:val="333333"/>
        </w:rPr>
        <w:t>, применимым к работникам, рабочее место кот</w:t>
      </w:r>
      <w:r w:rsidR="00F7470A">
        <w:rPr>
          <w:rFonts w:asciiTheme="majorHAnsi" w:hAnsiTheme="majorHAnsi"/>
          <w:b/>
          <w:color w:val="333333"/>
        </w:rPr>
        <w:t>орых организовано работодателем;</w:t>
      </w:r>
    </w:p>
    <w:p w:rsidR="00F7470A" w:rsidRPr="003227D9" w:rsidRDefault="003C7ED2" w:rsidP="00D06AD9">
      <w:pPr>
        <w:pStyle w:val="a3"/>
        <w:numPr>
          <w:ilvl w:val="0"/>
          <w:numId w:val="20"/>
        </w:numPr>
        <w:spacing w:line="276" w:lineRule="auto"/>
        <w:jc w:val="both"/>
        <w:rPr>
          <w:rFonts w:asciiTheme="majorHAnsi" w:hAnsiTheme="majorHAnsi"/>
          <w:b/>
          <w:color w:val="333333"/>
        </w:rPr>
      </w:pPr>
      <w:r w:rsidRPr="00F7470A">
        <w:rPr>
          <w:rFonts w:asciiTheme="majorHAnsi" w:hAnsiTheme="majorHAnsi"/>
          <w:b/>
          <w:color w:val="333333"/>
        </w:rPr>
        <w:lastRenderedPageBreak/>
        <w:t xml:space="preserve">Особенности дистанционной работы могут быть предусмотрены в индивидуальном трудовом договоре, коллективном трудовом договоре, правилах внутреннего распорядка </w:t>
      </w:r>
      <w:r w:rsidR="00F7470A">
        <w:rPr>
          <w:rFonts w:asciiTheme="majorHAnsi" w:hAnsiTheme="majorHAnsi"/>
          <w:b/>
          <w:color w:val="333333"/>
        </w:rPr>
        <w:t>предприятия</w:t>
      </w:r>
      <w:r w:rsidRPr="00F7470A">
        <w:rPr>
          <w:rFonts w:asciiTheme="majorHAnsi" w:hAnsiTheme="majorHAnsi"/>
          <w:b/>
          <w:color w:val="333333"/>
        </w:rPr>
        <w:t xml:space="preserve"> или в другом нормативном акте на уровне </w:t>
      </w:r>
      <w:r w:rsidR="00F7470A">
        <w:rPr>
          <w:rFonts w:asciiTheme="majorHAnsi" w:hAnsiTheme="majorHAnsi"/>
          <w:b/>
          <w:color w:val="333333"/>
        </w:rPr>
        <w:t>предприятия;</w:t>
      </w:r>
    </w:p>
    <w:p w:rsidR="00F7470A" w:rsidRPr="003227D9" w:rsidRDefault="003C7ED2" w:rsidP="00D06AD9">
      <w:pPr>
        <w:pStyle w:val="a3"/>
        <w:numPr>
          <w:ilvl w:val="0"/>
          <w:numId w:val="20"/>
        </w:numPr>
        <w:spacing w:line="276" w:lineRule="auto"/>
        <w:jc w:val="both"/>
        <w:rPr>
          <w:rFonts w:asciiTheme="majorHAnsi" w:hAnsiTheme="majorHAnsi"/>
          <w:b/>
          <w:color w:val="333333"/>
        </w:rPr>
      </w:pPr>
      <w:r w:rsidRPr="00F7470A">
        <w:rPr>
          <w:rFonts w:asciiTheme="majorHAnsi" w:hAnsiTheme="majorHAnsi"/>
          <w:b/>
          <w:color w:val="333333"/>
        </w:rPr>
        <w:t>Индивидуальный трудовой договор о дистанционной работе заключается и изменяется на условиях, предусмотренных</w:t>
      </w:r>
      <w:r w:rsidR="00F7470A">
        <w:rPr>
          <w:rFonts w:asciiTheme="majorHAnsi" w:hAnsiTheme="majorHAnsi"/>
          <w:b/>
        </w:rPr>
        <w:t xml:space="preserve">Трудовым </w:t>
      </w:r>
      <w:r w:rsidRPr="00F7470A">
        <w:rPr>
          <w:rFonts w:asciiTheme="majorHAnsi" w:hAnsiTheme="majorHAnsi"/>
          <w:b/>
          <w:color w:val="333333"/>
        </w:rPr>
        <w:t>кодексом, в том числе путем обмена электронными документами с использованием усиленной квалифицир</w:t>
      </w:r>
      <w:r w:rsidR="00F7470A">
        <w:rPr>
          <w:rFonts w:asciiTheme="majorHAnsi" w:hAnsiTheme="majorHAnsi"/>
          <w:b/>
          <w:color w:val="333333"/>
        </w:rPr>
        <w:t>ованной электронной подписи;</w:t>
      </w:r>
    </w:p>
    <w:p w:rsidR="003C7ED2" w:rsidRPr="00F7470A" w:rsidRDefault="003C7ED2" w:rsidP="00D06AD9">
      <w:pPr>
        <w:pStyle w:val="a3"/>
        <w:numPr>
          <w:ilvl w:val="0"/>
          <w:numId w:val="20"/>
        </w:numPr>
        <w:spacing w:line="276" w:lineRule="auto"/>
        <w:jc w:val="both"/>
        <w:rPr>
          <w:rFonts w:asciiTheme="majorHAnsi" w:hAnsiTheme="majorHAnsi"/>
          <w:b/>
          <w:color w:val="333333"/>
        </w:rPr>
      </w:pPr>
      <w:r w:rsidRPr="00F7470A">
        <w:rPr>
          <w:rFonts w:asciiTheme="majorHAnsi" w:hAnsiTheme="majorHAnsi"/>
          <w:b/>
          <w:color w:val="333333"/>
        </w:rPr>
        <w:t>Индивидуальный трудовой договор о дистанционной работе должен содержать, помимо условий, предусмотренных статьей 49, положения относительно:</w:t>
      </w:r>
    </w:p>
    <w:p w:rsidR="003C7ED2" w:rsidRPr="00F7470A" w:rsidRDefault="003C7ED2" w:rsidP="00D06AD9">
      <w:pPr>
        <w:pStyle w:val="a3"/>
        <w:numPr>
          <w:ilvl w:val="1"/>
          <w:numId w:val="21"/>
        </w:numPr>
        <w:spacing w:line="276" w:lineRule="auto"/>
        <w:jc w:val="both"/>
        <w:rPr>
          <w:rFonts w:asciiTheme="majorHAnsi" w:hAnsiTheme="majorHAnsi"/>
          <w:b/>
          <w:i/>
        </w:rPr>
      </w:pPr>
      <w:r w:rsidRPr="00F7470A">
        <w:rPr>
          <w:rFonts w:asciiTheme="majorHAnsi" w:hAnsiTheme="majorHAnsi"/>
          <w:b/>
          <w:i/>
          <w:color w:val="333333"/>
        </w:rPr>
        <w:t>условий выполнения дистанционной работы;</w:t>
      </w:r>
    </w:p>
    <w:p w:rsidR="003C7ED2" w:rsidRPr="00F7470A" w:rsidRDefault="003C7ED2" w:rsidP="00D06AD9">
      <w:pPr>
        <w:pStyle w:val="a3"/>
        <w:numPr>
          <w:ilvl w:val="1"/>
          <w:numId w:val="21"/>
        </w:numPr>
        <w:spacing w:line="276" w:lineRule="auto"/>
        <w:jc w:val="both"/>
        <w:rPr>
          <w:rFonts w:asciiTheme="majorHAnsi" w:hAnsiTheme="majorHAnsi"/>
          <w:b/>
          <w:i/>
        </w:rPr>
      </w:pPr>
      <w:r w:rsidRPr="00F7470A">
        <w:rPr>
          <w:rFonts w:asciiTheme="majorHAnsi" w:hAnsiTheme="majorHAnsi"/>
          <w:b/>
          <w:i/>
          <w:color w:val="333333"/>
        </w:rPr>
        <w:t>графика работы, в пределах которого работодатель вправе проверять деятельность работника, и способа осуществления контроля;</w:t>
      </w:r>
    </w:p>
    <w:p w:rsidR="003C7ED2" w:rsidRPr="00F7470A" w:rsidRDefault="003C7ED2" w:rsidP="00D06AD9">
      <w:pPr>
        <w:pStyle w:val="a3"/>
        <w:numPr>
          <w:ilvl w:val="1"/>
          <w:numId w:val="21"/>
        </w:numPr>
        <w:spacing w:line="276" w:lineRule="auto"/>
        <w:jc w:val="both"/>
        <w:rPr>
          <w:rFonts w:asciiTheme="majorHAnsi" w:hAnsiTheme="majorHAnsi"/>
          <w:b/>
          <w:i/>
        </w:rPr>
      </w:pPr>
      <w:r w:rsidRPr="00F7470A">
        <w:rPr>
          <w:rFonts w:asciiTheme="majorHAnsi" w:hAnsiTheme="majorHAnsi"/>
          <w:b/>
          <w:i/>
          <w:color w:val="333333"/>
        </w:rPr>
        <w:t>порядка учета часов, отработанных дистанционным работником;</w:t>
      </w:r>
    </w:p>
    <w:p w:rsidR="003C7ED2" w:rsidRPr="00F7470A" w:rsidRDefault="003C7ED2" w:rsidP="00D06AD9">
      <w:pPr>
        <w:pStyle w:val="a3"/>
        <w:numPr>
          <w:ilvl w:val="1"/>
          <w:numId w:val="21"/>
        </w:numPr>
        <w:spacing w:line="276" w:lineRule="auto"/>
        <w:jc w:val="both"/>
        <w:rPr>
          <w:rFonts w:asciiTheme="majorHAnsi" w:hAnsiTheme="majorHAnsi"/>
          <w:b/>
          <w:i/>
        </w:rPr>
      </w:pPr>
      <w:r w:rsidRPr="00F7470A">
        <w:rPr>
          <w:rFonts w:asciiTheme="majorHAnsi" w:hAnsiTheme="majorHAnsi"/>
          <w:b/>
          <w:i/>
          <w:color w:val="333333"/>
        </w:rPr>
        <w:t>условий несения расходов, связанных с дистанционной работой;</w:t>
      </w:r>
    </w:p>
    <w:p w:rsidR="003C7ED2" w:rsidRPr="00F7470A" w:rsidRDefault="003C7ED2" w:rsidP="00D06AD9">
      <w:pPr>
        <w:pStyle w:val="a3"/>
        <w:numPr>
          <w:ilvl w:val="1"/>
          <w:numId w:val="21"/>
        </w:numPr>
        <w:spacing w:line="276" w:lineRule="auto"/>
        <w:jc w:val="both"/>
        <w:rPr>
          <w:rFonts w:asciiTheme="majorHAnsi" w:hAnsiTheme="majorHAnsi"/>
          <w:b/>
          <w:i/>
        </w:rPr>
      </w:pPr>
      <w:r w:rsidRPr="00F7470A">
        <w:rPr>
          <w:rFonts w:asciiTheme="majorHAnsi" w:hAnsiTheme="majorHAnsi"/>
          <w:b/>
          <w:i/>
          <w:color w:val="333333"/>
        </w:rPr>
        <w:t>других положений, согласованных сторонами.</w:t>
      </w:r>
    </w:p>
    <w:p w:rsidR="00F7470A" w:rsidRPr="003227D9" w:rsidRDefault="003C7ED2" w:rsidP="00D06AD9">
      <w:pPr>
        <w:pStyle w:val="a3"/>
        <w:numPr>
          <w:ilvl w:val="0"/>
          <w:numId w:val="22"/>
        </w:numPr>
        <w:spacing w:line="276" w:lineRule="auto"/>
        <w:jc w:val="both"/>
        <w:rPr>
          <w:rFonts w:asciiTheme="majorHAnsi" w:hAnsiTheme="majorHAnsi"/>
          <w:b/>
        </w:rPr>
      </w:pPr>
      <w:r w:rsidRPr="00F7470A">
        <w:rPr>
          <w:rFonts w:asciiTheme="majorHAnsi" w:hAnsiTheme="majorHAnsi"/>
          <w:b/>
          <w:color w:val="333333"/>
        </w:rPr>
        <w:t>Работодатель организует охрану здоровья и безопасность труда дистанционных работников в соответствии с положениями Закона об охране здоровья и безопасности труда № 186/2008, а также другими нормативными актами в области охран</w:t>
      </w:r>
      <w:r w:rsidR="00F7470A">
        <w:rPr>
          <w:rFonts w:asciiTheme="majorHAnsi" w:hAnsiTheme="majorHAnsi"/>
          <w:b/>
          <w:color w:val="333333"/>
        </w:rPr>
        <w:t>ы здоровья и безопасности труда;</w:t>
      </w:r>
    </w:p>
    <w:p w:rsidR="003C7ED2" w:rsidRPr="00BD6108" w:rsidRDefault="003C7ED2" w:rsidP="00BD6108">
      <w:pPr>
        <w:pStyle w:val="a3"/>
        <w:numPr>
          <w:ilvl w:val="0"/>
          <w:numId w:val="19"/>
        </w:numPr>
        <w:spacing w:before="100" w:beforeAutospacing="1" w:line="276" w:lineRule="auto"/>
        <w:jc w:val="both"/>
        <w:rPr>
          <w:rFonts w:asciiTheme="majorHAnsi" w:hAnsiTheme="majorHAnsi"/>
          <w:b/>
        </w:rPr>
      </w:pPr>
      <w:r w:rsidRPr="00F7470A">
        <w:rPr>
          <w:rFonts w:asciiTheme="majorHAnsi" w:hAnsiTheme="majorHAnsi"/>
          <w:b/>
          <w:color w:val="333333"/>
        </w:rPr>
        <w:t xml:space="preserve">Прекращение индивидуального трудового договора о дистанционной работе производится на общих условиях, предусмотренных </w:t>
      </w:r>
      <w:r w:rsidR="00F7470A">
        <w:rPr>
          <w:rFonts w:asciiTheme="majorHAnsi" w:hAnsiTheme="majorHAnsi"/>
          <w:b/>
          <w:color w:val="333333"/>
        </w:rPr>
        <w:t>ст.81</w:t>
      </w:r>
      <w:r w:rsidR="00F7470A">
        <w:rPr>
          <w:rFonts w:asciiTheme="majorHAnsi" w:hAnsiTheme="majorHAnsi"/>
          <w:b/>
        </w:rPr>
        <w:t>Трудового</w:t>
      </w:r>
      <w:r w:rsidR="00F7470A">
        <w:rPr>
          <w:rFonts w:asciiTheme="majorHAnsi" w:hAnsiTheme="majorHAnsi"/>
          <w:b/>
          <w:color w:val="333333"/>
        </w:rPr>
        <w:t>кодекса</w:t>
      </w:r>
      <w:r w:rsidRPr="00F7470A">
        <w:rPr>
          <w:rFonts w:asciiTheme="majorHAnsi" w:hAnsiTheme="majorHAnsi"/>
          <w:b/>
          <w:color w:val="333333"/>
        </w:rPr>
        <w:t>, в том числе путем обмена электронными документами с использованием усиленной квалифицированной электронной подписи.</w:t>
      </w:r>
    </w:p>
    <w:p w:rsidR="00DF0A6B" w:rsidRPr="00BD6108" w:rsidRDefault="00DF0A6B" w:rsidP="00BD6108">
      <w:pPr>
        <w:pStyle w:val="a3"/>
        <w:spacing w:line="276" w:lineRule="auto"/>
        <w:jc w:val="center"/>
        <w:rPr>
          <w:rFonts w:asciiTheme="majorHAnsi" w:hAnsiTheme="majorHAnsi"/>
          <w:b/>
          <w:sz w:val="28"/>
          <w:szCs w:val="28"/>
        </w:rPr>
      </w:pPr>
      <w:r w:rsidRPr="00DF0A6B">
        <w:rPr>
          <w:rFonts w:asciiTheme="majorHAnsi" w:hAnsiTheme="majorHAnsi"/>
          <w:b/>
          <w:sz w:val="28"/>
          <w:szCs w:val="28"/>
          <w:lang w:val="ro-RO"/>
        </w:rPr>
        <w:t>***</w:t>
      </w:r>
    </w:p>
    <w:p w:rsidR="00A812BE" w:rsidRPr="00866FF8" w:rsidRDefault="00866FF8" w:rsidP="00D06AD9">
      <w:pPr>
        <w:jc w:val="center"/>
        <w:rPr>
          <w:rFonts w:ascii="Bookman Old Style" w:hAnsi="Bookman Old Style"/>
          <w:b/>
          <w:sz w:val="24"/>
          <w:szCs w:val="24"/>
          <w:u w:val="single"/>
          <w:lang w:val="ru-RU"/>
        </w:rPr>
      </w:pPr>
      <w:r>
        <w:rPr>
          <w:rFonts w:ascii="Bookman Old Style" w:hAnsi="Bookman Old Style"/>
          <w:b/>
          <w:sz w:val="24"/>
          <w:szCs w:val="24"/>
          <w:u w:val="single"/>
        </w:rPr>
        <w:t>II.</w:t>
      </w:r>
      <w:r w:rsidR="00F737DF" w:rsidRPr="00866FF8">
        <w:rPr>
          <w:rFonts w:ascii="Bookman Old Style" w:hAnsi="Bookman Old Style"/>
          <w:b/>
          <w:sz w:val="24"/>
          <w:szCs w:val="24"/>
          <w:u w:val="single"/>
        </w:rPr>
        <w:t>СОВМЕЩЕНИЕ ДОЛЖНОСТЕЙ/ПРОФЕ</w:t>
      </w:r>
      <w:r w:rsidR="00F7470A" w:rsidRPr="00866FF8">
        <w:rPr>
          <w:rFonts w:ascii="Bookman Old Style" w:hAnsi="Bookman Old Style"/>
          <w:b/>
          <w:sz w:val="24"/>
          <w:szCs w:val="24"/>
          <w:u w:val="single"/>
        </w:rPr>
        <w:t>ССИЙ</w:t>
      </w:r>
    </w:p>
    <w:p w:rsidR="002F3420" w:rsidRPr="004B459C" w:rsidRDefault="002F3420" w:rsidP="00D06AD9">
      <w:pPr>
        <w:jc w:val="both"/>
        <w:rPr>
          <w:rFonts w:ascii="Arial Rounded MT Bold" w:hAnsi="Arial Rounded MT Bold"/>
          <w:b/>
          <w:i/>
          <w:sz w:val="24"/>
          <w:szCs w:val="24"/>
          <w:u w:val="single"/>
          <w:lang w:val="ru-RU"/>
        </w:rPr>
      </w:pPr>
      <w:r w:rsidRPr="00E83CB7">
        <w:rPr>
          <w:rFonts w:ascii="Arial" w:hAnsi="Arial" w:cs="Arial"/>
          <w:b/>
          <w:sz w:val="24"/>
          <w:szCs w:val="24"/>
          <w:lang w:val="ru-RU"/>
        </w:rPr>
        <w:t>Положения</w:t>
      </w:r>
      <w:r w:rsidR="00F7470A" w:rsidRPr="00E83CB7">
        <w:rPr>
          <w:rFonts w:ascii="Arial" w:hAnsi="Arial" w:cs="Arial"/>
          <w:b/>
          <w:sz w:val="24"/>
          <w:szCs w:val="24"/>
          <w:lang w:val="ru-RU"/>
        </w:rPr>
        <w:t>стат</w:t>
      </w:r>
      <w:r w:rsidRPr="00E83CB7">
        <w:rPr>
          <w:rFonts w:ascii="Arial" w:hAnsi="Arial" w:cs="Arial"/>
          <w:b/>
          <w:sz w:val="24"/>
          <w:szCs w:val="24"/>
          <w:lang w:val="ru-RU"/>
        </w:rPr>
        <w:t>ьи</w:t>
      </w:r>
      <w:r w:rsidRPr="00E83CB7">
        <w:rPr>
          <w:rFonts w:ascii="Arial Rounded MT Bold" w:hAnsi="Arial Rounded MT Bold"/>
          <w:b/>
          <w:sz w:val="24"/>
          <w:szCs w:val="24"/>
          <w:lang w:val="ru-RU"/>
        </w:rPr>
        <w:t xml:space="preserve">156 </w:t>
      </w:r>
      <w:r w:rsidR="00F7470A" w:rsidRPr="00E83CB7">
        <w:rPr>
          <w:rFonts w:ascii="Arial" w:hAnsi="Arial" w:cs="Arial"/>
          <w:b/>
          <w:sz w:val="24"/>
          <w:szCs w:val="24"/>
          <w:lang w:val="ru-RU"/>
        </w:rPr>
        <w:t>Трудовогокодекса</w:t>
      </w:r>
      <w:r w:rsidRPr="00E83CB7">
        <w:rPr>
          <w:rFonts w:ascii="Arial" w:hAnsi="Arial" w:cs="Arial"/>
          <w:b/>
          <w:sz w:val="24"/>
          <w:szCs w:val="24"/>
          <w:lang w:val="ru-RU"/>
        </w:rPr>
        <w:t>позволяютсторонаминдивидуальноготрудовогодоговораправомерноеиспользованиедвухвидовдополнительныхработ</w:t>
      </w:r>
      <w:r w:rsidRPr="00E83CB7">
        <w:rPr>
          <w:rFonts w:ascii="Arial Rounded MT Bold" w:hAnsi="Arial Rounded MT Bold"/>
          <w:b/>
          <w:sz w:val="24"/>
          <w:szCs w:val="24"/>
          <w:lang w:val="ru-RU"/>
        </w:rPr>
        <w:t xml:space="preserve">, </w:t>
      </w:r>
      <w:r w:rsidRPr="004B459C">
        <w:rPr>
          <w:rFonts w:ascii="Arial" w:hAnsi="Arial" w:cs="Arial"/>
          <w:b/>
          <w:i/>
          <w:sz w:val="24"/>
          <w:szCs w:val="24"/>
          <w:u w:val="single"/>
          <w:lang w:val="ru-RU"/>
        </w:rPr>
        <w:t>аименно</w:t>
      </w:r>
      <w:r w:rsidRPr="004B459C">
        <w:rPr>
          <w:rFonts w:ascii="Arial Rounded MT Bold" w:hAnsi="Arial Rounded MT Bold"/>
          <w:b/>
          <w:i/>
          <w:sz w:val="24"/>
          <w:szCs w:val="24"/>
          <w:u w:val="single"/>
          <w:lang w:val="ru-RU"/>
        </w:rPr>
        <w:t>:</w:t>
      </w:r>
    </w:p>
    <w:p w:rsidR="00DE4376" w:rsidRPr="00E83CB7" w:rsidRDefault="001C3550" w:rsidP="00D06AD9">
      <w:pPr>
        <w:spacing w:after="0"/>
        <w:jc w:val="both"/>
        <w:rPr>
          <w:rFonts w:ascii="Arial Rounded MT Bold" w:hAnsi="Arial Rounded MT Bold"/>
          <w:b/>
          <w:sz w:val="24"/>
          <w:szCs w:val="24"/>
          <w:u w:val="single"/>
          <w:lang w:val="ru-RU"/>
        </w:rPr>
      </w:pPr>
      <w:r>
        <w:rPr>
          <w:rFonts w:ascii="Arial" w:hAnsi="Arial" w:cs="Arial"/>
          <w:b/>
          <w:sz w:val="24"/>
          <w:szCs w:val="24"/>
          <w:highlight w:val="cyan"/>
          <w:u w:val="single"/>
          <w:lang w:val="ru-RU"/>
        </w:rPr>
        <w:t>А</w:t>
      </w:r>
      <w:r w:rsidR="002F3420" w:rsidRPr="00E83CB7">
        <w:rPr>
          <w:rFonts w:ascii="Arial Rounded MT Bold" w:hAnsi="Arial Rounded MT Bold"/>
          <w:b/>
          <w:sz w:val="24"/>
          <w:szCs w:val="24"/>
          <w:highlight w:val="cyan"/>
          <w:u w:val="single"/>
          <w:lang w:val="ru-RU"/>
        </w:rPr>
        <w:t>.</w:t>
      </w:r>
      <w:r w:rsidR="002F3420" w:rsidRPr="00E83CB7">
        <w:rPr>
          <w:rFonts w:ascii="Arial" w:hAnsi="Arial" w:cs="Arial"/>
          <w:b/>
          <w:sz w:val="24"/>
          <w:szCs w:val="24"/>
          <w:u w:val="single"/>
          <w:lang w:val="ru-RU"/>
        </w:rPr>
        <w:t>С</w:t>
      </w:r>
      <w:r w:rsidR="00F7470A" w:rsidRPr="00E83CB7">
        <w:rPr>
          <w:rFonts w:ascii="Arial" w:hAnsi="Arial" w:cs="Arial"/>
          <w:b/>
          <w:sz w:val="24"/>
          <w:szCs w:val="24"/>
          <w:u w:val="single"/>
          <w:lang w:val="ru-RU"/>
        </w:rPr>
        <w:t>овмещениедолжностей</w:t>
      </w:r>
      <w:r w:rsidR="00F7470A" w:rsidRPr="00E83CB7">
        <w:rPr>
          <w:rFonts w:ascii="Arial Rounded MT Bold" w:hAnsi="Arial Rounded MT Bold"/>
          <w:b/>
          <w:sz w:val="24"/>
          <w:szCs w:val="24"/>
          <w:u w:val="single"/>
          <w:lang w:val="ru-RU"/>
        </w:rPr>
        <w:t>/</w:t>
      </w:r>
      <w:r w:rsidR="00F7470A" w:rsidRPr="00E83CB7">
        <w:rPr>
          <w:rFonts w:ascii="Arial" w:hAnsi="Arial" w:cs="Arial"/>
          <w:b/>
          <w:sz w:val="24"/>
          <w:szCs w:val="24"/>
          <w:u w:val="single"/>
          <w:lang w:val="ru-RU"/>
        </w:rPr>
        <w:t>профессий</w:t>
      </w:r>
      <w:r w:rsidR="004B459C">
        <w:rPr>
          <w:rFonts w:ascii="Arial" w:hAnsi="Arial" w:cs="Arial"/>
          <w:b/>
          <w:sz w:val="24"/>
          <w:szCs w:val="24"/>
          <w:u w:val="single"/>
          <w:lang w:val="ru-RU"/>
        </w:rPr>
        <w:t>, которое</w:t>
      </w:r>
      <w:r w:rsidR="002F3420" w:rsidRPr="00E83CB7">
        <w:rPr>
          <w:rFonts w:ascii="Arial" w:hAnsi="Arial" w:cs="Arial"/>
          <w:b/>
          <w:sz w:val="24"/>
          <w:szCs w:val="24"/>
          <w:u w:val="single"/>
          <w:lang w:val="ru-RU"/>
        </w:rPr>
        <w:t>сводитсяктому</w:t>
      </w:r>
      <w:r w:rsidR="002F3420" w:rsidRPr="00E83CB7">
        <w:rPr>
          <w:rFonts w:ascii="Arial Rounded MT Bold" w:hAnsi="Arial Rounded MT Bold"/>
          <w:b/>
          <w:sz w:val="24"/>
          <w:szCs w:val="24"/>
          <w:u w:val="single"/>
          <w:lang w:val="ru-RU"/>
        </w:rPr>
        <w:t xml:space="preserve">, </w:t>
      </w:r>
      <w:r w:rsidR="002F3420" w:rsidRPr="00E83CB7">
        <w:rPr>
          <w:rFonts w:ascii="Arial" w:hAnsi="Arial" w:cs="Arial"/>
          <w:b/>
          <w:sz w:val="24"/>
          <w:szCs w:val="24"/>
          <w:u w:val="single"/>
          <w:lang w:val="ru-RU"/>
        </w:rPr>
        <w:t>что</w:t>
      </w:r>
      <w:r w:rsidR="00DE4376" w:rsidRPr="00E83CB7">
        <w:rPr>
          <w:rFonts w:ascii="Arial Rounded MT Bold" w:hAnsi="Arial Rounded MT Bold"/>
          <w:b/>
          <w:sz w:val="24"/>
          <w:szCs w:val="24"/>
          <w:u w:val="single"/>
          <w:lang w:val="ru-RU"/>
        </w:rPr>
        <w:t>:</w:t>
      </w:r>
    </w:p>
    <w:p w:rsidR="00DE4376" w:rsidRPr="00011666" w:rsidRDefault="002F3420" w:rsidP="00D06AD9">
      <w:pPr>
        <w:pStyle w:val="a3"/>
        <w:numPr>
          <w:ilvl w:val="0"/>
          <w:numId w:val="23"/>
        </w:numPr>
        <w:spacing w:line="276" w:lineRule="auto"/>
        <w:jc w:val="both"/>
        <w:rPr>
          <w:rFonts w:asciiTheme="majorHAnsi" w:hAnsiTheme="majorHAnsi"/>
          <w:b/>
        </w:rPr>
      </w:pPr>
      <w:r w:rsidRPr="00011666">
        <w:rPr>
          <w:rFonts w:asciiTheme="majorHAnsi" w:hAnsiTheme="majorHAnsi"/>
          <w:b/>
        </w:rPr>
        <w:t xml:space="preserve">работникам, которые наряду со своей основной работой, предусмотренной индивидуальным трудовым договором, выполняют на том же предприятии </w:t>
      </w:r>
      <w:r w:rsidR="00DE4376" w:rsidRPr="00011666">
        <w:rPr>
          <w:rFonts w:asciiTheme="majorHAnsi" w:hAnsiTheme="majorHAnsi"/>
          <w:b/>
        </w:rPr>
        <w:t xml:space="preserve">(в пределах нормальной продолжительности рабочего времени), </w:t>
      </w:r>
      <w:r w:rsidRPr="00011666">
        <w:rPr>
          <w:rFonts w:asciiTheme="majorHAnsi" w:hAnsiTheme="majorHAnsi"/>
          <w:b/>
        </w:rPr>
        <w:t>дополнительную работу по другой вакантной профессии (должности) выплачивается надбавка за совмещение профессий (должностей)</w:t>
      </w:r>
      <w:r w:rsidR="00DE4376" w:rsidRPr="00011666">
        <w:rPr>
          <w:rFonts w:asciiTheme="majorHAnsi" w:hAnsiTheme="majorHAnsi"/>
          <w:b/>
        </w:rPr>
        <w:t>;</w:t>
      </w:r>
    </w:p>
    <w:p w:rsidR="002F3420" w:rsidRPr="00011666" w:rsidRDefault="00DE4376" w:rsidP="00D06AD9">
      <w:pPr>
        <w:pStyle w:val="a3"/>
        <w:numPr>
          <w:ilvl w:val="0"/>
          <w:numId w:val="23"/>
        </w:numPr>
        <w:spacing w:line="276" w:lineRule="auto"/>
        <w:jc w:val="both"/>
        <w:rPr>
          <w:rFonts w:asciiTheme="majorHAnsi" w:hAnsiTheme="majorHAnsi"/>
          <w:b/>
        </w:rPr>
      </w:pPr>
      <w:r w:rsidRPr="00011666">
        <w:rPr>
          <w:rFonts w:asciiTheme="majorHAnsi" w:hAnsiTheme="majorHAnsi"/>
          <w:b/>
        </w:rPr>
        <w:t xml:space="preserve">размер надбавок за совмещение профессий (должностей) устанавливается сторонами индивидуального трудового договора, но не </w:t>
      </w:r>
      <w:r w:rsidRPr="00011666">
        <w:rPr>
          <w:rFonts w:asciiTheme="majorHAnsi" w:hAnsiTheme="majorHAnsi"/>
          <w:b/>
        </w:rPr>
        <w:lastRenderedPageBreak/>
        <w:t>может быть ниже 50 процентов тарифной ставки (должностного оклада) по совмещаемой профессии (должности). Выплата надбавки за совмещение профессий (должностей) производится без ограничений в пределах средств, предназначенных для оплаты труда.</w:t>
      </w:r>
    </w:p>
    <w:p w:rsidR="00DE4376" w:rsidRDefault="00DE4376" w:rsidP="00D06AD9">
      <w:pPr>
        <w:pStyle w:val="a3"/>
        <w:spacing w:line="276" w:lineRule="auto"/>
        <w:jc w:val="both"/>
        <w:rPr>
          <w:rFonts w:asciiTheme="majorHAnsi" w:hAnsiTheme="majorHAnsi"/>
          <w:b/>
        </w:rPr>
      </w:pPr>
    </w:p>
    <w:p w:rsidR="00DE4376" w:rsidRPr="00160304" w:rsidRDefault="00160304" w:rsidP="00D06AD9">
      <w:pPr>
        <w:spacing w:after="0"/>
        <w:jc w:val="center"/>
        <w:rPr>
          <w:rFonts w:asciiTheme="majorHAnsi" w:hAnsiTheme="majorHAnsi"/>
          <w:b/>
          <w:sz w:val="24"/>
          <w:szCs w:val="24"/>
          <w:u w:val="single"/>
          <w:lang w:val="ru-RU"/>
        </w:rPr>
      </w:pPr>
      <w:r w:rsidRPr="00160304">
        <w:rPr>
          <w:rFonts w:asciiTheme="majorHAnsi" w:hAnsiTheme="majorHAnsi"/>
          <w:b/>
          <w:sz w:val="24"/>
          <w:szCs w:val="24"/>
          <w:u w:val="single"/>
          <w:lang w:val="ru-RU"/>
        </w:rPr>
        <w:t>ВНИМАНИЕ !</w:t>
      </w:r>
    </w:p>
    <w:p w:rsidR="00DE4376" w:rsidRDefault="00E83CB7" w:rsidP="00D06AD9">
      <w:pPr>
        <w:spacing w:after="0"/>
        <w:jc w:val="both"/>
        <w:rPr>
          <w:rFonts w:asciiTheme="majorHAnsi" w:hAnsiTheme="majorHAnsi"/>
          <w:b/>
          <w:sz w:val="24"/>
          <w:szCs w:val="24"/>
          <w:lang w:val="ru-RU"/>
        </w:rPr>
      </w:pPr>
      <w:r w:rsidRPr="00E83CB7">
        <w:rPr>
          <w:rFonts w:asciiTheme="majorHAnsi" w:hAnsiTheme="majorHAnsi"/>
          <w:b/>
          <w:sz w:val="24"/>
          <w:szCs w:val="24"/>
          <w:lang w:val="ru-RU"/>
        </w:rPr>
        <w:t>1</w:t>
      </w:r>
      <w:r w:rsidR="00160304" w:rsidRPr="00E83CB7">
        <w:rPr>
          <w:rFonts w:asciiTheme="majorHAnsi" w:hAnsiTheme="majorHAnsi"/>
          <w:b/>
          <w:sz w:val="24"/>
          <w:szCs w:val="24"/>
          <w:lang w:val="ru-RU"/>
        </w:rPr>
        <w:t>.Из</w:t>
      </w:r>
      <w:r w:rsidR="00DE4376" w:rsidRPr="00160304">
        <w:rPr>
          <w:rFonts w:asciiTheme="majorHAnsi" w:hAnsiTheme="majorHAnsi"/>
          <w:b/>
          <w:sz w:val="24"/>
          <w:szCs w:val="24"/>
          <w:lang w:val="ru-RU"/>
        </w:rPr>
        <w:t xml:space="preserve">содержания </w:t>
      </w:r>
      <w:r w:rsidR="00160304" w:rsidRPr="00160304">
        <w:rPr>
          <w:rFonts w:asciiTheme="majorHAnsi" w:hAnsiTheme="majorHAnsi"/>
          <w:b/>
          <w:sz w:val="24"/>
          <w:szCs w:val="24"/>
          <w:lang w:val="ru-RU"/>
        </w:rPr>
        <w:t>П</w:t>
      </w:r>
      <w:r w:rsidR="00DE4376" w:rsidRPr="00160304">
        <w:rPr>
          <w:rFonts w:asciiTheme="majorHAnsi" w:hAnsiTheme="majorHAnsi"/>
          <w:b/>
          <w:sz w:val="24"/>
          <w:szCs w:val="24"/>
          <w:lang w:val="ru-RU"/>
        </w:rPr>
        <w:t>римечания(имеющ</w:t>
      </w:r>
      <w:r w:rsidR="00160304" w:rsidRPr="00160304">
        <w:rPr>
          <w:rFonts w:asciiTheme="majorHAnsi" w:hAnsiTheme="majorHAnsi"/>
          <w:b/>
          <w:sz w:val="24"/>
          <w:szCs w:val="24"/>
          <w:lang w:val="ru-RU"/>
        </w:rPr>
        <w:t>его</w:t>
      </w:r>
      <w:r w:rsidR="00DE4376" w:rsidRPr="00160304">
        <w:rPr>
          <w:rFonts w:asciiTheme="majorHAnsi" w:hAnsiTheme="majorHAnsi"/>
          <w:b/>
          <w:sz w:val="24"/>
          <w:szCs w:val="24"/>
          <w:lang w:val="ru-RU"/>
        </w:rPr>
        <w:t xml:space="preserve"> нормативный характер)</w:t>
      </w:r>
      <w:r w:rsidR="00160304" w:rsidRPr="00160304">
        <w:rPr>
          <w:rFonts w:asciiTheme="majorHAnsi" w:hAnsiTheme="majorHAnsi"/>
          <w:b/>
          <w:sz w:val="24"/>
          <w:szCs w:val="24"/>
          <w:lang w:val="ru-RU"/>
        </w:rPr>
        <w:t>П</w:t>
      </w:r>
      <w:r w:rsidR="00DE4376" w:rsidRPr="00160304">
        <w:rPr>
          <w:rFonts w:asciiTheme="majorHAnsi" w:hAnsiTheme="majorHAnsi"/>
          <w:b/>
          <w:sz w:val="24"/>
          <w:szCs w:val="24"/>
          <w:lang w:val="ru-RU"/>
        </w:rPr>
        <w:t>риложения</w:t>
      </w:r>
      <w:r w:rsidR="00160304" w:rsidRPr="00160304">
        <w:rPr>
          <w:rFonts w:asciiTheme="majorHAnsi" w:hAnsiTheme="majorHAnsi"/>
          <w:b/>
          <w:sz w:val="24"/>
          <w:szCs w:val="24"/>
          <w:lang w:val="ru-RU"/>
        </w:rPr>
        <w:t xml:space="preserve"> № 6</w:t>
      </w:r>
      <w:r w:rsidR="00DE4376" w:rsidRPr="00160304">
        <w:rPr>
          <w:rFonts w:asciiTheme="majorHAnsi" w:hAnsiTheme="majorHAnsi"/>
          <w:b/>
          <w:sz w:val="24"/>
          <w:szCs w:val="24"/>
          <w:lang w:val="ru-RU"/>
        </w:rPr>
        <w:t xml:space="preserve"> к Постановлению Правительства № 743/2002 об оплате труда работников хозрасчетных предприятий</w:t>
      </w:r>
      <w:r w:rsidR="00160304" w:rsidRPr="00160304">
        <w:rPr>
          <w:rFonts w:asciiTheme="majorHAnsi" w:hAnsiTheme="majorHAnsi"/>
          <w:b/>
          <w:sz w:val="24"/>
          <w:szCs w:val="24"/>
          <w:lang w:val="ru-RU"/>
        </w:rPr>
        <w:t>следует, что н</w:t>
      </w:r>
      <w:r w:rsidR="00DE4376" w:rsidRPr="00160304">
        <w:rPr>
          <w:rFonts w:asciiTheme="majorHAnsi" w:hAnsiTheme="majorHAnsi"/>
          <w:b/>
          <w:sz w:val="24"/>
          <w:szCs w:val="24"/>
          <w:lang w:val="ru-RU"/>
        </w:rPr>
        <w:t>е разрешается совмещение должностей в течение рабочего дня руководителям предприятий, их заместителям и помощникам, главному инженеру, главному бухгалтеру, другим главным специалистам, директорам подразделений и руководителям (менеджерам, начальникам) специализированных структурных подразделений в производственной деятельности, а другим руководящим работникам не разрешается совмещение двух руководящих должностей.</w:t>
      </w:r>
    </w:p>
    <w:p w:rsidR="00160304" w:rsidRDefault="00E83CB7" w:rsidP="00D06AD9">
      <w:pPr>
        <w:spacing w:after="0"/>
        <w:jc w:val="both"/>
        <w:rPr>
          <w:rFonts w:asciiTheme="majorHAnsi" w:hAnsiTheme="majorHAnsi"/>
          <w:b/>
          <w:sz w:val="24"/>
          <w:szCs w:val="24"/>
          <w:lang w:val="ru-RU"/>
        </w:rPr>
      </w:pPr>
      <w:r w:rsidRPr="00E83CB7">
        <w:rPr>
          <w:rFonts w:asciiTheme="majorHAnsi" w:hAnsiTheme="majorHAnsi"/>
          <w:b/>
          <w:sz w:val="24"/>
          <w:szCs w:val="24"/>
          <w:lang w:val="ru-RU"/>
        </w:rPr>
        <w:t>2</w:t>
      </w:r>
      <w:r w:rsidR="00160304" w:rsidRPr="00E83CB7">
        <w:rPr>
          <w:rFonts w:asciiTheme="majorHAnsi" w:hAnsiTheme="majorHAnsi"/>
          <w:b/>
          <w:sz w:val="24"/>
          <w:szCs w:val="24"/>
          <w:lang w:val="ru-RU"/>
        </w:rPr>
        <w:t>.Однако</w:t>
      </w:r>
      <w:r w:rsidR="00160304">
        <w:rPr>
          <w:rFonts w:asciiTheme="majorHAnsi" w:hAnsiTheme="majorHAnsi"/>
          <w:b/>
          <w:sz w:val="24"/>
          <w:szCs w:val="24"/>
          <w:lang w:val="ru-RU"/>
        </w:rPr>
        <w:t xml:space="preserve"> в настоящее время данный запрет не может быть применен, поскольку он противоречит требованиям ч.(3) ст.391</w:t>
      </w:r>
      <w:r w:rsidR="00160304" w:rsidRPr="002F3420">
        <w:rPr>
          <w:rFonts w:asciiTheme="majorHAnsi" w:hAnsiTheme="majorHAnsi"/>
          <w:b/>
          <w:sz w:val="24"/>
          <w:szCs w:val="24"/>
          <w:lang w:val="ru-RU"/>
        </w:rPr>
        <w:t>Трудового кодекса</w:t>
      </w:r>
      <w:r w:rsidR="00160304">
        <w:rPr>
          <w:rFonts w:asciiTheme="majorHAnsi" w:hAnsiTheme="majorHAnsi"/>
          <w:b/>
          <w:sz w:val="24"/>
          <w:szCs w:val="24"/>
          <w:lang w:val="ru-RU"/>
        </w:rPr>
        <w:t>, согласно которымд</w:t>
      </w:r>
      <w:r w:rsidR="00160304" w:rsidRPr="00160304">
        <w:rPr>
          <w:rFonts w:asciiTheme="majorHAnsi" w:hAnsiTheme="majorHAnsi"/>
          <w:b/>
          <w:sz w:val="24"/>
          <w:szCs w:val="24"/>
          <w:lang w:val="ru-RU"/>
        </w:rPr>
        <w:t xml:space="preserve">ействующие нормативные акты, регулирующие трудовые отношения, применяются </w:t>
      </w:r>
      <w:r w:rsidR="00160304">
        <w:rPr>
          <w:rFonts w:asciiTheme="majorHAnsi" w:hAnsiTheme="majorHAnsi"/>
          <w:b/>
          <w:sz w:val="24"/>
          <w:szCs w:val="24"/>
          <w:lang w:val="ru-RU"/>
        </w:rPr>
        <w:t xml:space="preserve">только </w:t>
      </w:r>
      <w:r w:rsidR="00160304" w:rsidRPr="00160304">
        <w:rPr>
          <w:rFonts w:asciiTheme="majorHAnsi" w:hAnsiTheme="majorHAnsi"/>
          <w:b/>
          <w:sz w:val="24"/>
          <w:szCs w:val="24"/>
          <w:lang w:val="ru-RU"/>
        </w:rPr>
        <w:t xml:space="preserve">в части, не противоречащей </w:t>
      </w:r>
      <w:r w:rsidR="00160304">
        <w:rPr>
          <w:rFonts w:asciiTheme="majorHAnsi" w:hAnsiTheme="majorHAnsi"/>
          <w:b/>
          <w:sz w:val="24"/>
          <w:szCs w:val="24"/>
          <w:lang w:val="ru-RU"/>
        </w:rPr>
        <w:t>Трудовомукодексу(в том числе положениям ст.156</w:t>
      </w:r>
      <w:r w:rsidR="00160304" w:rsidRPr="002F3420">
        <w:rPr>
          <w:rFonts w:asciiTheme="majorHAnsi" w:hAnsiTheme="majorHAnsi"/>
          <w:b/>
          <w:sz w:val="24"/>
          <w:szCs w:val="24"/>
          <w:lang w:val="ru-RU"/>
        </w:rPr>
        <w:t>Трудового кодекса</w:t>
      </w:r>
      <w:r w:rsidR="00160304">
        <w:rPr>
          <w:rFonts w:asciiTheme="majorHAnsi" w:hAnsiTheme="majorHAnsi"/>
          <w:b/>
          <w:sz w:val="24"/>
          <w:szCs w:val="24"/>
          <w:lang w:val="ru-RU"/>
        </w:rPr>
        <w:t xml:space="preserve">, которые не устанавливают для определенных категорий </w:t>
      </w:r>
      <w:r w:rsidR="007C1E55">
        <w:rPr>
          <w:rFonts w:asciiTheme="majorHAnsi" w:hAnsiTheme="majorHAnsi"/>
          <w:b/>
          <w:sz w:val="24"/>
          <w:szCs w:val="24"/>
          <w:lang w:val="ru-RU"/>
        </w:rPr>
        <w:t xml:space="preserve">работников </w:t>
      </w:r>
      <w:r w:rsidR="00160304">
        <w:rPr>
          <w:rFonts w:asciiTheme="majorHAnsi" w:hAnsiTheme="majorHAnsi"/>
          <w:b/>
          <w:sz w:val="24"/>
          <w:szCs w:val="24"/>
          <w:lang w:val="ru-RU"/>
        </w:rPr>
        <w:t>каких-либо ограничений присовмещении</w:t>
      </w:r>
      <w:r w:rsidR="00160304" w:rsidRPr="00160304">
        <w:rPr>
          <w:rFonts w:asciiTheme="majorHAnsi" w:hAnsiTheme="majorHAnsi"/>
          <w:b/>
          <w:sz w:val="24"/>
          <w:szCs w:val="24"/>
          <w:lang w:val="ru-RU"/>
        </w:rPr>
        <w:t xml:space="preserve"> должностей</w:t>
      </w:r>
      <w:r w:rsidR="00160304">
        <w:rPr>
          <w:rFonts w:asciiTheme="majorHAnsi" w:hAnsiTheme="majorHAnsi"/>
          <w:b/>
          <w:sz w:val="24"/>
          <w:szCs w:val="24"/>
          <w:lang w:val="ru-RU"/>
        </w:rPr>
        <w:t>).</w:t>
      </w:r>
    </w:p>
    <w:p w:rsidR="007C1E55" w:rsidRPr="00160304" w:rsidRDefault="00E83CB7" w:rsidP="00D06AD9">
      <w:pPr>
        <w:spacing w:after="0"/>
        <w:jc w:val="both"/>
        <w:rPr>
          <w:rFonts w:asciiTheme="majorHAnsi" w:hAnsiTheme="majorHAnsi"/>
          <w:b/>
          <w:sz w:val="24"/>
          <w:szCs w:val="24"/>
          <w:lang w:val="ru-RU"/>
        </w:rPr>
      </w:pPr>
      <w:r w:rsidRPr="00E83CB7">
        <w:rPr>
          <w:rFonts w:asciiTheme="majorHAnsi" w:hAnsiTheme="majorHAnsi"/>
          <w:b/>
          <w:sz w:val="24"/>
          <w:szCs w:val="24"/>
          <w:lang w:val="ru-RU"/>
        </w:rPr>
        <w:t>3</w:t>
      </w:r>
      <w:r w:rsidR="007C1E55" w:rsidRPr="00E83CB7">
        <w:rPr>
          <w:rFonts w:asciiTheme="majorHAnsi" w:hAnsiTheme="majorHAnsi"/>
          <w:b/>
          <w:sz w:val="24"/>
          <w:szCs w:val="24"/>
          <w:lang w:val="ru-RU"/>
        </w:rPr>
        <w:t>.В</w:t>
      </w:r>
      <w:r w:rsidR="007C1E55">
        <w:rPr>
          <w:rFonts w:asciiTheme="majorHAnsi" w:hAnsiTheme="majorHAnsi"/>
          <w:b/>
          <w:sz w:val="24"/>
          <w:szCs w:val="24"/>
          <w:lang w:val="ru-RU"/>
        </w:rPr>
        <w:t xml:space="preserve"> тоже время необходимо отметить, что в соответствии с требованиями ст.261</w:t>
      </w:r>
      <w:r w:rsidR="007C1E55" w:rsidRPr="002F3420">
        <w:rPr>
          <w:rFonts w:asciiTheme="majorHAnsi" w:hAnsiTheme="majorHAnsi"/>
          <w:b/>
          <w:sz w:val="24"/>
          <w:szCs w:val="24"/>
          <w:lang w:val="ru-RU"/>
        </w:rPr>
        <w:t>Трудового кодекса</w:t>
      </w:r>
      <w:r w:rsidR="007C1E55">
        <w:rPr>
          <w:rFonts w:asciiTheme="majorHAnsi" w:hAnsiTheme="majorHAnsi"/>
          <w:b/>
          <w:sz w:val="24"/>
          <w:szCs w:val="24"/>
          <w:lang w:val="ru-RU"/>
        </w:rPr>
        <w:t>,руководители государственных</w:t>
      </w:r>
      <w:r w:rsidR="007C1E55" w:rsidRPr="007C1E55">
        <w:rPr>
          <w:rFonts w:asciiTheme="majorHAnsi" w:hAnsiTheme="majorHAnsi"/>
          <w:b/>
          <w:sz w:val="24"/>
          <w:szCs w:val="24"/>
          <w:lang w:val="ru-RU"/>
        </w:rPr>
        <w:t xml:space="preserve">, в том </w:t>
      </w:r>
      <w:r w:rsidR="007C1E55">
        <w:rPr>
          <w:rFonts w:asciiTheme="majorHAnsi" w:hAnsiTheme="majorHAnsi"/>
          <w:b/>
          <w:sz w:val="24"/>
          <w:szCs w:val="24"/>
          <w:lang w:val="ru-RU"/>
        </w:rPr>
        <w:t>числе муниципальных, предприятий или предприятий</w:t>
      </w:r>
      <w:r w:rsidR="007C1E55" w:rsidRPr="007C1E55">
        <w:rPr>
          <w:rFonts w:asciiTheme="majorHAnsi" w:hAnsiTheme="majorHAnsi"/>
          <w:b/>
          <w:sz w:val="24"/>
          <w:szCs w:val="24"/>
          <w:lang w:val="ru-RU"/>
        </w:rPr>
        <w:t xml:space="preserve"> с преимущественно государственным капиталом не вправе совмещать должности на предприятии, которым он руководит, за исключением случаев, предусмотренных действующим законодательством</w:t>
      </w:r>
      <w:r w:rsidR="007C1E55">
        <w:rPr>
          <w:rFonts w:asciiTheme="majorHAnsi" w:hAnsiTheme="majorHAnsi"/>
          <w:b/>
          <w:sz w:val="24"/>
          <w:szCs w:val="24"/>
          <w:lang w:val="ru-RU"/>
        </w:rPr>
        <w:t xml:space="preserve"> (как правило, дляруководителей учебных заведений согласно Кодексу об образовании №152/2014)</w:t>
      </w:r>
      <w:r w:rsidR="007C1E55" w:rsidRPr="007C1E55">
        <w:rPr>
          <w:rFonts w:asciiTheme="majorHAnsi" w:hAnsiTheme="majorHAnsi"/>
          <w:b/>
          <w:sz w:val="24"/>
          <w:szCs w:val="24"/>
          <w:lang w:val="ru-RU"/>
        </w:rPr>
        <w:t>.</w:t>
      </w:r>
    </w:p>
    <w:p w:rsidR="00DE4376" w:rsidRPr="00DE4376" w:rsidRDefault="00DE4376" w:rsidP="00D06AD9">
      <w:pPr>
        <w:pStyle w:val="a3"/>
        <w:spacing w:line="276" w:lineRule="auto"/>
        <w:jc w:val="both"/>
        <w:rPr>
          <w:rFonts w:asciiTheme="majorHAnsi" w:hAnsiTheme="majorHAnsi"/>
          <w:b/>
        </w:rPr>
      </w:pPr>
    </w:p>
    <w:p w:rsidR="003C7ED2" w:rsidRPr="009B7D59" w:rsidRDefault="001C3550" w:rsidP="00D06AD9">
      <w:pPr>
        <w:suppressAutoHyphens w:val="0"/>
        <w:spacing w:after="0"/>
        <w:jc w:val="both"/>
        <w:rPr>
          <w:rFonts w:ascii="Arial Rounded MT Bold" w:eastAsia="Times New Roman" w:hAnsi="Arial Rounded MT Bold" w:cs="Times New Roman"/>
          <w:b/>
          <w:sz w:val="24"/>
          <w:szCs w:val="24"/>
          <w:u w:val="single"/>
          <w:lang w:val="ru-RU" w:eastAsia="ru-RU"/>
        </w:rPr>
      </w:pPr>
      <w:r>
        <w:rPr>
          <w:rFonts w:ascii="Arial" w:eastAsia="Times New Roman" w:hAnsi="Arial" w:cs="Arial"/>
          <w:b/>
          <w:bCs/>
          <w:sz w:val="24"/>
          <w:szCs w:val="24"/>
          <w:highlight w:val="cyan"/>
          <w:u w:val="single"/>
          <w:lang w:val="ru-RU" w:eastAsia="ru-RU"/>
        </w:rPr>
        <w:t>В</w:t>
      </w:r>
      <w:r w:rsidR="002F3420" w:rsidRPr="009B7D59">
        <w:rPr>
          <w:rFonts w:ascii="Arial Rounded MT Bold" w:eastAsia="Times New Roman" w:hAnsi="Arial Rounded MT Bold" w:cs="Times New Roman"/>
          <w:b/>
          <w:bCs/>
          <w:sz w:val="24"/>
          <w:szCs w:val="24"/>
          <w:highlight w:val="cyan"/>
          <w:u w:val="single"/>
          <w:lang w:val="ru-RU" w:eastAsia="ru-RU"/>
        </w:rPr>
        <w:t>.</w:t>
      </w:r>
      <w:r w:rsidR="002F3420" w:rsidRPr="009B7D59">
        <w:rPr>
          <w:rFonts w:ascii="Arial" w:eastAsia="Times New Roman" w:hAnsi="Arial" w:cs="Arial"/>
          <w:b/>
          <w:sz w:val="24"/>
          <w:szCs w:val="24"/>
          <w:u w:val="single"/>
          <w:lang w:val="ru-RU" w:eastAsia="ru-RU"/>
        </w:rPr>
        <w:t>Исполнение</w:t>
      </w:r>
      <w:r w:rsidR="003C7ED2" w:rsidRPr="009B7D59">
        <w:rPr>
          <w:rFonts w:ascii="Arial" w:eastAsia="Times New Roman" w:hAnsi="Arial" w:cs="Arial"/>
          <w:b/>
          <w:sz w:val="24"/>
          <w:szCs w:val="24"/>
          <w:u w:val="single"/>
          <w:lang w:val="ru-RU" w:eastAsia="ru-RU"/>
        </w:rPr>
        <w:t>обязанностей</w:t>
      </w:r>
      <w:r w:rsidR="003C7ED2" w:rsidRPr="009B7D59">
        <w:rPr>
          <w:rFonts w:ascii="Arial Rounded MT Bold" w:eastAsia="Times New Roman" w:hAnsi="Arial Rounded MT Bold" w:cs="Arial Rounded MT Bold"/>
          <w:b/>
          <w:sz w:val="24"/>
          <w:szCs w:val="24"/>
          <w:u w:val="single"/>
          <w:lang w:val="ru-RU" w:eastAsia="ru-RU"/>
        </w:rPr>
        <w:t> </w:t>
      </w:r>
      <w:r w:rsidR="003C7ED2" w:rsidRPr="009B7D59">
        <w:rPr>
          <w:rFonts w:ascii="Arial" w:eastAsia="Times New Roman" w:hAnsi="Arial" w:cs="Arial"/>
          <w:b/>
          <w:sz w:val="24"/>
          <w:szCs w:val="24"/>
          <w:u w:val="single"/>
          <w:lang w:val="ru-RU" w:eastAsia="ru-RU"/>
        </w:rPr>
        <w:t>временноотсутствующегоработника</w:t>
      </w:r>
      <w:r w:rsidR="00DE4376" w:rsidRPr="009B7D59">
        <w:rPr>
          <w:rFonts w:ascii="Arial" w:eastAsia="Times New Roman" w:hAnsi="Arial" w:cs="Arial"/>
          <w:b/>
          <w:sz w:val="24"/>
          <w:szCs w:val="24"/>
          <w:u w:val="single"/>
          <w:lang w:val="ru-RU" w:eastAsia="ru-RU"/>
        </w:rPr>
        <w:t>означает</w:t>
      </w:r>
      <w:r w:rsidR="00DE4376" w:rsidRPr="009B7D59">
        <w:rPr>
          <w:rFonts w:ascii="Arial Rounded MT Bold" w:eastAsia="Times New Roman" w:hAnsi="Arial Rounded MT Bold" w:cs="Times New Roman"/>
          <w:b/>
          <w:sz w:val="24"/>
          <w:szCs w:val="24"/>
          <w:u w:val="single"/>
          <w:lang w:val="ru-RU" w:eastAsia="ru-RU"/>
        </w:rPr>
        <w:t xml:space="preserve">, </w:t>
      </w:r>
      <w:r w:rsidR="00DE4376" w:rsidRPr="009B7D59">
        <w:rPr>
          <w:rFonts w:ascii="Arial" w:eastAsia="Times New Roman" w:hAnsi="Arial" w:cs="Arial"/>
          <w:b/>
          <w:sz w:val="24"/>
          <w:szCs w:val="24"/>
          <w:u w:val="single"/>
          <w:lang w:val="ru-RU" w:eastAsia="ru-RU"/>
        </w:rPr>
        <w:t>что</w:t>
      </w:r>
      <w:r w:rsidR="00DE4376" w:rsidRPr="009B7D59">
        <w:rPr>
          <w:rFonts w:ascii="Arial Rounded MT Bold" w:eastAsia="Times New Roman" w:hAnsi="Arial Rounded MT Bold" w:cs="Times New Roman"/>
          <w:b/>
          <w:sz w:val="24"/>
          <w:szCs w:val="24"/>
          <w:u w:val="single"/>
          <w:lang w:val="ru-RU" w:eastAsia="ru-RU"/>
        </w:rPr>
        <w:t>:</w:t>
      </w:r>
    </w:p>
    <w:p w:rsidR="007C1E55" w:rsidRPr="000025F3" w:rsidRDefault="00DE4376" w:rsidP="00D06AD9">
      <w:pPr>
        <w:pStyle w:val="a3"/>
        <w:numPr>
          <w:ilvl w:val="0"/>
          <w:numId w:val="24"/>
        </w:numPr>
        <w:spacing w:line="276" w:lineRule="auto"/>
        <w:jc w:val="both"/>
        <w:rPr>
          <w:rFonts w:asciiTheme="majorHAnsi" w:hAnsiTheme="majorHAnsi"/>
          <w:b/>
        </w:rPr>
      </w:pPr>
      <w:r w:rsidRPr="007C1E55">
        <w:rPr>
          <w:rFonts w:asciiTheme="majorHAnsi" w:hAnsiTheme="majorHAnsi"/>
          <w:b/>
        </w:rPr>
        <w:t>р</w:t>
      </w:r>
      <w:r w:rsidR="003C7ED2" w:rsidRPr="007C1E55">
        <w:rPr>
          <w:rFonts w:asciiTheme="majorHAnsi" w:hAnsiTheme="majorHAnsi"/>
          <w:b/>
        </w:rPr>
        <w:t>аботникам, которые наряду со своей основной работой, предусмотренной индивидуальным трудовым договором, исполняют трудовые обязанности временно отсутствующего работника без освобождения от своей основной работы (в пределах нормальной про</w:t>
      </w:r>
      <w:r w:rsidR="00BC018F">
        <w:rPr>
          <w:rFonts w:asciiTheme="majorHAnsi" w:hAnsiTheme="majorHAnsi"/>
          <w:b/>
        </w:rPr>
        <w:t>должительности рабочего времени</w:t>
      </w:r>
      <w:r w:rsidR="003C7ED2" w:rsidRPr="007C1E55">
        <w:rPr>
          <w:rFonts w:asciiTheme="majorHAnsi" w:hAnsiTheme="majorHAnsi"/>
          <w:b/>
        </w:rPr>
        <w:t>), выплачивается надбавка за исполнение трудовых обязанностей вр</w:t>
      </w:r>
      <w:r w:rsidRPr="007C1E55">
        <w:rPr>
          <w:rFonts w:asciiTheme="majorHAnsi" w:hAnsiTheme="majorHAnsi"/>
          <w:b/>
        </w:rPr>
        <w:t>еменно отсутствующего работника;</w:t>
      </w:r>
    </w:p>
    <w:p w:rsidR="00355267" w:rsidRPr="00AA53C6" w:rsidRDefault="00DE4376" w:rsidP="00AA53C6">
      <w:pPr>
        <w:pStyle w:val="a3"/>
        <w:numPr>
          <w:ilvl w:val="0"/>
          <w:numId w:val="24"/>
        </w:numPr>
        <w:spacing w:line="276" w:lineRule="auto"/>
        <w:jc w:val="both"/>
        <w:rPr>
          <w:rFonts w:asciiTheme="majorHAnsi" w:hAnsiTheme="majorHAnsi"/>
          <w:b/>
        </w:rPr>
      </w:pPr>
      <w:r w:rsidRPr="007C1E55">
        <w:rPr>
          <w:rFonts w:asciiTheme="majorHAnsi" w:hAnsiTheme="majorHAnsi"/>
          <w:b/>
        </w:rPr>
        <w:t>к</w:t>
      </w:r>
      <w:r w:rsidR="003C7ED2" w:rsidRPr="007C1E55">
        <w:rPr>
          <w:rFonts w:asciiTheme="majorHAnsi" w:hAnsiTheme="majorHAnsi"/>
          <w:b/>
        </w:rPr>
        <w:t xml:space="preserve">онкретный размер надбавки за исполнение обязанностей временно отсутствующего работника устанавливается в зависимости от реального объема выполненных работ, но не может превышать 100 процентов тарифной ставки или должностного оклада отсутствующего работника. В случае, если обязанности временно отсутствующего работника </w:t>
      </w:r>
      <w:r w:rsidR="003C7ED2" w:rsidRPr="007C1E55">
        <w:rPr>
          <w:rFonts w:asciiTheme="majorHAnsi" w:hAnsiTheme="majorHAnsi"/>
          <w:b/>
        </w:rPr>
        <w:lastRenderedPageBreak/>
        <w:t>выполняются несколькими работниками, размер надбавки устанавливается каждому из них пропорционально объему выполненных работ в пределах тарифной ставки или должностного оклада отсутствующего работника.</w:t>
      </w:r>
    </w:p>
    <w:p w:rsidR="003C7ED2" w:rsidRDefault="007C1E55" w:rsidP="00D06AD9">
      <w:pPr>
        <w:spacing w:after="0"/>
        <w:jc w:val="both"/>
        <w:rPr>
          <w:rFonts w:asciiTheme="majorHAnsi" w:hAnsiTheme="majorHAnsi"/>
          <w:b/>
          <w:u w:val="single"/>
          <w:lang w:val="ru-RU"/>
        </w:rPr>
      </w:pPr>
      <w:r w:rsidRPr="007C1E55">
        <w:rPr>
          <w:rFonts w:asciiTheme="majorHAnsi" w:hAnsiTheme="majorHAnsi"/>
          <w:b/>
          <w:u w:val="single"/>
          <w:lang w:val="ru-RU"/>
        </w:rPr>
        <w:t>ВНИМАНИЕ !</w:t>
      </w:r>
    </w:p>
    <w:p w:rsidR="007C1E55" w:rsidRPr="007C1E55" w:rsidRDefault="00355267" w:rsidP="00D06AD9">
      <w:pPr>
        <w:spacing w:after="0"/>
        <w:jc w:val="both"/>
        <w:rPr>
          <w:rFonts w:asciiTheme="majorHAnsi" w:hAnsiTheme="majorHAnsi"/>
          <w:b/>
          <w:sz w:val="24"/>
          <w:szCs w:val="24"/>
          <w:lang w:val="ru-RU"/>
        </w:rPr>
      </w:pPr>
      <w:r>
        <w:rPr>
          <w:rFonts w:asciiTheme="majorHAnsi" w:hAnsiTheme="majorHAnsi"/>
          <w:b/>
          <w:sz w:val="24"/>
          <w:szCs w:val="24"/>
          <w:lang w:val="ru-RU"/>
        </w:rPr>
        <w:t>Положения статьи 156</w:t>
      </w:r>
      <w:r w:rsidRPr="002F3420">
        <w:rPr>
          <w:rFonts w:asciiTheme="majorHAnsi" w:hAnsiTheme="majorHAnsi"/>
          <w:b/>
          <w:sz w:val="24"/>
          <w:szCs w:val="24"/>
          <w:lang w:val="ru-RU"/>
        </w:rPr>
        <w:t>Трудового кодекса</w:t>
      </w:r>
      <w:r>
        <w:rPr>
          <w:rFonts w:asciiTheme="majorHAnsi" w:hAnsiTheme="majorHAnsi"/>
          <w:b/>
          <w:sz w:val="24"/>
          <w:szCs w:val="24"/>
          <w:lang w:val="ru-RU"/>
        </w:rPr>
        <w:t xml:space="preserve"> и других нормативных актов о труде </w:t>
      </w:r>
      <w:r w:rsidR="007C1E55" w:rsidRPr="007C1E55">
        <w:rPr>
          <w:rFonts w:asciiTheme="majorHAnsi" w:hAnsiTheme="majorHAnsi"/>
          <w:b/>
          <w:sz w:val="24"/>
          <w:szCs w:val="24"/>
          <w:lang w:val="ru-RU"/>
        </w:rPr>
        <w:t xml:space="preserve">не устанавливают для каких-либо </w:t>
      </w:r>
      <w:r w:rsidRPr="007C1E55">
        <w:rPr>
          <w:rFonts w:asciiTheme="majorHAnsi" w:hAnsiTheme="majorHAnsi"/>
          <w:b/>
          <w:sz w:val="24"/>
          <w:szCs w:val="24"/>
          <w:lang w:val="ru-RU"/>
        </w:rPr>
        <w:t xml:space="preserve">категорий работников </w:t>
      </w:r>
      <w:r>
        <w:rPr>
          <w:rFonts w:asciiTheme="majorHAnsi" w:hAnsiTheme="majorHAnsi"/>
          <w:b/>
          <w:sz w:val="24"/>
          <w:szCs w:val="24"/>
          <w:lang w:val="ru-RU"/>
        </w:rPr>
        <w:t xml:space="preserve">юридических </w:t>
      </w:r>
      <w:r w:rsidR="007C1E55" w:rsidRPr="007C1E55">
        <w:rPr>
          <w:rFonts w:asciiTheme="majorHAnsi" w:hAnsiTheme="majorHAnsi"/>
          <w:b/>
          <w:sz w:val="24"/>
          <w:szCs w:val="24"/>
          <w:lang w:val="ru-RU"/>
        </w:rPr>
        <w:t xml:space="preserve">ограничений при </w:t>
      </w:r>
      <w:r>
        <w:rPr>
          <w:rFonts w:asciiTheme="majorHAnsi" w:hAnsiTheme="majorHAnsi"/>
          <w:b/>
          <w:sz w:val="24"/>
          <w:szCs w:val="24"/>
          <w:lang w:val="ru-RU"/>
        </w:rPr>
        <w:t>исполнении</w:t>
      </w:r>
      <w:r w:rsidRPr="00355267">
        <w:rPr>
          <w:rFonts w:asciiTheme="majorHAnsi" w:hAnsiTheme="majorHAnsi"/>
          <w:b/>
          <w:sz w:val="24"/>
          <w:szCs w:val="24"/>
          <w:lang w:val="ru-RU"/>
        </w:rPr>
        <w:t xml:space="preserve"> обязанностей временно отсутствующего работника</w:t>
      </w:r>
      <w:r>
        <w:rPr>
          <w:rFonts w:asciiTheme="majorHAnsi" w:hAnsiTheme="majorHAnsi"/>
          <w:b/>
          <w:sz w:val="24"/>
          <w:szCs w:val="24"/>
          <w:lang w:val="ru-RU"/>
        </w:rPr>
        <w:t>.</w:t>
      </w:r>
    </w:p>
    <w:p w:rsidR="004D0431" w:rsidRDefault="004D0431" w:rsidP="002D4A72">
      <w:pPr>
        <w:pStyle w:val="a3"/>
        <w:spacing w:line="276" w:lineRule="auto"/>
        <w:jc w:val="center"/>
        <w:rPr>
          <w:rFonts w:asciiTheme="majorHAnsi" w:hAnsiTheme="majorHAnsi"/>
          <w:b/>
          <w:sz w:val="28"/>
          <w:szCs w:val="28"/>
        </w:rPr>
      </w:pPr>
    </w:p>
    <w:p w:rsidR="00F737DF" w:rsidRPr="002D4A72" w:rsidRDefault="002D4A72" w:rsidP="002D4A72">
      <w:pPr>
        <w:pStyle w:val="a3"/>
        <w:spacing w:line="276" w:lineRule="auto"/>
        <w:jc w:val="center"/>
        <w:rPr>
          <w:rFonts w:asciiTheme="majorHAnsi" w:hAnsiTheme="majorHAnsi"/>
          <w:b/>
          <w:sz w:val="28"/>
          <w:szCs w:val="28"/>
        </w:rPr>
      </w:pPr>
      <w:r w:rsidRPr="002D4A72">
        <w:rPr>
          <w:rFonts w:asciiTheme="majorHAnsi" w:hAnsiTheme="majorHAnsi"/>
          <w:b/>
          <w:sz w:val="28"/>
          <w:szCs w:val="28"/>
        </w:rPr>
        <w:t>***</w:t>
      </w:r>
    </w:p>
    <w:p w:rsidR="00355267" w:rsidRPr="00866FF8" w:rsidRDefault="00866FF8" w:rsidP="00D06AD9">
      <w:pPr>
        <w:spacing w:after="0"/>
        <w:jc w:val="center"/>
        <w:rPr>
          <w:rFonts w:ascii="Bookman Old Style" w:hAnsi="Bookman Old Style"/>
          <w:b/>
          <w:sz w:val="24"/>
          <w:szCs w:val="24"/>
          <w:u w:val="single"/>
          <w:lang w:val="ru-RU"/>
        </w:rPr>
      </w:pPr>
      <w:r>
        <w:rPr>
          <w:rFonts w:ascii="Bookman Old Style" w:hAnsi="Bookman Old Style"/>
          <w:b/>
          <w:sz w:val="24"/>
          <w:szCs w:val="24"/>
          <w:u w:val="single"/>
        </w:rPr>
        <w:t>III.</w:t>
      </w:r>
      <w:r w:rsidR="00F737DF" w:rsidRPr="00866FF8">
        <w:rPr>
          <w:rFonts w:ascii="Bookman Old Style" w:hAnsi="Bookman Old Style"/>
          <w:b/>
          <w:sz w:val="24"/>
          <w:szCs w:val="24"/>
          <w:u w:val="single"/>
        </w:rPr>
        <w:t xml:space="preserve">ОСОБЕННОСТИ РАБОТЫ ПО СОВМЕСТИТЕЛЬСТВУ </w:t>
      </w:r>
    </w:p>
    <w:p w:rsidR="00CA49FD" w:rsidRDefault="00F737DF" w:rsidP="00D06AD9">
      <w:pPr>
        <w:spacing w:after="0"/>
        <w:jc w:val="center"/>
        <w:rPr>
          <w:rFonts w:ascii="Bookman Old Style" w:hAnsi="Bookman Old Style"/>
          <w:b/>
          <w:sz w:val="24"/>
          <w:szCs w:val="24"/>
          <w:u w:val="single"/>
        </w:rPr>
      </w:pPr>
      <w:r w:rsidRPr="00866FF8">
        <w:rPr>
          <w:rFonts w:ascii="Bookman Old Style" w:hAnsi="Bookman Old Style"/>
          <w:b/>
          <w:sz w:val="24"/>
          <w:szCs w:val="24"/>
          <w:u w:val="single"/>
        </w:rPr>
        <w:t>(ВНУТРЕНН</w:t>
      </w:r>
      <w:r w:rsidR="00355267" w:rsidRPr="00866FF8">
        <w:rPr>
          <w:rFonts w:ascii="Bookman Old Style" w:hAnsi="Bookman Old Style"/>
          <w:b/>
          <w:sz w:val="24"/>
          <w:szCs w:val="24"/>
          <w:u w:val="single"/>
        </w:rPr>
        <w:t>ЕЕ И ВНЕШНЕЕ СОВМЕСТИТЕЛЬСТВО)</w:t>
      </w:r>
    </w:p>
    <w:p w:rsidR="00866FF8" w:rsidRPr="00866FF8" w:rsidRDefault="00866FF8" w:rsidP="00D06AD9">
      <w:pPr>
        <w:spacing w:after="0"/>
        <w:jc w:val="center"/>
        <w:rPr>
          <w:rFonts w:ascii="Bookman Old Style" w:hAnsi="Bookman Old Style"/>
          <w:b/>
          <w:sz w:val="24"/>
          <w:szCs w:val="24"/>
          <w:u w:val="single"/>
        </w:rPr>
      </w:pPr>
    </w:p>
    <w:p w:rsidR="00355267" w:rsidRPr="009B7D59" w:rsidRDefault="00355267" w:rsidP="00D06AD9">
      <w:pPr>
        <w:spacing w:after="0"/>
        <w:jc w:val="both"/>
        <w:rPr>
          <w:rFonts w:ascii="Arial Rounded MT Bold" w:hAnsi="Arial Rounded MT Bold"/>
          <w:b/>
          <w:i/>
          <w:sz w:val="24"/>
          <w:szCs w:val="24"/>
          <w:u w:val="single"/>
          <w:lang w:val="ru-RU"/>
        </w:rPr>
      </w:pPr>
      <w:r w:rsidRPr="009B7D59">
        <w:rPr>
          <w:rFonts w:ascii="Arial" w:hAnsi="Arial" w:cs="Arial"/>
          <w:b/>
          <w:i/>
          <w:sz w:val="24"/>
          <w:szCs w:val="24"/>
          <w:u w:val="single"/>
          <w:lang w:val="ru-RU"/>
        </w:rPr>
        <w:t>О</w:t>
      </w:r>
      <w:r w:rsidRPr="009B7D59">
        <w:rPr>
          <w:rFonts w:ascii="Arial" w:hAnsi="Arial" w:cs="Arial"/>
          <w:b/>
          <w:i/>
          <w:sz w:val="24"/>
          <w:szCs w:val="24"/>
          <w:u w:val="single"/>
        </w:rPr>
        <w:t>собенностиработыпосовместительству</w:t>
      </w:r>
      <w:r w:rsidRPr="009B7D59">
        <w:rPr>
          <w:rFonts w:ascii="Arial" w:hAnsi="Arial" w:cs="Arial"/>
          <w:b/>
          <w:i/>
          <w:sz w:val="24"/>
          <w:szCs w:val="24"/>
          <w:u w:val="single"/>
          <w:lang w:val="ru-RU"/>
        </w:rPr>
        <w:t>регламентируютсянормамист</w:t>
      </w:r>
      <w:r w:rsidRPr="009B7D59">
        <w:rPr>
          <w:rFonts w:ascii="Arial Rounded MT Bold" w:hAnsi="Arial Rounded MT Bold"/>
          <w:b/>
          <w:i/>
          <w:sz w:val="24"/>
          <w:szCs w:val="24"/>
          <w:u w:val="single"/>
          <w:lang w:val="ru-RU"/>
        </w:rPr>
        <w:t xml:space="preserve">.155, 261 </w:t>
      </w:r>
      <w:r w:rsidRPr="009B7D59">
        <w:rPr>
          <w:rFonts w:ascii="Arial" w:hAnsi="Arial" w:cs="Arial"/>
          <w:b/>
          <w:i/>
          <w:sz w:val="24"/>
          <w:szCs w:val="24"/>
          <w:u w:val="single"/>
          <w:lang w:val="ru-RU"/>
        </w:rPr>
        <w:t>и</w:t>
      </w:r>
      <w:r w:rsidRPr="009B7D59">
        <w:rPr>
          <w:rFonts w:ascii="Arial Rounded MT Bold" w:hAnsi="Arial Rounded MT Bold"/>
          <w:b/>
          <w:i/>
          <w:sz w:val="24"/>
          <w:szCs w:val="24"/>
          <w:u w:val="single"/>
          <w:lang w:val="ru-RU"/>
        </w:rPr>
        <w:t xml:space="preserve"> 267-274 </w:t>
      </w:r>
      <w:r w:rsidRPr="009B7D59">
        <w:rPr>
          <w:rFonts w:ascii="Arial" w:hAnsi="Arial" w:cs="Arial"/>
          <w:b/>
          <w:i/>
          <w:sz w:val="24"/>
          <w:szCs w:val="24"/>
          <w:u w:val="single"/>
          <w:lang w:val="ru-RU"/>
        </w:rPr>
        <w:t>Трудовогокодекса</w:t>
      </w:r>
      <w:r w:rsidRPr="009B7D59">
        <w:rPr>
          <w:rFonts w:ascii="Arial Rounded MT Bold" w:hAnsi="Arial Rounded MT Bold"/>
          <w:b/>
          <w:i/>
          <w:sz w:val="24"/>
          <w:szCs w:val="24"/>
          <w:u w:val="single"/>
          <w:lang w:val="ru-RU"/>
        </w:rPr>
        <w:t xml:space="preserve">, </w:t>
      </w:r>
      <w:r w:rsidRPr="009B7D59">
        <w:rPr>
          <w:rFonts w:ascii="Arial" w:hAnsi="Arial" w:cs="Arial"/>
          <w:b/>
          <w:i/>
          <w:sz w:val="24"/>
          <w:szCs w:val="24"/>
          <w:u w:val="single"/>
          <w:lang w:val="ru-RU"/>
        </w:rPr>
        <w:t>сутькоторыхзаключаетсявследующем</w:t>
      </w:r>
      <w:r w:rsidR="00E83CB7" w:rsidRPr="009B7D59">
        <w:rPr>
          <w:rFonts w:ascii="Arial Rounded MT Bold" w:hAnsi="Arial Rounded MT Bold"/>
          <w:b/>
          <w:i/>
          <w:sz w:val="24"/>
          <w:szCs w:val="24"/>
          <w:u w:val="single"/>
          <w:lang w:val="ru-RU"/>
        </w:rPr>
        <w:t>:</w:t>
      </w:r>
    </w:p>
    <w:p w:rsidR="00355267" w:rsidRPr="00866FF8" w:rsidRDefault="003C7ED2" w:rsidP="00D06AD9">
      <w:pPr>
        <w:pStyle w:val="a3"/>
        <w:numPr>
          <w:ilvl w:val="0"/>
          <w:numId w:val="25"/>
        </w:numPr>
        <w:spacing w:line="276" w:lineRule="auto"/>
        <w:jc w:val="both"/>
        <w:rPr>
          <w:rFonts w:asciiTheme="majorHAnsi" w:hAnsiTheme="majorHAnsi"/>
          <w:b/>
        </w:rPr>
      </w:pPr>
      <w:r w:rsidRPr="00355267">
        <w:rPr>
          <w:rFonts w:asciiTheme="majorHAnsi" w:hAnsiTheme="majorHAnsi"/>
          <w:b/>
          <w:iCs/>
          <w:color w:val="333333"/>
        </w:rPr>
        <w:t>Работа по совместительству</w:t>
      </w:r>
      <w:r w:rsidRPr="00355267">
        <w:rPr>
          <w:rFonts w:asciiTheme="majorHAnsi" w:hAnsiTheme="majorHAnsi"/>
          <w:b/>
          <w:color w:val="333333"/>
        </w:rPr>
        <w:t> представляет собой выполнение работником в свободное от основной работы время другой постоянной или временной работы на основании отдельного индивидуального</w:t>
      </w:r>
      <w:r w:rsidR="00355267">
        <w:rPr>
          <w:rFonts w:asciiTheme="majorHAnsi" w:hAnsiTheme="majorHAnsi"/>
          <w:b/>
          <w:color w:val="333333"/>
        </w:rPr>
        <w:t xml:space="preserve"> трудового договора;</w:t>
      </w:r>
    </w:p>
    <w:p w:rsidR="00355267" w:rsidRPr="00355267" w:rsidRDefault="003C7ED2" w:rsidP="00D06AD9">
      <w:pPr>
        <w:pStyle w:val="a3"/>
        <w:numPr>
          <w:ilvl w:val="0"/>
          <w:numId w:val="25"/>
        </w:numPr>
        <w:spacing w:line="276" w:lineRule="auto"/>
        <w:jc w:val="both"/>
        <w:rPr>
          <w:rFonts w:asciiTheme="majorHAnsi" w:hAnsiTheme="majorHAnsi"/>
          <w:b/>
        </w:rPr>
      </w:pPr>
      <w:r w:rsidRPr="00355267">
        <w:rPr>
          <w:rFonts w:asciiTheme="majorHAnsi" w:hAnsiTheme="majorHAnsi"/>
          <w:b/>
          <w:color w:val="333333"/>
        </w:rPr>
        <w:t>Индивидуальные трудовые договоры о работе по совместительству могут заключаться с одним или несколькими работодателями, если это не противоречи</w:t>
      </w:r>
      <w:r w:rsidR="00355267">
        <w:rPr>
          <w:rFonts w:asciiTheme="majorHAnsi" w:hAnsiTheme="majorHAnsi"/>
          <w:b/>
          <w:color w:val="333333"/>
        </w:rPr>
        <w:t>т действующему законодательству;</w:t>
      </w:r>
    </w:p>
    <w:p w:rsidR="00355267" w:rsidRPr="00866FF8" w:rsidRDefault="003C7ED2" w:rsidP="00D06AD9">
      <w:pPr>
        <w:pStyle w:val="a3"/>
        <w:numPr>
          <w:ilvl w:val="0"/>
          <w:numId w:val="25"/>
        </w:numPr>
        <w:spacing w:line="276" w:lineRule="auto"/>
        <w:jc w:val="both"/>
        <w:rPr>
          <w:rFonts w:asciiTheme="majorHAnsi" w:hAnsiTheme="majorHAnsi"/>
          <w:b/>
        </w:rPr>
      </w:pPr>
      <w:r w:rsidRPr="00355267">
        <w:rPr>
          <w:rFonts w:asciiTheme="majorHAnsi" w:hAnsiTheme="majorHAnsi"/>
          <w:b/>
          <w:color w:val="333333"/>
        </w:rPr>
        <w:t xml:space="preserve"> Работа по совместительству может выполняться работником как по месту его основной работ</w:t>
      </w:r>
      <w:r w:rsidR="00355267">
        <w:rPr>
          <w:rFonts w:asciiTheme="majorHAnsi" w:hAnsiTheme="majorHAnsi"/>
          <w:b/>
          <w:color w:val="333333"/>
        </w:rPr>
        <w:t>ы, так и на других предприятиях;</w:t>
      </w:r>
    </w:p>
    <w:p w:rsidR="00355267" w:rsidRPr="00866FF8" w:rsidRDefault="003C7ED2" w:rsidP="00D06AD9">
      <w:pPr>
        <w:pStyle w:val="a3"/>
        <w:numPr>
          <w:ilvl w:val="0"/>
          <w:numId w:val="25"/>
        </w:numPr>
        <w:spacing w:line="276" w:lineRule="auto"/>
        <w:jc w:val="both"/>
        <w:rPr>
          <w:rFonts w:asciiTheme="majorHAnsi" w:hAnsiTheme="majorHAnsi"/>
          <w:b/>
        </w:rPr>
      </w:pPr>
      <w:r w:rsidRPr="00355267">
        <w:rPr>
          <w:rFonts w:asciiTheme="majorHAnsi" w:hAnsiTheme="majorHAnsi"/>
          <w:b/>
          <w:color w:val="333333"/>
        </w:rPr>
        <w:t>Для заключения индивидуального трудового договора о работе по совместительству не требуется согласие работод</w:t>
      </w:r>
      <w:r w:rsidR="00355267">
        <w:rPr>
          <w:rFonts w:asciiTheme="majorHAnsi" w:hAnsiTheme="majorHAnsi"/>
          <w:b/>
          <w:color w:val="333333"/>
        </w:rPr>
        <w:t>ателя по основному месту работы;</w:t>
      </w:r>
    </w:p>
    <w:p w:rsidR="00355267" w:rsidRPr="00866FF8" w:rsidRDefault="003C7ED2" w:rsidP="00D06AD9">
      <w:pPr>
        <w:pStyle w:val="a3"/>
        <w:numPr>
          <w:ilvl w:val="0"/>
          <w:numId w:val="25"/>
        </w:numPr>
        <w:spacing w:line="276" w:lineRule="auto"/>
        <w:jc w:val="both"/>
        <w:rPr>
          <w:rFonts w:asciiTheme="majorHAnsi" w:hAnsiTheme="majorHAnsi"/>
          <w:b/>
        </w:rPr>
      </w:pPr>
      <w:r w:rsidRPr="00355267">
        <w:rPr>
          <w:rFonts w:asciiTheme="majorHAnsi" w:hAnsiTheme="majorHAnsi"/>
          <w:b/>
          <w:color w:val="333333"/>
        </w:rPr>
        <w:t xml:space="preserve">В индивидуальном трудовом договоре обязательно указание на то, что работа </w:t>
      </w:r>
      <w:r w:rsidR="00355267">
        <w:rPr>
          <w:rFonts w:asciiTheme="majorHAnsi" w:hAnsiTheme="majorHAnsi"/>
          <w:b/>
          <w:color w:val="333333"/>
        </w:rPr>
        <w:t>выполняется по совместительству;</w:t>
      </w:r>
    </w:p>
    <w:p w:rsidR="00FF578D" w:rsidRPr="00866FF8" w:rsidRDefault="003C7ED2" w:rsidP="00D06AD9">
      <w:pPr>
        <w:pStyle w:val="a3"/>
        <w:numPr>
          <w:ilvl w:val="0"/>
          <w:numId w:val="25"/>
        </w:numPr>
        <w:spacing w:line="276" w:lineRule="auto"/>
        <w:jc w:val="both"/>
        <w:rPr>
          <w:rFonts w:asciiTheme="majorHAnsi" w:hAnsiTheme="majorHAnsi"/>
          <w:b/>
        </w:rPr>
      </w:pPr>
      <w:r w:rsidRPr="00355267">
        <w:rPr>
          <w:rFonts w:asciiTheme="majorHAnsi" w:hAnsiTheme="majorHAnsi"/>
          <w:b/>
          <w:color w:val="333333"/>
        </w:rPr>
        <w:t xml:space="preserve"> Работники, принятые на работу по совместительству, пользуются теми же правами и гарантиями, что и остальные работни</w:t>
      </w:r>
      <w:r w:rsidR="00FF578D">
        <w:rPr>
          <w:rFonts w:asciiTheme="majorHAnsi" w:hAnsiTheme="majorHAnsi"/>
          <w:b/>
          <w:color w:val="333333"/>
        </w:rPr>
        <w:t>ки соответствующего предприятия;</w:t>
      </w:r>
    </w:p>
    <w:p w:rsidR="00FF578D" w:rsidRPr="000025F3" w:rsidRDefault="003C7ED2" w:rsidP="00D06AD9">
      <w:pPr>
        <w:pStyle w:val="a3"/>
        <w:numPr>
          <w:ilvl w:val="0"/>
          <w:numId w:val="25"/>
        </w:numPr>
        <w:spacing w:line="276" w:lineRule="auto"/>
        <w:jc w:val="both"/>
        <w:rPr>
          <w:rFonts w:asciiTheme="majorHAnsi" w:hAnsiTheme="majorHAnsi"/>
          <w:b/>
        </w:rPr>
      </w:pPr>
      <w:r w:rsidRPr="00FF578D">
        <w:rPr>
          <w:rFonts w:asciiTheme="majorHAnsi" w:hAnsiTheme="majorHAnsi"/>
          <w:b/>
          <w:color w:val="333333"/>
        </w:rPr>
        <w:t>Работодатели по согласованию с представителями работников могут устанавливать некоторые ограничения работы по совместительству только для работников определенных профессий, специальностей и должностей с особыми условиями и режимом труда, работа по совместительству которых могла бы нанести вред их здоровью или безопасн</w:t>
      </w:r>
      <w:r w:rsidR="00FF578D">
        <w:rPr>
          <w:rFonts w:asciiTheme="majorHAnsi" w:hAnsiTheme="majorHAnsi"/>
          <w:b/>
          <w:color w:val="333333"/>
        </w:rPr>
        <w:t>ости производственного процесса;</w:t>
      </w:r>
    </w:p>
    <w:p w:rsidR="00FF578D" w:rsidRPr="00866FF8" w:rsidRDefault="003C7ED2" w:rsidP="00D06AD9">
      <w:pPr>
        <w:pStyle w:val="a3"/>
        <w:numPr>
          <w:ilvl w:val="0"/>
          <w:numId w:val="25"/>
        </w:numPr>
        <w:spacing w:line="276" w:lineRule="auto"/>
        <w:jc w:val="both"/>
        <w:rPr>
          <w:rFonts w:asciiTheme="majorHAnsi" w:hAnsiTheme="majorHAnsi"/>
          <w:b/>
        </w:rPr>
      </w:pPr>
      <w:r w:rsidRPr="00FF578D">
        <w:rPr>
          <w:rFonts w:asciiTheme="majorHAnsi" w:hAnsiTheme="majorHAnsi"/>
          <w:b/>
          <w:color w:val="333333"/>
        </w:rPr>
        <w:t>При приеме на работу по совместительству на другое предприятие лицо обязано предъявить работодателю удостоверение личности или иной до</w:t>
      </w:r>
      <w:r w:rsidR="00FF578D">
        <w:rPr>
          <w:rFonts w:asciiTheme="majorHAnsi" w:hAnsiTheme="majorHAnsi"/>
          <w:b/>
          <w:color w:val="333333"/>
        </w:rPr>
        <w:t>кумент, удостоверяющий личность;</w:t>
      </w:r>
    </w:p>
    <w:p w:rsidR="00FF578D" w:rsidRPr="00866FF8" w:rsidRDefault="003C7ED2" w:rsidP="00D06AD9">
      <w:pPr>
        <w:pStyle w:val="a3"/>
        <w:numPr>
          <w:ilvl w:val="0"/>
          <w:numId w:val="25"/>
        </w:numPr>
        <w:spacing w:line="276" w:lineRule="auto"/>
        <w:jc w:val="both"/>
        <w:rPr>
          <w:rFonts w:asciiTheme="majorHAnsi" w:hAnsiTheme="majorHAnsi"/>
          <w:b/>
        </w:rPr>
      </w:pPr>
      <w:r w:rsidRPr="00FF578D">
        <w:rPr>
          <w:rFonts w:asciiTheme="majorHAnsi" w:hAnsiTheme="majorHAnsi"/>
          <w:b/>
          <w:color w:val="333333"/>
        </w:rPr>
        <w:lastRenderedPageBreak/>
        <w:t>При приеме на работу по совместительству на должность или по профессии, которые требуют специальных знаний, работодатель вправе потребовать от работника предъявления диплома либо иного документа, свидетельствующего об образовании или профессиональной подготовке, а при приеме на тяжелую работу или работу с вредными и/или опасными условиями тр</w:t>
      </w:r>
      <w:r w:rsidR="00FF578D">
        <w:rPr>
          <w:rFonts w:asciiTheme="majorHAnsi" w:hAnsiTheme="majorHAnsi"/>
          <w:b/>
          <w:color w:val="333333"/>
        </w:rPr>
        <w:t>уда – и медицинского заключения;</w:t>
      </w:r>
    </w:p>
    <w:p w:rsidR="00CF7684" w:rsidRPr="00CF7684" w:rsidRDefault="00CF7684" w:rsidP="00D06AD9">
      <w:pPr>
        <w:pStyle w:val="a3"/>
        <w:numPr>
          <w:ilvl w:val="0"/>
          <w:numId w:val="25"/>
        </w:numPr>
        <w:spacing w:line="276" w:lineRule="auto"/>
        <w:jc w:val="both"/>
        <w:rPr>
          <w:rFonts w:asciiTheme="majorHAnsi" w:hAnsiTheme="majorHAnsi"/>
          <w:b/>
        </w:rPr>
      </w:pPr>
      <w:r>
        <w:rPr>
          <w:rFonts w:asciiTheme="majorHAnsi" w:hAnsiTheme="majorHAnsi"/>
          <w:b/>
        </w:rPr>
        <w:t xml:space="preserve">В </w:t>
      </w:r>
      <w:r w:rsidRPr="00CF7684">
        <w:rPr>
          <w:rFonts w:asciiTheme="majorHAnsi" w:hAnsiTheme="majorHAnsi"/>
          <w:b/>
        </w:rPr>
        <w:t>частности, руководитель государственного, в том числе муниципального, предприятия или предприятия с преимущественно государственным капиталом не вправе работать по совместительству на другом предприятии, за исключением случаев, предусмотренных действующим законодательством(</w:t>
      </w:r>
      <w:r w:rsidRPr="00CF7684">
        <w:rPr>
          <w:rFonts w:asciiTheme="majorHAnsi" w:hAnsiTheme="majorHAnsi"/>
          <w:b/>
          <w:i/>
        </w:rPr>
        <w:t>как правило, для руководителей учебных заведений согласно Кодексу об образовании №152/2014</w:t>
      </w:r>
      <w:r w:rsidRPr="00CF7684">
        <w:rPr>
          <w:rFonts w:asciiTheme="majorHAnsi" w:hAnsiTheme="majorHAnsi"/>
          <w:b/>
        </w:rPr>
        <w:t>).</w:t>
      </w:r>
    </w:p>
    <w:p w:rsidR="00FF578D" w:rsidRPr="00866FF8" w:rsidRDefault="003C7ED2" w:rsidP="00D06AD9">
      <w:pPr>
        <w:pStyle w:val="a3"/>
        <w:numPr>
          <w:ilvl w:val="0"/>
          <w:numId w:val="25"/>
        </w:numPr>
        <w:spacing w:line="276" w:lineRule="auto"/>
        <w:jc w:val="both"/>
        <w:rPr>
          <w:rFonts w:asciiTheme="majorHAnsi" w:hAnsiTheme="majorHAnsi"/>
          <w:b/>
        </w:rPr>
      </w:pPr>
      <w:r w:rsidRPr="00FF578D">
        <w:rPr>
          <w:rFonts w:asciiTheme="majorHAnsi" w:hAnsiTheme="majorHAnsi"/>
          <w:b/>
          <w:color w:val="333333"/>
        </w:rPr>
        <w:t>Конкретная продолжительность рабочего времени и времени отдыха по месту работы по совместительству устанавливается в индивидуальном трудовом договоре с учетом положений</w:t>
      </w:r>
      <w:r w:rsidR="00C94C00" w:rsidRPr="00C94C00">
        <w:rPr>
          <w:rFonts w:asciiTheme="majorHAnsi" w:hAnsiTheme="majorHAnsi"/>
          <w:b/>
          <w:color w:val="333333"/>
        </w:rPr>
        <w:t>Трудового кодекса</w:t>
      </w:r>
      <w:r w:rsidRPr="00FF578D">
        <w:rPr>
          <w:rFonts w:asciiTheme="majorHAnsi" w:hAnsiTheme="majorHAnsi"/>
          <w:b/>
          <w:color w:val="333333"/>
        </w:rPr>
        <w:t xml:space="preserve"> (</w:t>
      </w:r>
      <w:r w:rsidR="00C94C00">
        <w:rPr>
          <w:rFonts w:asciiTheme="majorHAnsi" w:hAnsiTheme="majorHAnsi"/>
          <w:b/>
          <w:color w:val="333333"/>
          <w:lang w:val="ro-RO"/>
        </w:rPr>
        <w:t>art.95-122</w:t>
      </w:r>
      <w:r w:rsidR="00FF578D">
        <w:rPr>
          <w:rFonts w:asciiTheme="majorHAnsi" w:hAnsiTheme="majorHAnsi"/>
          <w:b/>
          <w:color w:val="333333"/>
        </w:rPr>
        <w:t>) и других нормативных актов;</w:t>
      </w:r>
    </w:p>
    <w:p w:rsidR="00FF578D" w:rsidRPr="00866FF8" w:rsidRDefault="00355267" w:rsidP="00D06AD9">
      <w:pPr>
        <w:pStyle w:val="a3"/>
        <w:numPr>
          <w:ilvl w:val="0"/>
          <w:numId w:val="25"/>
        </w:numPr>
        <w:spacing w:line="276" w:lineRule="auto"/>
        <w:jc w:val="both"/>
        <w:rPr>
          <w:rFonts w:asciiTheme="majorHAnsi" w:hAnsiTheme="majorHAnsi"/>
          <w:b/>
        </w:rPr>
      </w:pPr>
      <w:r w:rsidRPr="00FF578D">
        <w:rPr>
          <w:rFonts w:asciiTheme="majorHAnsi" w:hAnsiTheme="majorHAnsi"/>
          <w:b/>
          <w:color w:val="333333"/>
        </w:rPr>
        <w:t>Оплата труда совместителей производится за реально выполненную работу или фактически отработанное время.Размеры тарифных ставок или должностных окладов для совместителей, а также размеры премий, надбавок, доплат и других вознаграждений, предусмотренных условиями оплаты труда, устанавливаются в коллективном или индивидуальном трудовом договоре и не могут превышать размеры, предусмотренные для остальных работник</w:t>
      </w:r>
      <w:r w:rsidR="00FF578D">
        <w:rPr>
          <w:rFonts w:asciiTheme="majorHAnsi" w:hAnsiTheme="majorHAnsi"/>
          <w:b/>
          <w:color w:val="333333"/>
        </w:rPr>
        <w:t>ов соответствующего предприятия;</w:t>
      </w:r>
    </w:p>
    <w:p w:rsidR="003C7ED2" w:rsidRPr="00FF578D" w:rsidRDefault="003C7ED2" w:rsidP="00D06AD9">
      <w:pPr>
        <w:pStyle w:val="a3"/>
        <w:numPr>
          <w:ilvl w:val="0"/>
          <w:numId w:val="25"/>
        </w:numPr>
        <w:spacing w:line="276" w:lineRule="auto"/>
        <w:jc w:val="both"/>
        <w:rPr>
          <w:rFonts w:asciiTheme="majorHAnsi" w:hAnsiTheme="majorHAnsi"/>
          <w:b/>
        </w:rPr>
      </w:pPr>
      <w:r w:rsidRPr="00FF578D">
        <w:rPr>
          <w:rFonts w:asciiTheme="majorHAnsi" w:hAnsiTheme="majorHAnsi"/>
          <w:b/>
          <w:color w:val="333333"/>
        </w:rPr>
        <w:t>Лица, работающие по совместительству, пользуются правом на ежегодный оплачиваемый отпуск согласно совмещаемой должности или специальности, предоставляемый одновременно с ежегодным оплачиваемым отп</w:t>
      </w:r>
      <w:r w:rsidR="00FF578D">
        <w:rPr>
          <w:rFonts w:asciiTheme="majorHAnsi" w:hAnsiTheme="majorHAnsi"/>
          <w:b/>
          <w:color w:val="333333"/>
        </w:rPr>
        <w:t>уском по основному месту работы;</w:t>
      </w:r>
    </w:p>
    <w:p w:rsidR="00FF578D" w:rsidRPr="00866FF8" w:rsidRDefault="003C7ED2" w:rsidP="00D06AD9">
      <w:pPr>
        <w:pStyle w:val="a3"/>
        <w:numPr>
          <w:ilvl w:val="0"/>
          <w:numId w:val="25"/>
        </w:numPr>
        <w:spacing w:line="276" w:lineRule="auto"/>
        <w:jc w:val="both"/>
        <w:rPr>
          <w:rFonts w:asciiTheme="majorHAnsi" w:hAnsiTheme="majorHAnsi"/>
          <w:b/>
        </w:rPr>
      </w:pPr>
      <w:r w:rsidRPr="00FF578D">
        <w:rPr>
          <w:rFonts w:asciiTheme="majorHAnsi" w:hAnsiTheme="majorHAnsi"/>
          <w:b/>
          <w:color w:val="333333"/>
        </w:rPr>
        <w:t>Продолжительность отпуска по месту работы по совместительству соответствует установленной для данной должности или специальности на предприятии и не зависит от продолжительности отпуска по основному месту работы. Работник пользуется правом на дополнительный отпуск без сохранения заработной платы в случае, когда продолжительность отпуска по месту работы по совместительству и по осн</w:t>
      </w:r>
      <w:r w:rsidR="00FF578D">
        <w:rPr>
          <w:rFonts w:asciiTheme="majorHAnsi" w:hAnsiTheme="majorHAnsi"/>
          <w:b/>
          <w:color w:val="333333"/>
        </w:rPr>
        <w:t>овному месту работы различается;</w:t>
      </w:r>
    </w:p>
    <w:p w:rsidR="00FF578D" w:rsidRPr="00866FF8" w:rsidRDefault="003C7ED2" w:rsidP="00D06AD9">
      <w:pPr>
        <w:pStyle w:val="a3"/>
        <w:numPr>
          <w:ilvl w:val="0"/>
          <w:numId w:val="25"/>
        </w:numPr>
        <w:spacing w:line="276" w:lineRule="auto"/>
        <w:jc w:val="both"/>
        <w:rPr>
          <w:rFonts w:asciiTheme="majorHAnsi" w:hAnsiTheme="majorHAnsi"/>
          <w:b/>
        </w:rPr>
      </w:pPr>
      <w:r w:rsidRPr="00FF578D">
        <w:rPr>
          <w:rFonts w:asciiTheme="majorHAnsi" w:hAnsiTheme="majorHAnsi"/>
          <w:b/>
          <w:color w:val="333333"/>
        </w:rPr>
        <w:t>Выплата отпускного пособия или компенсации за неиспользованный отпуск осуществляется исходя из средней заработной платы по совмещаемой должности или специальности, определяемой в порядк</w:t>
      </w:r>
      <w:r w:rsidR="00FF578D">
        <w:rPr>
          <w:rFonts w:asciiTheme="majorHAnsi" w:hAnsiTheme="majorHAnsi"/>
          <w:b/>
          <w:color w:val="333333"/>
        </w:rPr>
        <w:t>е, установленном Правительством;</w:t>
      </w:r>
    </w:p>
    <w:p w:rsidR="00FF578D" w:rsidRPr="00866FF8" w:rsidRDefault="003C7ED2" w:rsidP="00D06AD9">
      <w:pPr>
        <w:pStyle w:val="a3"/>
        <w:numPr>
          <w:ilvl w:val="0"/>
          <w:numId w:val="25"/>
        </w:numPr>
        <w:spacing w:line="276" w:lineRule="auto"/>
        <w:jc w:val="both"/>
        <w:rPr>
          <w:rFonts w:asciiTheme="majorHAnsi" w:hAnsiTheme="majorHAnsi"/>
          <w:b/>
        </w:rPr>
      </w:pPr>
      <w:r w:rsidRPr="00FF578D">
        <w:rPr>
          <w:rFonts w:asciiTheme="majorHAnsi" w:hAnsiTheme="majorHAnsi"/>
          <w:b/>
          <w:color w:val="333333"/>
        </w:rPr>
        <w:t xml:space="preserve">Помимо общих оснований индивидуальный трудовой договор, заключенный с лицом, работающим по совместительству, может быть прекращен также в случае заключения индивидуального трудового договора с другим лицом, для которого соответствующая профессия, </w:t>
      </w:r>
      <w:r w:rsidRPr="00FF578D">
        <w:rPr>
          <w:rFonts w:asciiTheme="majorHAnsi" w:hAnsiTheme="majorHAnsi"/>
          <w:b/>
          <w:color w:val="333333"/>
        </w:rPr>
        <w:lastRenderedPageBreak/>
        <w:t>специальность или должность будет являться основной (п</w:t>
      </w:r>
      <w:r w:rsidR="00FF578D">
        <w:rPr>
          <w:rFonts w:asciiTheme="majorHAnsi" w:hAnsiTheme="majorHAnsi"/>
          <w:b/>
          <w:color w:val="333333"/>
        </w:rPr>
        <w:t>ункт s) части (1) статьи 86</w:t>
      </w:r>
      <w:r w:rsidR="00FF578D" w:rsidRPr="002F3420">
        <w:rPr>
          <w:rFonts w:asciiTheme="majorHAnsi" w:hAnsiTheme="majorHAnsi"/>
          <w:b/>
        </w:rPr>
        <w:t>Трудового кодекса</w:t>
      </w:r>
      <w:r w:rsidR="00FF578D">
        <w:rPr>
          <w:rFonts w:asciiTheme="majorHAnsi" w:hAnsiTheme="majorHAnsi"/>
          <w:b/>
          <w:color w:val="333333"/>
        </w:rPr>
        <w:t>);</w:t>
      </w:r>
    </w:p>
    <w:p w:rsidR="00FF578D" w:rsidRPr="00E27DCC" w:rsidRDefault="003C7ED2" w:rsidP="00D06AD9">
      <w:pPr>
        <w:pStyle w:val="a3"/>
        <w:numPr>
          <w:ilvl w:val="0"/>
          <w:numId w:val="25"/>
        </w:numPr>
        <w:spacing w:line="276" w:lineRule="auto"/>
        <w:jc w:val="both"/>
        <w:rPr>
          <w:rFonts w:asciiTheme="majorHAnsi" w:hAnsiTheme="majorHAnsi"/>
          <w:b/>
        </w:rPr>
      </w:pPr>
      <w:r w:rsidRPr="00FF578D">
        <w:rPr>
          <w:rFonts w:asciiTheme="majorHAnsi" w:hAnsiTheme="majorHAnsi"/>
          <w:b/>
          <w:color w:val="333333"/>
        </w:rPr>
        <w:t>При расторжении индивидуального трудового договора с работником, принятым на работу по совместительству, в связи с ликвидацией предприятия, сокращением численности или штата работников либо в случае заключения индивидуального трудового договора с другим лицом, для которого соответствующая профессия (должность) будет являться основной, ему выплачивается выходное пособие в размере одной его средней месячной заработной платы.</w:t>
      </w:r>
    </w:p>
    <w:p w:rsidR="003C7ED2" w:rsidRPr="00833332" w:rsidRDefault="00FF578D" w:rsidP="00833332">
      <w:pPr>
        <w:spacing w:after="0"/>
        <w:jc w:val="both"/>
        <w:rPr>
          <w:rFonts w:asciiTheme="majorHAnsi" w:hAnsiTheme="majorHAnsi"/>
          <w:b/>
        </w:rPr>
      </w:pPr>
      <w:r w:rsidRPr="008E29D0">
        <w:rPr>
          <w:rFonts w:asciiTheme="majorHAnsi" w:hAnsiTheme="majorHAnsi"/>
          <w:b/>
          <w:sz w:val="24"/>
          <w:szCs w:val="24"/>
          <w:u w:val="single"/>
          <w:lang w:val="ru-RU"/>
        </w:rPr>
        <w:t>ВНИМАНИЕ !</w:t>
      </w:r>
    </w:p>
    <w:p w:rsidR="003C7ED2" w:rsidRPr="00833332" w:rsidRDefault="00FF578D" w:rsidP="00833332">
      <w:pPr>
        <w:spacing w:after="0"/>
        <w:jc w:val="both"/>
        <w:rPr>
          <w:rFonts w:asciiTheme="majorHAnsi" w:hAnsiTheme="majorHAnsi"/>
          <w:b/>
          <w:i/>
          <w:sz w:val="24"/>
          <w:szCs w:val="24"/>
          <w:lang w:val="ru-RU"/>
        </w:rPr>
      </w:pPr>
      <w:r w:rsidRPr="008E29D0">
        <w:rPr>
          <w:rFonts w:asciiTheme="majorHAnsi" w:hAnsiTheme="majorHAnsi"/>
          <w:b/>
          <w:sz w:val="24"/>
          <w:szCs w:val="24"/>
          <w:lang w:val="ru-RU"/>
        </w:rPr>
        <w:t xml:space="preserve">           Более детально о</w:t>
      </w:r>
      <w:r w:rsidRPr="008E29D0">
        <w:rPr>
          <w:rFonts w:asciiTheme="majorHAnsi" w:hAnsiTheme="majorHAnsi"/>
          <w:b/>
          <w:sz w:val="24"/>
          <w:szCs w:val="24"/>
        </w:rPr>
        <w:t>собенности работы по совместительству</w:t>
      </w:r>
      <w:r w:rsidR="00E25D8B" w:rsidRPr="008E29D0">
        <w:rPr>
          <w:rFonts w:asciiTheme="majorHAnsi" w:hAnsiTheme="majorHAnsi"/>
          <w:b/>
          <w:sz w:val="24"/>
          <w:szCs w:val="24"/>
          <w:lang w:val="ru-RU"/>
        </w:rPr>
        <w:t xml:space="preserve">прописаны </w:t>
      </w:r>
      <w:r w:rsidRPr="008E29D0">
        <w:rPr>
          <w:rFonts w:asciiTheme="majorHAnsi" w:hAnsiTheme="majorHAnsi"/>
          <w:b/>
          <w:sz w:val="24"/>
          <w:szCs w:val="24"/>
          <w:lang w:val="ru-RU"/>
        </w:rPr>
        <w:t xml:space="preserve">в  тексте Положения о работе по совместительству на  предприятии (образец №16 из </w:t>
      </w:r>
      <w:r w:rsidR="00C036A3">
        <w:rPr>
          <w:rFonts w:asciiTheme="majorHAnsi" w:hAnsiTheme="majorHAnsi"/>
          <w:b/>
          <w:sz w:val="24"/>
          <w:szCs w:val="24"/>
          <w:lang w:val="ru-RU"/>
        </w:rPr>
        <w:t xml:space="preserve">особой папки </w:t>
      </w:r>
      <w:r w:rsidR="0014262B" w:rsidRPr="008E29D0">
        <w:rPr>
          <w:rFonts w:asciiTheme="majorHAnsi" w:hAnsiTheme="majorHAnsi"/>
          <w:b/>
          <w:sz w:val="24"/>
          <w:szCs w:val="24"/>
          <w:lang w:val="ru-RU"/>
        </w:rPr>
        <w:t xml:space="preserve">проектов </w:t>
      </w:r>
      <w:r w:rsidRPr="008E29D0">
        <w:rPr>
          <w:rFonts w:asciiTheme="majorHAnsi" w:hAnsiTheme="majorHAnsi"/>
          <w:b/>
          <w:sz w:val="24"/>
          <w:szCs w:val="24"/>
          <w:lang w:val="ru-RU"/>
        </w:rPr>
        <w:t>локальных нормативных актов).</w:t>
      </w:r>
    </w:p>
    <w:p w:rsidR="00E27DCC" w:rsidRPr="00355267" w:rsidRDefault="00E27DCC" w:rsidP="00D06AD9">
      <w:pPr>
        <w:jc w:val="both"/>
        <w:rPr>
          <w:rFonts w:asciiTheme="majorHAnsi" w:hAnsiTheme="majorHAnsi"/>
          <w:b/>
          <w:i/>
        </w:rPr>
      </w:pPr>
      <w:r w:rsidRPr="00E83CB7">
        <w:rPr>
          <w:rFonts w:asciiTheme="majorHAnsi" w:hAnsiTheme="majorHAnsi"/>
          <w:b/>
          <w:i/>
          <w:highlight w:val="magenta"/>
        </w:rPr>
        <w:t>________________________________________________________________________________________________________________________</w:t>
      </w:r>
    </w:p>
    <w:p w:rsidR="007C6030" w:rsidRPr="00F715E0" w:rsidRDefault="007C6030" w:rsidP="00D06AD9">
      <w:pPr>
        <w:spacing w:after="0"/>
        <w:jc w:val="center"/>
        <w:rPr>
          <w:rFonts w:asciiTheme="majorHAnsi" w:hAnsiTheme="majorHAnsi"/>
          <w:b/>
          <w:sz w:val="40"/>
          <w:szCs w:val="40"/>
          <w:u w:val="single"/>
          <w:lang w:val="ru-RU"/>
        </w:rPr>
      </w:pPr>
      <w:r w:rsidRPr="00C2422C">
        <w:rPr>
          <w:rFonts w:asciiTheme="majorHAnsi" w:hAnsiTheme="majorHAnsi"/>
          <w:b/>
          <w:sz w:val="40"/>
          <w:szCs w:val="40"/>
          <w:u w:val="single"/>
          <w:lang w:val="ru-RU"/>
        </w:rPr>
        <w:t xml:space="preserve">РАЗДЕЛ </w:t>
      </w:r>
      <w:r w:rsidR="00F715E0">
        <w:rPr>
          <w:rFonts w:asciiTheme="majorHAnsi" w:hAnsiTheme="majorHAnsi"/>
          <w:b/>
          <w:sz w:val="40"/>
          <w:szCs w:val="40"/>
          <w:u w:val="single"/>
          <w:lang w:val="ru-RU"/>
        </w:rPr>
        <w:t>ВТОРОЙ</w:t>
      </w:r>
    </w:p>
    <w:p w:rsidR="007C6030" w:rsidRPr="00DA2A75" w:rsidRDefault="004C70EB" w:rsidP="00D06AD9">
      <w:pPr>
        <w:spacing w:after="0"/>
        <w:jc w:val="center"/>
        <w:rPr>
          <w:rFonts w:asciiTheme="majorHAnsi" w:hAnsiTheme="majorHAnsi"/>
          <w:b/>
          <w:sz w:val="28"/>
          <w:szCs w:val="28"/>
          <w:lang w:val="ru-RU"/>
        </w:rPr>
      </w:pPr>
      <w:r>
        <w:rPr>
          <w:rFonts w:asciiTheme="majorHAnsi" w:hAnsiTheme="majorHAnsi"/>
          <w:b/>
          <w:sz w:val="28"/>
          <w:szCs w:val="28"/>
          <w:lang w:val="ru-RU"/>
        </w:rPr>
        <w:t>(28</w:t>
      </w:r>
      <w:r w:rsidR="007C6030" w:rsidRPr="00DA2A75">
        <w:rPr>
          <w:rFonts w:asciiTheme="majorHAnsi" w:hAnsiTheme="majorHAnsi"/>
          <w:b/>
          <w:sz w:val="28"/>
          <w:szCs w:val="28"/>
          <w:lang w:val="ru-RU"/>
        </w:rPr>
        <w:t xml:space="preserve"> июля 2021г.)</w:t>
      </w:r>
    </w:p>
    <w:p w:rsidR="007C6030" w:rsidRPr="00DA2A75" w:rsidRDefault="007C6030" w:rsidP="00D06AD9">
      <w:pPr>
        <w:spacing w:after="0"/>
        <w:jc w:val="center"/>
        <w:rPr>
          <w:rFonts w:asciiTheme="majorHAnsi" w:hAnsiTheme="majorHAnsi"/>
          <w:b/>
          <w:sz w:val="28"/>
          <w:szCs w:val="28"/>
          <w:lang w:val="ru-RU"/>
        </w:rPr>
      </w:pPr>
    </w:p>
    <w:p w:rsidR="007C6030" w:rsidRPr="00C2422C" w:rsidRDefault="007C6030" w:rsidP="00D06AD9">
      <w:pPr>
        <w:spacing w:after="0"/>
        <w:jc w:val="center"/>
        <w:rPr>
          <w:rFonts w:asciiTheme="majorHAnsi" w:hAnsiTheme="majorHAnsi"/>
          <w:b/>
          <w:sz w:val="28"/>
          <w:szCs w:val="28"/>
          <w:u w:val="single"/>
          <w:lang w:val="ru-RU"/>
        </w:rPr>
      </w:pPr>
      <w:r w:rsidRPr="00C2422C">
        <w:rPr>
          <w:rFonts w:asciiTheme="majorHAnsi" w:hAnsiTheme="majorHAnsi"/>
          <w:b/>
          <w:sz w:val="28"/>
          <w:szCs w:val="28"/>
          <w:u w:val="single"/>
          <w:lang w:val="ru-RU"/>
        </w:rPr>
        <w:t>СЕКЦИЯ</w:t>
      </w:r>
      <w:r w:rsidRPr="00C2422C">
        <w:rPr>
          <w:rFonts w:asciiTheme="majorHAnsi" w:hAnsiTheme="majorHAnsi"/>
          <w:b/>
          <w:sz w:val="28"/>
          <w:szCs w:val="28"/>
          <w:u w:val="single"/>
        </w:rPr>
        <w:t>I</w:t>
      </w:r>
    </w:p>
    <w:p w:rsidR="004C1C25" w:rsidRDefault="002B4CD9" w:rsidP="00D06AD9">
      <w:pPr>
        <w:spacing w:after="0"/>
        <w:jc w:val="center"/>
        <w:rPr>
          <w:rFonts w:asciiTheme="majorHAnsi" w:hAnsiTheme="majorHAnsi"/>
          <w:b/>
          <w:sz w:val="28"/>
          <w:szCs w:val="28"/>
          <w:u w:val="single"/>
          <w:lang w:val="ru-RU"/>
        </w:rPr>
      </w:pPr>
      <w:r w:rsidRPr="00E83CB7">
        <w:rPr>
          <w:rFonts w:asciiTheme="majorHAnsi" w:hAnsiTheme="majorHAnsi"/>
          <w:b/>
          <w:sz w:val="24"/>
          <w:szCs w:val="24"/>
          <w:u w:val="single"/>
          <w:lang w:val="ru-RU"/>
        </w:rPr>
        <w:t>(</w:t>
      </w:r>
      <w:r w:rsidRPr="00E83CB7">
        <w:rPr>
          <w:rFonts w:asciiTheme="majorHAnsi" w:hAnsiTheme="majorHAnsi"/>
          <w:b/>
          <w:sz w:val="24"/>
          <w:szCs w:val="24"/>
          <w:u w:val="single"/>
        </w:rPr>
        <w:t>2</w:t>
      </w:r>
      <w:r w:rsidRPr="00E83CB7">
        <w:rPr>
          <w:rFonts w:asciiTheme="majorHAnsi" w:hAnsiTheme="majorHAnsi"/>
          <w:b/>
          <w:sz w:val="24"/>
          <w:szCs w:val="24"/>
          <w:u w:val="single"/>
          <w:lang w:val="ru-RU"/>
        </w:rPr>
        <w:t>8</w:t>
      </w:r>
      <w:r w:rsidRPr="00E83CB7">
        <w:rPr>
          <w:rFonts w:asciiTheme="majorHAnsi" w:hAnsiTheme="majorHAnsi"/>
          <w:b/>
          <w:sz w:val="24"/>
          <w:szCs w:val="24"/>
          <w:u w:val="single"/>
        </w:rPr>
        <w:t>.07.2021</w:t>
      </w:r>
      <w:r w:rsidRPr="00E83CB7">
        <w:rPr>
          <w:rFonts w:asciiTheme="majorHAnsi" w:hAnsiTheme="majorHAnsi"/>
          <w:b/>
          <w:sz w:val="24"/>
          <w:szCs w:val="24"/>
          <w:u w:val="single"/>
          <w:lang w:val="ru-RU"/>
        </w:rPr>
        <w:t>г.</w:t>
      </w:r>
      <w:r w:rsidRPr="00E83CB7">
        <w:rPr>
          <w:rFonts w:asciiTheme="majorHAnsi" w:hAnsiTheme="majorHAnsi"/>
          <w:b/>
          <w:sz w:val="24"/>
          <w:szCs w:val="24"/>
          <w:u w:val="single"/>
        </w:rPr>
        <w:t xml:space="preserve">, </w:t>
      </w:r>
      <w:r w:rsidRPr="00E83CB7">
        <w:rPr>
          <w:rFonts w:asciiTheme="majorHAnsi" w:hAnsiTheme="majorHAnsi"/>
          <w:b/>
          <w:sz w:val="24"/>
          <w:szCs w:val="24"/>
          <w:u w:val="single"/>
          <w:lang w:val="ru-RU"/>
        </w:rPr>
        <w:t>09.00 - 10.20 часов</w:t>
      </w:r>
      <w:r w:rsidRPr="00E83CB7">
        <w:rPr>
          <w:rFonts w:asciiTheme="majorHAnsi" w:hAnsiTheme="majorHAnsi"/>
          <w:b/>
          <w:sz w:val="28"/>
          <w:szCs w:val="28"/>
          <w:u w:val="single"/>
          <w:lang w:val="ru-RU"/>
        </w:rPr>
        <w:t>)</w:t>
      </w:r>
    </w:p>
    <w:p w:rsidR="004C70EB" w:rsidRPr="002B4CD9" w:rsidRDefault="004C70EB" w:rsidP="00D06AD9">
      <w:pPr>
        <w:spacing w:after="0"/>
        <w:jc w:val="center"/>
        <w:rPr>
          <w:rFonts w:asciiTheme="majorHAnsi" w:hAnsiTheme="majorHAnsi"/>
          <w:b/>
          <w:sz w:val="28"/>
          <w:szCs w:val="28"/>
          <w:u w:val="single"/>
          <w:lang w:val="ru-RU"/>
        </w:rPr>
      </w:pPr>
    </w:p>
    <w:p w:rsidR="00CA49FD" w:rsidRPr="00CA49FD" w:rsidRDefault="00A04BF7" w:rsidP="00D06AD9">
      <w:pPr>
        <w:jc w:val="center"/>
        <w:rPr>
          <w:rFonts w:asciiTheme="majorHAnsi" w:hAnsiTheme="majorHAnsi"/>
          <w:b/>
          <w:sz w:val="24"/>
          <w:szCs w:val="24"/>
        </w:rPr>
      </w:pPr>
      <w:r w:rsidRPr="00CA49FD">
        <w:rPr>
          <w:rFonts w:asciiTheme="majorHAnsi" w:hAnsiTheme="majorHAnsi"/>
          <w:b/>
          <w:sz w:val="24"/>
          <w:szCs w:val="24"/>
        </w:rPr>
        <w:t>ПРАВОВОЕ РЕГУЛИРОВАНИЕ РАБОЧЕГО ВРЕМЕНИ И ВРЕМЕНИ ОТДЫХА  (ПРОДОЛЖЕНИЕ)</w:t>
      </w:r>
    </w:p>
    <w:p w:rsidR="003C7ED2" w:rsidRPr="004C1C25" w:rsidRDefault="004C1C25" w:rsidP="00D06AD9">
      <w:pPr>
        <w:jc w:val="both"/>
        <w:rPr>
          <w:rFonts w:ascii="Bookman Old Style" w:hAnsi="Bookman Old Style"/>
          <w:b/>
          <w:u w:val="single"/>
        </w:rPr>
      </w:pPr>
      <w:r>
        <w:rPr>
          <w:rFonts w:ascii="Bookman Old Style" w:hAnsi="Bookman Old Style"/>
          <w:b/>
          <w:u w:val="single"/>
        </w:rPr>
        <w:t>I.</w:t>
      </w:r>
      <w:r w:rsidR="00F737DF" w:rsidRPr="004C1C25">
        <w:rPr>
          <w:rFonts w:ascii="Bookman Old Style" w:hAnsi="Bookman Old Style"/>
          <w:b/>
          <w:u w:val="single"/>
        </w:rPr>
        <w:t xml:space="preserve">ОСОБЕННОСТИ ПРИМЕНЕНИЯ НОРМ О ТЕХНИЧЕСКОМ ПРОСТОЕ, ОБЫЧНОМ ПРОСТОЕ, ОТПУСКЕ БЕЗ СОХРАНЕНИЯ ЗАРАБОТНОЙ ПЛАТЫ, НЕПОЛНОМ РАБОЧЕМ ВРЕМЕНИ (ЧАСТИЧНОЙ ЗАНЯТОСТИ) И ДР. </w:t>
      </w:r>
    </w:p>
    <w:p w:rsidR="003C7ED2" w:rsidRPr="00342015" w:rsidRDefault="00F169B9" w:rsidP="00D06AD9">
      <w:pPr>
        <w:jc w:val="both"/>
        <w:rPr>
          <w:rFonts w:ascii="Arial Rounded MT Bold" w:hAnsi="Arial Rounded MT Bold"/>
          <w:b/>
          <w:i/>
          <w:sz w:val="24"/>
          <w:szCs w:val="24"/>
          <w:u w:val="single"/>
        </w:rPr>
      </w:pPr>
      <w:r w:rsidRPr="00342015">
        <w:rPr>
          <w:rFonts w:ascii="Arial" w:hAnsi="Arial" w:cs="Arial"/>
          <w:b/>
          <w:i/>
          <w:sz w:val="24"/>
          <w:szCs w:val="24"/>
          <w:highlight w:val="green"/>
          <w:u w:val="single"/>
          <w:lang w:val="ru-RU"/>
        </w:rPr>
        <w:t>А</w:t>
      </w:r>
      <w:r w:rsidRPr="00342015">
        <w:rPr>
          <w:rFonts w:ascii="Arial Rounded MT Bold" w:hAnsi="Arial Rounded MT Bold"/>
          <w:b/>
          <w:i/>
          <w:sz w:val="24"/>
          <w:szCs w:val="24"/>
          <w:highlight w:val="green"/>
          <w:u w:val="single"/>
          <w:lang w:val="ru-RU"/>
        </w:rPr>
        <w:t>.</w:t>
      </w:r>
      <w:r w:rsidRPr="00342015">
        <w:rPr>
          <w:rFonts w:ascii="Arial" w:hAnsi="Arial" w:cs="Arial"/>
          <w:b/>
          <w:i/>
          <w:sz w:val="24"/>
          <w:szCs w:val="24"/>
          <w:u w:val="single"/>
          <w:lang w:val="ru-RU"/>
        </w:rPr>
        <w:t>О</w:t>
      </w:r>
      <w:r w:rsidRPr="00342015">
        <w:rPr>
          <w:rFonts w:ascii="Arial" w:hAnsi="Arial" w:cs="Arial"/>
          <w:b/>
          <w:i/>
          <w:sz w:val="24"/>
          <w:szCs w:val="24"/>
          <w:u w:val="single"/>
        </w:rPr>
        <w:t>собенностиприменениянормотехническомпростое</w:t>
      </w:r>
      <w:r w:rsidRPr="00342015">
        <w:rPr>
          <w:rFonts w:ascii="Arial" w:hAnsi="Arial" w:cs="Arial"/>
          <w:b/>
          <w:i/>
          <w:sz w:val="24"/>
          <w:szCs w:val="24"/>
          <w:u w:val="single"/>
          <w:lang w:val="ru-RU"/>
        </w:rPr>
        <w:t>содержатсяв</w:t>
      </w:r>
      <w:r w:rsidRPr="00342015">
        <w:rPr>
          <w:rFonts w:ascii="Arial" w:hAnsi="Arial" w:cs="Arial"/>
          <w:b/>
          <w:i/>
          <w:color w:val="333333"/>
          <w:sz w:val="24"/>
          <w:szCs w:val="24"/>
          <w:u w:val="single"/>
        </w:rPr>
        <w:t>стать</w:t>
      </w:r>
      <w:r w:rsidRPr="00342015">
        <w:rPr>
          <w:rFonts w:ascii="Arial" w:hAnsi="Arial" w:cs="Arial"/>
          <w:b/>
          <w:i/>
          <w:color w:val="333333"/>
          <w:sz w:val="24"/>
          <w:szCs w:val="24"/>
          <w:u w:val="single"/>
          <w:lang w:val="ru-RU"/>
        </w:rPr>
        <w:t>е</w:t>
      </w:r>
      <w:r w:rsidRPr="00342015">
        <w:rPr>
          <w:rFonts w:ascii="Arial Rounded MT Bold" w:hAnsi="Arial Rounded MT Bold"/>
          <w:b/>
          <w:i/>
          <w:color w:val="333333"/>
          <w:sz w:val="24"/>
          <w:szCs w:val="24"/>
          <w:u w:val="single"/>
        </w:rPr>
        <w:t xml:space="preserve"> 8</w:t>
      </w:r>
      <w:r w:rsidRPr="00342015">
        <w:rPr>
          <w:rFonts w:ascii="Arial Rounded MT Bold" w:hAnsi="Arial Rounded MT Bold"/>
          <w:b/>
          <w:i/>
          <w:color w:val="333333"/>
          <w:sz w:val="24"/>
          <w:szCs w:val="24"/>
          <w:u w:val="single"/>
          <w:lang w:val="ru-RU"/>
        </w:rPr>
        <w:t>0</w:t>
      </w:r>
      <w:r w:rsidRPr="00342015">
        <w:rPr>
          <w:rFonts w:ascii="Arial" w:hAnsi="Arial" w:cs="Arial"/>
          <w:b/>
          <w:i/>
          <w:sz w:val="24"/>
          <w:szCs w:val="24"/>
          <w:u w:val="single"/>
        </w:rPr>
        <w:t>Трудовогокодекса</w:t>
      </w:r>
      <w:r w:rsidRPr="00342015">
        <w:rPr>
          <w:rFonts w:ascii="Arial Rounded MT Bold" w:hAnsi="Arial Rounded MT Bold"/>
          <w:b/>
          <w:i/>
          <w:sz w:val="24"/>
          <w:szCs w:val="24"/>
          <w:u w:val="single"/>
          <w:lang w:val="ru-RU"/>
        </w:rPr>
        <w:t xml:space="preserve">, </w:t>
      </w:r>
      <w:r w:rsidRPr="00342015">
        <w:rPr>
          <w:rFonts w:ascii="Arial" w:hAnsi="Arial" w:cs="Arial"/>
          <w:b/>
          <w:i/>
          <w:sz w:val="24"/>
          <w:szCs w:val="24"/>
          <w:u w:val="single"/>
          <w:lang w:val="ru-RU"/>
        </w:rPr>
        <w:t>согласнокоторым</w:t>
      </w:r>
      <w:r w:rsidRPr="00342015">
        <w:rPr>
          <w:rFonts w:ascii="Arial Rounded MT Bold" w:hAnsi="Arial Rounded MT Bold"/>
          <w:b/>
          <w:i/>
          <w:sz w:val="24"/>
          <w:szCs w:val="24"/>
          <w:u w:val="single"/>
          <w:lang w:val="ru-RU"/>
        </w:rPr>
        <w:t>:</w:t>
      </w:r>
    </w:p>
    <w:p w:rsidR="00F169B9" w:rsidRPr="00866FF8" w:rsidRDefault="003C7ED2" w:rsidP="00D06AD9">
      <w:pPr>
        <w:pStyle w:val="a3"/>
        <w:numPr>
          <w:ilvl w:val="0"/>
          <w:numId w:val="26"/>
        </w:numPr>
        <w:spacing w:line="276" w:lineRule="auto"/>
        <w:jc w:val="both"/>
        <w:rPr>
          <w:rFonts w:asciiTheme="majorHAnsi" w:hAnsiTheme="majorHAnsi"/>
          <w:b/>
        </w:rPr>
      </w:pPr>
      <w:r w:rsidRPr="00F169B9">
        <w:rPr>
          <w:rFonts w:asciiTheme="majorHAnsi" w:hAnsiTheme="majorHAnsi"/>
          <w:b/>
        </w:rPr>
        <w:t>Технический простой означает временную невозможность продолжения предприятием или его структурным подразделением производственной деятельности по объ</w:t>
      </w:r>
      <w:r w:rsidR="00F169B9">
        <w:rPr>
          <w:rFonts w:asciiTheme="majorHAnsi" w:hAnsiTheme="majorHAnsi"/>
          <w:b/>
        </w:rPr>
        <w:t>ективным экономическим причинам;</w:t>
      </w:r>
    </w:p>
    <w:p w:rsidR="00F169B9" w:rsidRPr="00866FF8" w:rsidRDefault="003C7ED2" w:rsidP="00D06AD9">
      <w:pPr>
        <w:pStyle w:val="a3"/>
        <w:numPr>
          <w:ilvl w:val="0"/>
          <w:numId w:val="26"/>
        </w:numPr>
        <w:spacing w:line="276" w:lineRule="auto"/>
        <w:jc w:val="both"/>
        <w:rPr>
          <w:rFonts w:asciiTheme="majorHAnsi" w:hAnsiTheme="majorHAnsi"/>
          <w:b/>
        </w:rPr>
      </w:pPr>
      <w:r w:rsidRPr="00F169B9">
        <w:rPr>
          <w:rFonts w:asciiTheme="majorHAnsi" w:hAnsiTheme="majorHAnsi"/>
          <w:b/>
        </w:rPr>
        <w:t>Продолжительность технического простоя не может превышать четырех меся</w:t>
      </w:r>
      <w:r w:rsidR="00F169B9">
        <w:rPr>
          <w:rFonts w:asciiTheme="majorHAnsi" w:hAnsiTheme="majorHAnsi"/>
          <w:b/>
        </w:rPr>
        <w:t>цев в течение календарного года;</w:t>
      </w:r>
    </w:p>
    <w:p w:rsidR="00F169B9" w:rsidRPr="00866FF8" w:rsidRDefault="003C7ED2" w:rsidP="00D06AD9">
      <w:pPr>
        <w:pStyle w:val="a3"/>
        <w:numPr>
          <w:ilvl w:val="0"/>
          <w:numId w:val="26"/>
        </w:numPr>
        <w:spacing w:line="276" w:lineRule="auto"/>
        <w:jc w:val="both"/>
        <w:rPr>
          <w:rFonts w:asciiTheme="majorHAnsi" w:hAnsiTheme="majorHAnsi"/>
          <w:b/>
        </w:rPr>
      </w:pPr>
      <w:r w:rsidRPr="00F169B9">
        <w:rPr>
          <w:rFonts w:asciiTheme="majorHAnsi" w:hAnsiTheme="majorHAnsi"/>
          <w:b/>
        </w:rPr>
        <w:t>Во время технического простоя работники находятся в распоряжении работодателя, с тем чтобы он имел возможность в любое время распорядиться о возоб</w:t>
      </w:r>
      <w:r w:rsidR="00F169B9">
        <w:rPr>
          <w:rFonts w:asciiTheme="majorHAnsi" w:hAnsiTheme="majorHAnsi"/>
          <w:b/>
        </w:rPr>
        <w:t>новлении деятельности;</w:t>
      </w:r>
    </w:p>
    <w:p w:rsidR="00F169B9" w:rsidRPr="00866FF8" w:rsidRDefault="003C7ED2" w:rsidP="00D06AD9">
      <w:pPr>
        <w:pStyle w:val="a3"/>
        <w:numPr>
          <w:ilvl w:val="0"/>
          <w:numId w:val="26"/>
        </w:numPr>
        <w:spacing w:line="276" w:lineRule="auto"/>
        <w:jc w:val="both"/>
        <w:rPr>
          <w:rFonts w:asciiTheme="majorHAnsi" w:hAnsiTheme="majorHAnsi"/>
          <w:b/>
        </w:rPr>
      </w:pPr>
      <w:r w:rsidRPr="00F169B9">
        <w:rPr>
          <w:rFonts w:asciiTheme="majorHAnsi" w:hAnsiTheme="majorHAnsi"/>
          <w:b/>
        </w:rPr>
        <w:t>На период технического простоя работники получают ежемесячно пособие в размере не менее 50 процентов основной заработной платы, за исключением случаев приостановления индивидуального трудового договора в соответствии с пунктом с</w:t>
      </w:r>
      <w:r w:rsidR="00F169B9" w:rsidRPr="00F169B9">
        <w:rPr>
          <w:rFonts w:asciiTheme="majorHAnsi" w:hAnsiTheme="majorHAnsi"/>
          <w:b/>
        </w:rPr>
        <w:t>) статьи 77 Трудового кодекса(</w:t>
      </w:r>
      <w:r w:rsidR="00F169B9" w:rsidRPr="00F169B9">
        <w:rPr>
          <w:rFonts w:asciiTheme="majorHAnsi" w:hAnsiTheme="majorHAnsi"/>
          <w:b/>
          <w:i/>
        </w:rPr>
        <w:t>приостановление действия индивидуального трудового договора на время технического простоя по письменному соглашению сторон</w:t>
      </w:r>
      <w:r w:rsidR="00F169B9" w:rsidRPr="00F169B9">
        <w:rPr>
          <w:rFonts w:asciiTheme="majorHAnsi" w:hAnsiTheme="majorHAnsi"/>
          <w:b/>
        </w:rPr>
        <w:t>);</w:t>
      </w:r>
    </w:p>
    <w:p w:rsidR="00972D8A" w:rsidRPr="00CE3A77" w:rsidRDefault="003C7ED2" w:rsidP="00CE3A77">
      <w:pPr>
        <w:pStyle w:val="a3"/>
        <w:numPr>
          <w:ilvl w:val="0"/>
          <w:numId w:val="26"/>
        </w:numPr>
        <w:spacing w:line="276" w:lineRule="auto"/>
        <w:jc w:val="both"/>
        <w:rPr>
          <w:rFonts w:asciiTheme="majorHAnsi" w:hAnsiTheme="majorHAnsi"/>
          <w:b/>
        </w:rPr>
      </w:pPr>
      <w:r w:rsidRPr="00F169B9">
        <w:rPr>
          <w:rFonts w:asciiTheme="majorHAnsi" w:hAnsiTheme="majorHAnsi"/>
          <w:b/>
        </w:rPr>
        <w:t>Порядок выполнения работниками обязанности находиться в распоряжении работодателя, а также конкретный размер получаемого ими пособия в период технического простоя устанавливаются приказом работодателя, коллективным трудовым договором и коллективными соглашениями.</w:t>
      </w:r>
    </w:p>
    <w:p w:rsidR="00D90369" w:rsidRDefault="00D90369" w:rsidP="00D06AD9">
      <w:pPr>
        <w:pStyle w:val="a3"/>
        <w:spacing w:line="276" w:lineRule="auto"/>
        <w:jc w:val="center"/>
        <w:rPr>
          <w:rFonts w:asciiTheme="majorHAnsi" w:hAnsiTheme="majorHAnsi"/>
          <w:b/>
          <w:u w:val="single"/>
        </w:rPr>
      </w:pPr>
    </w:p>
    <w:p w:rsidR="00F169B9" w:rsidRPr="00F71E09" w:rsidRDefault="00866FF8" w:rsidP="00D06AD9">
      <w:pPr>
        <w:pStyle w:val="a3"/>
        <w:spacing w:line="276" w:lineRule="auto"/>
        <w:jc w:val="center"/>
        <w:rPr>
          <w:rFonts w:asciiTheme="majorHAnsi" w:hAnsiTheme="majorHAnsi"/>
          <w:b/>
          <w:u w:val="single"/>
          <w:lang w:val="ro-RO"/>
        </w:rPr>
      </w:pPr>
      <w:bookmarkStart w:id="0" w:name="_GoBack"/>
      <w:bookmarkEnd w:id="0"/>
      <w:r w:rsidRPr="00F71E09">
        <w:rPr>
          <w:rFonts w:asciiTheme="majorHAnsi" w:hAnsiTheme="majorHAnsi"/>
          <w:b/>
          <w:u w:val="single"/>
        </w:rPr>
        <w:t>ВНИМАНИЕ !</w:t>
      </w:r>
    </w:p>
    <w:p w:rsidR="003C7ED2" w:rsidRDefault="00972D8A" w:rsidP="00CE3A77">
      <w:pPr>
        <w:spacing w:after="0"/>
        <w:jc w:val="center"/>
        <w:rPr>
          <w:rFonts w:asciiTheme="majorHAnsi" w:hAnsiTheme="majorHAnsi"/>
          <w:b/>
          <w:sz w:val="24"/>
          <w:szCs w:val="24"/>
          <w:lang w:val="ru-RU"/>
        </w:rPr>
      </w:pPr>
      <w:r w:rsidRPr="00F71E09">
        <w:rPr>
          <w:rFonts w:asciiTheme="majorHAnsi" w:hAnsiTheme="majorHAnsi"/>
          <w:b/>
          <w:sz w:val="24"/>
          <w:szCs w:val="24"/>
          <w:lang w:val="ru-RU"/>
        </w:rPr>
        <w:t>Детальный порядок</w:t>
      </w:r>
      <w:r w:rsidRPr="00F71E09">
        <w:rPr>
          <w:rFonts w:asciiTheme="majorHAnsi" w:hAnsiTheme="majorHAnsi"/>
          <w:b/>
          <w:sz w:val="24"/>
          <w:szCs w:val="24"/>
        </w:rPr>
        <w:t>применения  техническо</w:t>
      </w:r>
      <w:r w:rsidRPr="00F71E09">
        <w:rPr>
          <w:rFonts w:asciiTheme="majorHAnsi" w:hAnsiTheme="majorHAnsi"/>
          <w:b/>
          <w:sz w:val="24"/>
          <w:szCs w:val="24"/>
          <w:lang w:val="ru-RU"/>
        </w:rPr>
        <w:t>го</w:t>
      </w:r>
      <w:r w:rsidRPr="00F71E09">
        <w:rPr>
          <w:rFonts w:asciiTheme="majorHAnsi" w:hAnsiTheme="majorHAnsi"/>
          <w:b/>
          <w:sz w:val="24"/>
          <w:szCs w:val="24"/>
        </w:rPr>
        <w:t xml:space="preserve"> просто</w:t>
      </w:r>
      <w:r w:rsidRPr="00F71E09">
        <w:rPr>
          <w:rFonts w:asciiTheme="majorHAnsi" w:hAnsiTheme="majorHAnsi"/>
          <w:b/>
          <w:sz w:val="24"/>
          <w:szCs w:val="24"/>
          <w:lang w:val="ru-RU"/>
        </w:rPr>
        <w:t xml:space="preserve">я </w:t>
      </w:r>
      <w:r w:rsidR="00D50BBF" w:rsidRPr="00F71E09">
        <w:rPr>
          <w:rFonts w:asciiTheme="majorHAnsi" w:hAnsiTheme="majorHAnsi"/>
          <w:b/>
          <w:sz w:val="24"/>
          <w:szCs w:val="24"/>
          <w:lang w:val="ru-RU"/>
        </w:rPr>
        <w:t>содержи</w:t>
      </w:r>
      <w:r w:rsidR="00F169B9" w:rsidRPr="00F71E09">
        <w:rPr>
          <w:rFonts w:asciiTheme="majorHAnsi" w:hAnsiTheme="majorHAnsi"/>
          <w:b/>
          <w:sz w:val="24"/>
          <w:szCs w:val="24"/>
          <w:lang w:val="ru-RU"/>
        </w:rPr>
        <w:t xml:space="preserve">тся в  тексте  </w:t>
      </w:r>
      <w:r w:rsidRPr="00F71E09">
        <w:rPr>
          <w:rFonts w:asciiTheme="majorHAnsi" w:hAnsiTheme="majorHAnsi"/>
          <w:b/>
          <w:sz w:val="24"/>
          <w:szCs w:val="24"/>
          <w:lang w:val="ru-RU"/>
        </w:rPr>
        <w:t>Положения о проведении технического простоя на предприятии (образец №7</w:t>
      </w:r>
      <w:r w:rsidR="00F169B9" w:rsidRPr="00F71E09">
        <w:rPr>
          <w:rFonts w:asciiTheme="majorHAnsi" w:hAnsiTheme="majorHAnsi"/>
          <w:b/>
          <w:sz w:val="24"/>
          <w:szCs w:val="24"/>
          <w:lang w:val="ru-RU"/>
        </w:rPr>
        <w:t xml:space="preserve"> из </w:t>
      </w:r>
      <w:r w:rsidR="00C95F5C">
        <w:rPr>
          <w:rFonts w:asciiTheme="majorHAnsi" w:hAnsiTheme="majorHAnsi"/>
          <w:b/>
          <w:sz w:val="24"/>
          <w:szCs w:val="24"/>
          <w:lang w:val="ru-RU"/>
        </w:rPr>
        <w:t xml:space="preserve">особой папки </w:t>
      </w:r>
      <w:r w:rsidR="00F169B9" w:rsidRPr="00F71E09">
        <w:rPr>
          <w:rFonts w:asciiTheme="majorHAnsi" w:hAnsiTheme="majorHAnsi"/>
          <w:b/>
          <w:sz w:val="24"/>
          <w:szCs w:val="24"/>
          <w:lang w:val="ru-RU"/>
        </w:rPr>
        <w:t>проектов локальных нормативных актов).</w:t>
      </w:r>
    </w:p>
    <w:p w:rsidR="00D90369" w:rsidRDefault="00D90369" w:rsidP="00CE3A77">
      <w:pPr>
        <w:spacing w:after="0"/>
        <w:jc w:val="center"/>
        <w:rPr>
          <w:rFonts w:asciiTheme="majorHAnsi" w:hAnsiTheme="majorHAnsi"/>
          <w:b/>
          <w:sz w:val="24"/>
          <w:szCs w:val="24"/>
          <w:lang w:val="ru-RU"/>
        </w:rPr>
      </w:pPr>
    </w:p>
    <w:p w:rsidR="00D90369" w:rsidRPr="00CE3A77" w:rsidRDefault="00D90369" w:rsidP="00CE3A77">
      <w:pPr>
        <w:spacing w:after="0"/>
        <w:jc w:val="center"/>
        <w:rPr>
          <w:rFonts w:asciiTheme="majorHAnsi" w:hAnsiTheme="majorHAnsi"/>
          <w:b/>
          <w:i/>
          <w:sz w:val="24"/>
          <w:szCs w:val="24"/>
          <w:lang w:val="ru-RU"/>
        </w:rPr>
      </w:pPr>
    </w:p>
    <w:p w:rsidR="003C7ED2" w:rsidRPr="00CA084A" w:rsidRDefault="00972D8A" w:rsidP="00311076">
      <w:pPr>
        <w:spacing w:after="0"/>
        <w:jc w:val="both"/>
        <w:rPr>
          <w:rFonts w:ascii="Arial Rounded MT Bold" w:hAnsi="Arial Rounded MT Bold"/>
          <w:b/>
          <w:i/>
          <w:sz w:val="24"/>
          <w:szCs w:val="24"/>
          <w:u w:val="single"/>
          <w:lang w:val="ru-RU"/>
        </w:rPr>
      </w:pPr>
      <w:r w:rsidRPr="00CA084A">
        <w:rPr>
          <w:rFonts w:ascii="Arial" w:hAnsi="Arial" w:cs="Arial"/>
          <w:b/>
          <w:i/>
          <w:sz w:val="24"/>
          <w:szCs w:val="24"/>
          <w:highlight w:val="green"/>
          <w:u w:val="single"/>
          <w:lang w:val="ru-RU"/>
        </w:rPr>
        <w:t>В</w:t>
      </w:r>
      <w:r w:rsidRPr="00CA084A">
        <w:rPr>
          <w:rFonts w:ascii="Arial Rounded MT Bold" w:hAnsi="Arial Rounded MT Bold"/>
          <w:b/>
          <w:i/>
          <w:sz w:val="24"/>
          <w:szCs w:val="24"/>
          <w:highlight w:val="green"/>
          <w:u w:val="single"/>
          <w:lang w:val="ru-RU"/>
        </w:rPr>
        <w:t>.</w:t>
      </w:r>
      <w:r w:rsidRPr="00CA084A">
        <w:rPr>
          <w:rFonts w:ascii="Arial" w:hAnsi="Arial" w:cs="Arial"/>
          <w:b/>
          <w:i/>
          <w:sz w:val="24"/>
          <w:szCs w:val="24"/>
          <w:u w:val="single"/>
          <w:lang w:val="ru-RU"/>
        </w:rPr>
        <w:t>О</w:t>
      </w:r>
      <w:r w:rsidRPr="00CA084A">
        <w:rPr>
          <w:rFonts w:ascii="Arial" w:hAnsi="Arial" w:cs="Arial"/>
          <w:b/>
          <w:i/>
          <w:sz w:val="24"/>
          <w:szCs w:val="24"/>
          <w:u w:val="single"/>
        </w:rPr>
        <w:t>собенностиприменения</w:t>
      </w:r>
      <w:r w:rsidRPr="00CA084A">
        <w:rPr>
          <w:rFonts w:ascii="Arial" w:hAnsi="Arial" w:cs="Arial"/>
          <w:b/>
          <w:i/>
          <w:sz w:val="24"/>
          <w:szCs w:val="24"/>
          <w:u w:val="single"/>
          <w:lang w:val="ru-RU"/>
        </w:rPr>
        <w:t>обычного</w:t>
      </w:r>
      <w:r w:rsidRPr="00CA084A">
        <w:rPr>
          <w:rFonts w:ascii="Arial" w:hAnsi="Arial" w:cs="Arial"/>
          <w:b/>
          <w:i/>
          <w:sz w:val="24"/>
          <w:szCs w:val="24"/>
          <w:u w:val="single"/>
        </w:rPr>
        <w:t>просто</w:t>
      </w:r>
      <w:r w:rsidRPr="00CA084A">
        <w:rPr>
          <w:rFonts w:ascii="Arial" w:hAnsi="Arial" w:cs="Arial"/>
          <w:b/>
          <w:i/>
          <w:sz w:val="24"/>
          <w:szCs w:val="24"/>
          <w:u w:val="single"/>
          <w:lang w:val="ru-RU"/>
        </w:rPr>
        <w:t>ясодержатсяв</w:t>
      </w:r>
      <w:r w:rsidRPr="00CA084A">
        <w:rPr>
          <w:rFonts w:ascii="Arial" w:hAnsi="Arial" w:cs="Arial"/>
          <w:b/>
          <w:i/>
          <w:color w:val="333333"/>
          <w:sz w:val="24"/>
          <w:szCs w:val="24"/>
          <w:u w:val="single"/>
        </w:rPr>
        <w:t>стать</w:t>
      </w:r>
      <w:r w:rsidRPr="00CA084A">
        <w:rPr>
          <w:rFonts w:ascii="Arial" w:hAnsi="Arial" w:cs="Arial"/>
          <w:b/>
          <w:i/>
          <w:color w:val="333333"/>
          <w:sz w:val="24"/>
          <w:szCs w:val="24"/>
          <w:u w:val="single"/>
          <w:lang w:val="ru-RU"/>
        </w:rPr>
        <w:t>е</w:t>
      </w:r>
      <w:r w:rsidRPr="00CA084A">
        <w:rPr>
          <w:rFonts w:ascii="Arial Rounded MT Bold" w:hAnsi="Arial Rounded MT Bold"/>
          <w:b/>
          <w:i/>
          <w:color w:val="333333"/>
          <w:sz w:val="24"/>
          <w:szCs w:val="24"/>
          <w:u w:val="single"/>
        </w:rPr>
        <w:t xml:space="preserve"> 8</w:t>
      </w:r>
      <w:r w:rsidRPr="00CA084A">
        <w:rPr>
          <w:rFonts w:ascii="Arial Rounded MT Bold" w:hAnsi="Arial Rounded MT Bold"/>
          <w:b/>
          <w:i/>
          <w:color w:val="333333"/>
          <w:sz w:val="24"/>
          <w:szCs w:val="24"/>
          <w:u w:val="single"/>
          <w:lang w:val="ru-RU"/>
        </w:rPr>
        <w:t>0</w:t>
      </w:r>
      <w:r w:rsidRPr="00CA084A">
        <w:rPr>
          <w:rFonts w:ascii="Arial Rounded MT Bold" w:hAnsi="Arial Rounded MT Bold"/>
          <w:b/>
          <w:i/>
          <w:color w:val="333333"/>
          <w:sz w:val="24"/>
          <w:szCs w:val="24"/>
          <w:u w:val="single"/>
          <w:vertAlign w:val="superscript"/>
          <w:lang w:val="ru-RU"/>
        </w:rPr>
        <w:t>1</w:t>
      </w:r>
      <w:r w:rsidRPr="00CA084A">
        <w:rPr>
          <w:rFonts w:ascii="Arial" w:hAnsi="Arial" w:cs="Arial"/>
          <w:b/>
          <w:i/>
          <w:sz w:val="24"/>
          <w:szCs w:val="24"/>
          <w:u w:val="single"/>
        </w:rPr>
        <w:t>Трудовогокодекса</w:t>
      </w:r>
      <w:r w:rsidRPr="00CA084A">
        <w:rPr>
          <w:rFonts w:ascii="Arial Rounded MT Bold" w:hAnsi="Arial Rounded MT Bold"/>
          <w:b/>
          <w:i/>
          <w:sz w:val="24"/>
          <w:szCs w:val="24"/>
          <w:u w:val="single"/>
          <w:lang w:val="ru-RU"/>
        </w:rPr>
        <w:t xml:space="preserve">, </w:t>
      </w:r>
      <w:r w:rsidRPr="00CA084A">
        <w:rPr>
          <w:rFonts w:ascii="Arial" w:hAnsi="Arial" w:cs="Arial"/>
          <w:b/>
          <w:i/>
          <w:sz w:val="24"/>
          <w:szCs w:val="24"/>
          <w:u w:val="single"/>
          <w:lang w:val="ru-RU"/>
        </w:rPr>
        <w:t>аименно</w:t>
      </w:r>
      <w:r w:rsidRPr="00CA084A">
        <w:rPr>
          <w:rFonts w:ascii="Arial Rounded MT Bold" w:hAnsi="Arial Rounded MT Bold"/>
          <w:b/>
          <w:i/>
          <w:sz w:val="24"/>
          <w:szCs w:val="24"/>
          <w:u w:val="single"/>
          <w:lang w:val="ru-RU"/>
        </w:rPr>
        <w:t>:</w:t>
      </w:r>
    </w:p>
    <w:p w:rsidR="003C7ED2" w:rsidRPr="00972D8A" w:rsidRDefault="003C7ED2" w:rsidP="00311076">
      <w:pPr>
        <w:pStyle w:val="a3"/>
        <w:numPr>
          <w:ilvl w:val="0"/>
          <w:numId w:val="27"/>
        </w:numPr>
        <w:spacing w:line="276" w:lineRule="auto"/>
        <w:jc w:val="both"/>
        <w:rPr>
          <w:rFonts w:asciiTheme="majorHAnsi" w:hAnsiTheme="majorHAnsi"/>
          <w:b/>
        </w:rPr>
      </w:pPr>
      <w:r w:rsidRPr="00972D8A">
        <w:rPr>
          <w:rFonts w:asciiTheme="majorHAnsi" w:hAnsiTheme="majorHAnsi"/>
          <w:b/>
        </w:rPr>
        <w:t>Простой означает временную невозможность продолжения предприятием, его структурным подразделением (подразделениями), работником или группой работников производственной деятельности и может произойти:</w:t>
      </w:r>
    </w:p>
    <w:p w:rsidR="003C7ED2" w:rsidRPr="00CA084A" w:rsidRDefault="003C7ED2" w:rsidP="00D06AD9">
      <w:pPr>
        <w:pStyle w:val="a3"/>
        <w:numPr>
          <w:ilvl w:val="2"/>
          <w:numId w:val="54"/>
        </w:numPr>
        <w:spacing w:line="276" w:lineRule="auto"/>
        <w:jc w:val="both"/>
        <w:rPr>
          <w:rFonts w:asciiTheme="majorHAnsi" w:hAnsiTheme="majorHAnsi"/>
          <w:b/>
          <w:i/>
        </w:rPr>
      </w:pPr>
      <w:r w:rsidRPr="00CA084A">
        <w:rPr>
          <w:rFonts w:asciiTheme="majorHAnsi" w:hAnsiTheme="majorHAnsi"/>
          <w:b/>
          <w:i/>
        </w:rPr>
        <w:t>по причинам, не зависящим от работодателя или работника;</w:t>
      </w:r>
    </w:p>
    <w:p w:rsidR="003C7ED2" w:rsidRPr="00CA084A" w:rsidRDefault="003C7ED2" w:rsidP="00D06AD9">
      <w:pPr>
        <w:pStyle w:val="a3"/>
        <w:numPr>
          <w:ilvl w:val="2"/>
          <w:numId w:val="54"/>
        </w:numPr>
        <w:spacing w:line="276" w:lineRule="auto"/>
        <w:jc w:val="both"/>
        <w:rPr>
          <w:rFonts w:asciiTheme="majorHAnsi" w:hAnsiTheme="majorHAnsi"/>
          <w:b/>
          <w:i/>
        </w:rPr>
      </w:pPr>
      <w:r w:rsidRPr="00CA084A">
        <w:rPr>
          <w:rFonts w:asciiTheme="majorHAnsi" w:hAnsiTheme="majorHAnsi"/>
          <w:b/>
          <w:i/>
        </w:rPr>
        <w:t>по вине работодателя;</w:t>
      </w:r>
    </w:p>
    <w:p w:rsidR="003C7ED2" w:rsidRPr="00CA084A" w:rsidRDefault="004C1C25" w:rsidP="00D06AD9">
      <w:pPr>
        <w:pStyle w:val="a3"/>
        <w:numPr>
          <w:ilvl w:val="2"/>
          <w:numId w:val="54"/>
        </w:numPr>
        <w:spacing w:line="276" w:lineRule="auto"/>
        <w:jc w:val="both"/>
        <w:rPr>
          <w:rFonts w:asciiTheme="majorHAnsi" w:hAnsiTheme="majorHAnsi"/>
          <w:b/>
          <w:i/>
        </w:rPr>
      </w:pPr>
      <w:r w:rsidRPr="00CA084A">
        <w:rPr>
          <w:rFonts w:asciiTheme="majorHAnsi" w:hAnsiTheme="majorHAnsi"/>
          <w:b/>
          <w:i/>
        </w:rPr>
        <w:t>по вине работника.</w:t>
      </w:r>
    </w:p>
    <w:p w:rsidR="00502C4E" w:rsidRPr="004C1C25" w:rsidRDefault="003C7ED2" w:rsidP="00D06AD9">
      <w:pPr>
        <w:pStyle w:val="a3"/>
        <w:numPr>
          <w:ilvl w:val="0"/>
          <w:numId w:val="27"/>
        </w:numPr>
        <w:spacing w:line="276" w:lineRule="auto"/>
        <w:jc w:val="both"/>
        <w:rPr>
          <w:rFonts w:asciiTheme="majorHAnsi" w:hAnsiTheme="majorHAnsi"/>
          <w:b/>
        </w:rPr>
      </w:pPr>
      <w:r w:rsidRPr="00972D8A">
        <w:rPr>
          <w:rFonts w:asciiTheme="majorHAnsi" w:hAnsiTheme="majorHAnsi"/>
          <w:b/>
        </w:rPr>
        <w:t>Оплата времени простоя по причинам, не зависящим от работодателя или работника, за исключением периода технического простоя (статья 80</w:t>
      </w:r>
      <w:r w:rsidR="00972D8A" w:rsidRPr="00F169B9">
        <w:rPr>
          <w:rFonts w:asciiTheme="majorHAnsi" w:hAnsiTheme="majorHAnsi"/>
          <w:b/>
        </w:rPr>
        <w:t>Трудового кодекса</w:t>
      </w:r>
      <w:r w:rsidRPr="00972D8A">
        <w:rPr>
          <w:rFonts w:asciiTheme="majorHAnsi" w:hAnsiTheme="majorHAnsi"/>
          <w:b/>
        </w:rPr>
        <w:t>), производится в размере не менее двух третей часовой основной заработной платы, установленной работнику, но не менее одной минимальной часовой ставки, установленной действующим законодат</w:t>
      </w:r>
      <w:r w:rsidR="00972D8A">
        <w:rPr>
          <w:rFonts w:asciiTheme="majorHAnsi" w:hAnsiTheme="majorHAnsi"/>
          <w:b/>
        </w:rPr>
        <w:t>ельством, за каждый час простоя(</w:t>
      </w:r>
      <w:r w:rsidR="00A15DE3">
        <w:rPr>
          <w:rFonts w:asciiTheme="majorHAnsi" w:hAnsiTheme="majorHAnsi"/>
          <w:b/>
          <w:i/>
        </w:rPr>
        <w:t xml:space="preserve">согласно </w:t>
      </w:r>
      <w:r w:rsidR="00972D8A" w:rsidRPr="00502C4E">
        <w:rPr>
          <w:rFonts w:asciiTheme="majorHAnsi" w:hAnsiTheme="majorHAnsi"/>
          <w:b/>
          <w:i/>
        </w:rPr>
        <w:t>п.1Постанов</w:t>
      </w:r>
      <w:r w:rsidR="00A15DE3">
        <w:rPr>
          <w:rFonts w:asciiTheme="majorHAnsi" w:hAnsiTheme="majorHAnsi"/>
          <w:b/>
          <w:i/>
        </w:rPr>
        <w:t>ления Правительства № 165/2010  - гарантированный минимальный размер</w:t>
      </w:r>
      <w:r w:rsidR="00972D8A" w:rsidRPr="00502C4E">
        <w:rPr>
          <w:rFonts w:asciiTheme="majorHAnsi" w:hAnsiTheme="majorHAnsi"/>
          <w:b/>
          <w:i/>
        </w:rPr>
        <w:t xml:space="preserve"> заработной платы в реальном секторе</w:t>
      </w:r>
      <w:r w:rsidR="00502C4E" w:rsidRPr="00502C4E">
        <w:rPr>
          <w:rFonts w:asciiTheme="majorHAnsi" w:hAnsiTheme="majorHAnsi"/>
          <w:b/>
          <w:i/>
        </w:rPr>
        <w:t>составляет  17,37 лея в час</w:t>
      </w:r>
      <w:r w:rsidR="00502C4E">
        <w:rPr>
          <w:rFonts w:asciiTheme="majorHAnsi" w:hAnsiTheme="majorHAnsi"/>
          <w:b/>
        </w:rPr>
        <w:t>);</w:t>
      </w:r>
    </w:p>
    <w:p w:rsidR="00502C4E" w:rsidRPr="004C1C25" w:rsidRDefault="003C7ED2" w:rsidP="00D06AD9">
      <w:pPr>
        <w:pStyle w:val="a3"/>
        <w:numPr>
          <w:ilvl w:val="0"/>
          <w:numId w:val="27"/>
        </w:numPr>
        <w:spacing w:line="276" w:lineRule="auto"/>
        <w:jc w:val="both"/>
        <w:rPr>
          <w:rFonts w:asciiTheme="majorHAnsi" w:hAnsiTheme="majorHAnsi"/>
          <w:b/>
        </w:rPr>
      </w:pPr>
      <w:r w:rsidRPr="00502C4E">
        <w:rPr>
          <w:rFonts w:asciiTheme="majorHAnsi" w:hAnsiTheme="majorHAnsi"/>
          <w:b/>
        </w:rPr>
        <w:t>В случае простоя по вине работодателя, за исключением периода технического простоя (статья 80</w:t>
      </w:r>
      <w:r w:rsidR="00502C4E" w:rsidRPr="00F169B9">
        <w:rPr>
          <w:rFonts w:asciiTheme="majorHAnsi" w:hAnsiTheme="majorHAnsi"/>
          <w:b/>
        </w:rPr>
        <w:t>Трудового кодекса</w:t>
      </w:r>
      <w:r w:rsidRPr="00502C4E">
        <w:rPr>
          <w:rFonts w:asciiTheme="majorHAnsi" w:hAnsiTheme="majorHAnsi"/>
          <w:b/>
        </w:rPr>
        <w:t>), работодатель обязан возместить работнику не</w:t>
      </w:r>
      <w:r w:rsidR="00502C4E">
        <w:rPr>
          <w:rFonts w:asciiTheme="majorHAnsi" w:hAnsiTheme="majorHAnsi"/>
          <w:b/>
        </w:rPr>
        <w:t xml:space="preserve"> полученную им заработную плату;</w:t>
      </w:r>
    </w:p>
    <w:p w:rsidR="00502C4E" w:rsidRPr="004C1C25" w:rsidRDefault="003C7ED2" w:rsidP="00D06AD9">
      <w:pPr>
        <w:pStyle w:val="a3"/>
        <w:numPr>
          <w:ilvl w:val="0"/>
          <w:numId w:val="27"/>
        </w:numPr>
        <w:spacing w:line="276" w:lineRule="auto"/>
        <w:jc w:val="both"/>
        <w:rPr>
          <w:rFonts w:asciiTheme="majorHAnsi" w:hAnsiTheme="majorHAnsi"/>
          <w:b/>
        </w:rPr>
      </w:pPr>
      <w:r w:rsidRPr="00502C4E">
        <w:rPr>
          <w:rFonts w:asciiTheme="majorHAnsi" w:hAnsiTheme="majorHAnsi"/>
          <w:b/>
        </w:rPr>
        <w:t xml:space="preserve"> Работнику, виновному в простое</w:t>
      </w:r>
      <w:r w:rsidR="00502C4E">
        <w:rPr>
          <w:rFonts w:asciiTheme="majorHAnsi" w:hAnsiTheme="majorHAnsi"/>
          <w:b/>
        </w:rPr>
        <w:t>, время простоя не оплачивается;</w:t>
      </w:r>
    </w:p>
    <w:p w:rsidR="003C7ED2" w:rsidRPr="00502C4E" w:rsidRDefault="003C7ED2" w:rsidP="00D06AD9">
      <w:pPr>
        <w:pStyle w:val="a3"/>
        <w:numPr>
          <w:ilvl w:val="0"/>
          <w:numId w:val="27"/>
        </w:numPr>
        <w:spacing w:line="276" w:lineRule="auto"/>
        <w:jc w:val="both"/>
        <w:rPr>
          <w:rFonts w:asciiTheme="majorHAnsi" w:hAnsiTheme="majorHAnsi"/>
          <w:b/>
        </w:rPr>
      </w:pPr>
      <w:r w:rsidRPr="00502C4E">
        <w:rPr>
          <w:rFonts w:asciiTheme="majorHAnsi" w:hAnsiTheme="majorHAnsi"/>
          <w:b/>
        </w:rPr>
        <w:t>Порядок регистрации простоя и конкретный размер оплаты устанавливаются, по обстоятельствам, коллективным и/или индивидуальным трудовыми догов</w:t>
      </w:r>
      <w:r w:rsidR="00502C4E" w:rsidRPr="00502C4E">
        <w:rPr>
          <w:rFonts w:asciiTheme="majorHAnsi" w:hAnsiTheme="majorHAnsi"/>
          <w:b/>
        </w:rPr>
        <w:t>орами или внутренним положением (</w:t>
      </w:r>
      <w:r w:rsidR="00502C4E" w:rsidRPr="00502C4E">
        <w:rPr>
          <w:rFonts w:asciiTheme="majorHAnsi" w:hAnsiTheme="majorHAnsi"/>
          <w:b/>
          <w:i/>
        </w:rPr>
        <w:t xml:space="preserve">к </w:t>
      </w:r>
      <w:r w:rsidR="00F71E09">
        <w:rPr>
          <w:rFonts w:asciiTheme="majorHAnsi" w:hAnsiTheme="majorHAnsi"/>
          <w:b/>
          <w:i/>
        </w:rPr>
        <w:t>которому относя</w:t>
      </w:r>
      <w:r w:rsidR="00502C4E" w:rsidRPr="00502C4E">
        <w:rPr>
          <w:rFonts w:asciiTheme="majorHAnsi" w:hAnsiTheme="majorHAnsi"/>
          <w:b/>
          <w:i/>
        </w:rPr>
        <w:t>тся</w:t>
      </w:r>
      <w:r w:rsidR="00F71E09" w:rsidRPr="00F71E09">
        <w:rPr>
          <w:rFonts w:asciiTheme="majorHAnsi" w:hAnsiTheme="majorHAnsi"/>
          <w:b/>
          <w:i/>
        </w:rPr>
        <w:t>Правила внутреннего распорядка предприятия</w:t>
      </w:r>
      <w:r w:rsidR="00502C4E" w:rsidRPr="00502C4E">
        <w:rPr>
          <w:rFonts w:asciiTheme="majorHAnsi" w:hAnsiTheme="majorHAnsi"/>
          <w:b/>
        </w:rPr>
        <w:t>).</w:t>
      </w:r>
    </w:p>
    <w:p w:rsidR="00B5393E" w:rsidRPr="00CA084A" w:rsidRDefault="00502C4E" w:rsidP="00D06AD9">
      <w:pPr>
        <w:spacing w:after="0"/>
        <w:jc w:val="both"/>
        <w:rPr>
          <w:rFonts w:asciiTheme="minorHAnsi" w:hAnsiTheme="minorHAnsi"/>
          <w:b/>
          <w:i/>
          <w:sz w:val="28"/>
          <w:szCs w:val="28"/>
          <w:u w:val="single"/>
          <w:lang w:val="ru-RU"/>
        </w:rPr>
      </w:pPr>
      <w:r w:rsidRPr="00CA084A">
        <w:rPr>
          <w:rFonts w:asciiTheme="minorHAnsi" w:eastAsia="Times New Roman" w:hAnsiTheme="minorHAnsi" w:cs="Times New Roman"/>
          <w:b/>
          <w:bCs/>
          <w:i/>
          <w:color w:val="333333"/>
          <w:sz w:val="28"/>
          <w:szCs w:val="28"/>
          <w:highlight w:val="green"/>
          <w:u w:val="single"/>
          <w:lang w:val="ru-RU" w:eastAsia="ru-RU"/>
        </w:rPr>
        <w:t>С.</w:t>
      </w:r>
      <w:r w:rsidRPr="00CA084A">
        <w:rPr>
          <w:rFonts w:asciiTheme="minorHAnsi" w:hAnsiTheme="minorHAnsi"/>
          <w:b/>
          <w:i/>
          <w:sz w:val="28"/>
          <w:szCs w:val="28"/>
          <w:u w:val="single"/>
          <w:lang w:val="ru-RU"/>
        </w:rPr>
        <w:t>О</w:t>
      </w:r>
      <w:r w:rsidRPr="00CA084A">
        <w:rPr>
          <w:rFonts w:asciiTheme="minorHAnsi" w:hAnsiTheme="minorHAnsi"/>
          <w:b/>
          <w:i/>
          <w:sz w:val="28"/>
          <w:szCs w:val="28"/>
          <w:u w:val="single"/>
        </w:rPr>
        <w:t xml:space="preserve">собенности применения </w:t>
      </w:r>
      <w:r w:rsidR="00B5393E" w:rsidRPr="00CA084A">
        <w:rPr>
          <w:rFonts w:asciiTheme="minorHAnsi" w:hAnsiTheme="minorHAnsi"/>
          <w:b/>
          <w:i/>
          <w:sz w:val="28"/>
          <w:szCs w:val="28"/>
          <w:u w:val="single"/>
          <w:lang w:val="ru-RU"/>
        </w:rPr>
        <w:t>о</w:t>
      </w:r>
      <w:r w:rsidR="00B5393E" w:rsidRPr="00CA084A">
        <w:rPr>
          <w:rFonts w:asciiTheme="minorHAnsi" w:hAnsiTheme="minorHAnsi"/>
          <w:b/>
          <w:i/>
          <w:sz w:val="28"/>
          <w:szCs w:val="28"/>
          <w:u w:val="single"/>
        </w:rPr>
        <w:t>тпуск</w:t>
      </w:r>
      <w:r w:rsidR="00B5393E" w:rsidRPr="00CA084A">
        <w:rPr>
          <w:rFonts w:asciiTheme="minorHAnsi" w:hAnsiTheme="minorHAnsi"/>
          <w:b/>
          <w:i/>
          <w:sz w:val="28"/>
          <w:szCs w:val="28"/>
          <w:u w:val="single"/>
          <w:lang w:val="ru-RU"/>
        </w:rPr>
        <w:t>а</w:t>
      </w:r>
      <w:r w:rsidR="00B5393E" w:rsidRPr="00CA084A">
        <w:rPr>
          <w:rFonts w:asciiTheme="minorHAnsi" w:hAnsiTheme="minorHAnsi"/>
          <w:b/>
          <w:i/>
          <w:sz w:val="28"/>
          <w:szCs w:val="28"/>
          <w:u w:val="single"/>
        </w:rPr>
        <w:t xml:space="preserve"> без сохранения заработной платы</w:t>
      </w:r>
      <w:r w:rsidR="00B5393E" w:rsidRPr="00CA084A">
        <w:rPr>
          <w:rFonts w:asciiTheme="minorHAnsi" w:hAnsiTheme="minorHAnsi"/>
          <w:b/>
          <w:i/>
          <w:sz w:val="28"/>
          <w:szCs w:val="28"/>
          <w:u w:val="single"/>
          <w:lang w:val="ru-RU"/>
        </w:rPr>
        <w:t xml:space="preserve"> исходят из содержания </w:t>
      </w:r>
      <w:r w:rsidRPr="00CA084A">
        <w:rPr>
          <w:rFonts w:asciiTheme="minorHAnsi" w:hAnsiTheme="minorHAnsi"/>
          <w:b/>
          <w:i/>
          <w:color w:val="333333"/>
          <w:sz w:val="28"/>
          <w:szCs w:val="28"/>
          <w:u w:val="single"/>
        </w:rPr>
        <w:t>стать</w:t>
      </w:r>
      <w:r w:rsidR="00B5393E" w:rsidRPr="00CA084A">
        <w:rPr>
          <w:rFonts w:asciiTheme="minorHAnsi" w:hAnsiTheme="minorHAnsi"/>
          <w:b/>
          <w:i/>
          <w:color w:val="333333"/>
          <w:sz w:val="28"/>
          <w:szCs w:val="28"/>
          <w:u w:val="single"/>
          <w:lang w:val="ru-RU"/>
        </w:rPr>
        <w:t xml:space="preserve">и 120 </w:t>
      </w:r>
      <w:r w:rsidRPr="00CA084A">
        <w:rPr>
          <w:rFonts w:asciiTheme="minorHAnsi" w:hAnsiTheme="minorHAnsi"/>
          <w:b/>
          <w:i/>
          <w:sz w:val="28"/>
          <w:szCs w:val="28"/>
          <w:u w:val="single"/>
        </w:rPr>
        <w:t>Трудового кодекса</w:t>
      </w:r>
      <w:r w:rsidRPr="00CA084A">
        <w:rPr>
          <w:rFonts w:asciiTheme="minorHAnsi" w:hAnsiTheme="minorHAnsi"/>
          <w:b/>
          <w:i/>
          <w:sz w:val="28"/>
          <w:szCs w:val="28"/>
          <w:u w:val="single"/>
          <w:lang w:val="ru-RU"/>
        </w:rPr>
        <w:t>,</w:t>
      </w:r>
      <w:r w:rsidR="00B5393E" w:rsidRPr="00CA084A">
        <w:rPr>
          <w:rFonts w:asciiTheme="minorHAnsi" w:hAnsiTheme="minorHAnsi"/>
          <w:b/>
          <w:i/>
          <w:sz w:val="28"/>
          <w:szCs w:val="28"/>
          <w:u w:val="single"/>
          <w:lang w:val="ru-RU"/>
        </w:rPr>
        <w:t xml:space="preserve"> согласно которой</w:t>
      </w:r>
      <w:r w:rsidRPr="00CA084A">
        <w:rPr>
          <w:rFonts w:asciiTheme="minorHAnsi" w:hAnsiTheme="minorHAnsi"/>
          <w:b/>
          <w:i/>
          <w:sz w:val="28"/>
          <w:szCs w:val="28"/>
          <w:u w:val="single"/>
          <w:lang w:val="ru-RU"/>
        </w:rPr>
        <w:t>:</w:t>
      </w:r>
    </w:p>
    <w:p w:rsidR="00CE717E" w:rsidRPr="005D6157" w:rsidRDefault="003C7ED2" w:rsidP="00D06AD9">
      <w:pPr>
        <w:pStyle w:val="a3"/>
        <w:numPr>
          <w:ilvl w:val="0"/>
          <w:numId w:val="28"/>
        </w:numPr>
        <w:spacing w:line="276" w:lineRule="auto"/>
        <w:jc w:val="both"/>
        <w:rPr>
          <w:rFonts w:asciiTheme="majorHAnsi" w:eastAsia="Lucida Sans Unicode" w:hAnsiTheme="majorHAnsi" w:cs="font290"/>
          <w:b/>
          <w:lang w:eastAsia="ar-SA"/>
        </w:rPr>
      </w:pPr>
      <w:r w:rsidRPr="00B5393E">
        <w:rPr>
          <w:rFonts w:asciiTheme="majorHAnsi" w:hAnsiTheme="majorHAnsi"/>
          <w:b/>
          <w:color w:val="333333"/>
        </w:rPr>
        <w:t>По семейным обстоятельствам</w:t>
      </w:r>
      <w:r w:rsidR="00B5393E">
        <w:rPr>
          <w:rFonts w:asciiTheme="majorHAnsi" w:hAnsiTheme="majorHAnsi"/>
          <w:b/>
          <w:color w:val="333333"/>
        </w:rPr>
        <w:t xml:space="preserve"> (</w:t>
      </w:r>
      <w:r w:rsidR="00B5393E" w:rsidRPr="00CE717E">
        <w:rPr>
          <w:rFonts w:asciiTheme="majorHAnsi" w:hAnsiTheme="majorHAnsi"/>
          <w:b/>
          <w:i/>
          <w:color w:val="333333"/>
        </w:rPr>
        <w:t xml:space="preserve">к примеру, для выезда </w:t>
      </w:r>
      <w:r w:rsidR="00CE717E" w:rsidRPr="00CE717E">
        <w:rPr>
          <w:rFonts w:asciiTheme="majorHAnsi" w:hAnsiTheme="majorHAnsi"/>
          <w:b/>
          <w:i/>
          <w:color w:val="333333"/>
        </w:rPr>
        <w:t xml:space="preserve">в гости </w:t>
      </w:r>
      <w:r w:rsidR="00B5393E" w:rsidRPr="00CE717E">
        <w:rPr>
          <w:rFonts w:asciiTheme="majorHAnsi" w:hAnsiTheme="majorHAnsi"/>
          <w:b/>
          <w:i/>
          <w:color w:val="333333"/>
        </w:rPr>
        <w:t>к взрослому сыну, проживающему за границей</w:t>
      </w:r>
      <w:r w:rsidR="00B5393E">
        <w:rPr>
          <w:rFonts w:asciiTheme="majorHAnsi" w:hAnsiTheme="majorHAnsi"/>
          <w:b/>
          <w:color w:val="333333"/>
        </w:rPr>
        <w:t>)</w:t>
      </w:r>
      <w:r w:rsidRPr="00B5393E">
        <w:rPr>
          <w:rFonts w:asciiTheme="majorHAnsi" w:hAnsiTheme="majorHAnsi"/>
          <w:b/>
          <w:color w:val="333333"/>
        </w:rPr>
        <w:t xml:space="preserve"> и другим уважительным причинам</w:t>
      </w:r>
      <w:r w:rsidR="00B5393E" w:rsidRPr="00B5393E">
        <w:rPr>
          <w:rFonts w:asciiTheme="majorHAnsi" w:hAnsiTheme="majorHAnsi"/>
          <w:b/>
          <w:color w:val="333333"/>
        </w:rPr>
        <w:t xml:space="preserve"> (</w:t>
      </w:r>
      <w:r w:rsidR="00B5393E" w:rsidRPr="00CE717E">
        <w:rPr>
          <w:rFonts w:asciiTheme="majorHAnsi" w:hAnsiTheme="majorHAnsi"/>
          <w:b/>
          <w:i/>
          <w:color w:val="333333"/>
        </w:rPr>
        <w:t xml:space="preserve">например, ремонт </w:t>
      </w:r>
      <w:r w:rsidR="00CE717E">
        <w:rPr>
          <w:rFonts w:asciiTheme="majorHAnsi" w:hAnsiTheme="majorHAnsi"/>
          <w:b/>
          <w:i/>
          <w:color w:val="333333"/>
        </w:rPr>
        <w:t xml:space="preserve">своего </w:t>
      </w:r>
      <w:r w:rsidR="00B5393E" w:rsidRPr="00CE717E">
        <w:rPr>
          <w:rFonts w:asciiTheme="majorHAnsi" w:hAnsiTheme="majorHAnsi"/>
          <w:b/>
          <w:i/>
          <w:color w:val="333333"/>
        </w:rPr>
        <w:t>жилья</w:t>
      </w:r>
      <w:r w:rsidR="00B5393E" w:rsidRPr="00B5393E">
        <w:rPr>
          <w:rFonts w:asciiTheme="majorHAnsi" w:hAnsiTheme="majorHAnsi"/>
          <w:b/>
          <w:color w:val="333333"/>
        </w:rPr>
        <w:t>)</w:t>
      </w:r>
      <w:r w:rsidRPr="00B5393E">
        <w:rPr>
          <w:rFonts w:asciiTheme="majorHAnsi" w:hAnsiTheme="majorHAnsi"/>
          <w:b/>
          <w:color w:val="333333"/>
        </w:rPr>
        <w:t xml:space="preserve"> работнику по его письменному заявлению с согласия работодателя может быть предоставлен отпуск без сохранения заработной платы продолжительностью до 120 календарных дней, для чего работодателем издается приказ.</w:t>
      </w:r>
      <w:r w:rsidR="00B5393E" w:rsidRPr="00B5393E">
        <w:rPr>
          <w:rFonts w:asciiTheme="majorHAnsi" w:hAnsiTheme="majorHAnsi"/>
          <w:b/>
          <w:color w:val="333333"/>
        </w:rPr>
        <w:t xml:space="preserve"> При этом, такой отпуск может быть предоставлен в течение календарного года неоднократно(</w:t>
      </w:r>
      <w:r w:rsidR="00B5393E" w:rsidRPr="00CE717E">
        <w:rPr>
          <w:rFonts w:asciiTheme="majorHAnsi" w:hAnsiTheme="majorHAnsi"/>
          <w:b/>
          <w:i/>
          <w:color w:val="333333"/>
        </w:rPr>
        <w:t>при наличии семейных обстоятельств и иных уважительных причин</w:t>
      </w:r>
      <w:r w:rsidR="00B5393E" w:rsidRPr="00B5393E">
        <w:rPr>
          <w:rFonts w:asciiTheme="majorHAnsi" w:hAnsiTheme="majorHAnsi"/>
          <w:b/>
          <w:color w:val="333333"/>
        </w:rPr>
        <w:t>);</w:t>
      </w:r>
    </w:p>
    <w:p w:rsidR="00CE717E" w:rsidRPr="00D06AD9" w:rsidRDefault="003C7ED2" w:rsidP="00D06AD9">
      <w:pPr>
        <w:pStyle w:val="a3"/>
        <w:numPr>
          <w:ilvl w:val="0"/>
          <w:numId w:val="28"/>
        </w:numPr>
        <w:spacing w:line="276" w:lineRule="auto"/>
        <w:jc w:val="both"/>
        <w:rPr>
          <w:rFonts w:asciiTheme="majorHAnsi" w:eastAsia="Lucida Sans Unicode" w:hAnsiTheme="majorHAnsi" w:cs="font290"/>
          <w:b/>
          <w:lang w:eastAsia="ar-SA"/>
        </w:rPr>
      </w:pPr>
      <w:r w:rsidRPr="00CE717E">
        <w:rPr>
          <w:rFonts w:asciiTheme="majorHAnsi" w:hAnsiTheme="majorHAnsi"/>
          <w:b/>
          <w:color w:val="333333"/>
        </w:rPr>
        <w:t>Одному из родителей, имеющих двух и более детей в возрасте до четырнадцати лет (или ребенка с ограниченными возможностями</w:t>
      </w:r>
      <w:r w:rsidR="00CE717E">
        <w:rPr>
          <w:rFonts w:asciiTheme="majorHAnsi" w:hAnsiTheme="majorHAnsi"/>
          <w:b/>
          <w:color w:val="333333"/>
        </w:rPr>
        <w:t xml:space="preserve"> до 18 лет</w:t>
      </w:r>
      <w:r w:rsidRPr="00CE717E">
        <w:rPr>
          <w:rFonts w:asciiTheme="majorHAnsi" w:hAnsiTheme="majorHAnsi"/>
          <w:b/>
          <w:color w:val="333333"/>
        </w:rPr>
        <w:t xml:space="preserve">), </w:t>
      </w:r>
      <w:r w:rsidR="00CE717E">
        <w:rPr>
          <w:rFonts w:asciiTheme="majorHAnsi" w:hAnsiTheme="majorHAnsi"/>
          <w:b/>
          <w:color w:val="333333"/>
        </w:rPr>
        <w:t xml:space="preserve">либо </w:t>
      </w:r>
      <w:r w:rsidRPr="00CE717E">
        <w:rPr>
          <w:rFonts w:asciiTheme="majorHAnsi" w:hAnsiTheme="majorHAnsi"/>
          <w:b/>
          <w:color w:val="333333"/>
        </w:rPr>
        <w:t>одиноким родителям, не состоящим в браке, имеющим одного ребенка того же возраста</w:t>
      </w:r>
      <w:r w:rsidR="00CE717E">
        <w:rPr>
          <w:rFonts w:asciiTheme="majorHAnsi" w:hAnsiTheme="majorHAnsi"/>
          <w:b/>
          <w:color w:val="333333"/>
        </w:rPr>
        <w:t xml:space="preserve"> (</w:t>
      </w:r>
      <w:r w:rsidR="00CE717E" w:rsidRPr="00CE717E">
        <w:rPr>
          <w:rFonts w:asciiTheme="majorHAnsi" w:hAnsiTheme="majorHAnsi"/>
          <w:b/>
          <w:i/>
          <w:color w:val="333333"/>
        </w:rPr>
        <w:t>соответственно, 14 или 18 лет</w:t>
      </w:r>
      <w:r w:rsidR="00CE717E">
        <w:rPr>
          <w:rFonts w:asciiTheme="majorHAnsi" w:hAnsiTheme="majorHAnsi"/>
          <w:b/>
          <w:color w:val="333333"/>
        </w:rPr>
        <w:t>)</w:t>
      </w:r>
      <w:r w:rsidRPr="00CE717E">
        <w:rPr>
          <w:rFonts w:asciiTheme="majorHAnsi" w:hAnsiTheme="majorHAnsi"/>
          <w:b/>
          <w:color w:val="333333"/>
        </w:rPr>
        <w:t>, предоставляется ежегодно по их письменному заявлению отпуск без сохранения заработной платы продолжительностью не менее 14 календарных дней</w:t>
      </w:r>
      <w:r w:rsidR="00CE717E">
        <w:rPr>
          <w:rFonts w:asciiTheme="majorHAnsi" w:hAnsiTheme="majorHAnsi"/>
          <w:b/>
          <w:color w:val="333333"/>
        </w:rPr>
        <w:t>(</w:t>
      </w:r>
      <w:r w:rsidR="00CE717E" w:rsidRPr="00CE717E">
        <w:rPr>
          <w:rFonts w:asciiTheme="majorHAnsi" w:hAnsiTheme="majorHAnsi"/>
          <w:b/>
          <w:i/>
          <w:color w:val="333333"/>
        </w:rPr>
        <w:t>без установления его максимальной длительности</w:t>
      </w:r>
      <w:r w:rsidR="00CE717E">
        <w:rPr>
          <w:rFonts w:asciiTheme="majorHAnsi" w:hAnsiTheme="majorHAnsi"/>
          <w:b/>
          <w:color w:val="333333"/>
        </w:rPr>
        <w:t>)</w:t>
      </w:r>
      <w:r w:rsidRPr="00CE717E">
        <w:rPr>
          <w:rFonts w:asciiTheme="majorHAnsi" w:hAnsiTheme="majorHAnsi"/>
          <w:b/>
          <w:color w:val="333333"/>
        </w:rPr>
        <w:t>. Этот отпуск может быть присоединен к ежегодному оплачиваемому отпуску или использован отдельно (полностью или по частям) в периоды, установленные по согласованию с работодателем</w:t>
      </w:r>
      <w:r w:rsidR="00CE717E">
        <w:rPr>
          <w:rFonts w:asciiTheme="majorHAnsi" w:hAnsiTheme="majorHAnsi"/>
          <w:b/>
          <w:color w:val="333333"/>
        </w:rPr>
        <w:t xml:space="preserve"> (</w:t>
      </w:r>
      <w:r w:rsidR="00CE717E" w:rsidRPr="00CE717E">
        <w:rPr>
          <w:rFonts w:asciiTheme="majorHAnsi" w:hAnsiTheme="majorHAnsi"/>
          <w:b/>
          <w:i/>
          <w:color w:val="333333"/>
        </w:rPr>
        <w:t>точнее, по письменному соглашению сторон</w:t>
      </w:r>
      <w:r w:rsidR="00CE717E">
        <w:rPr>
          <w:rFonts w:asciiTheme="majorHAnsi" w:hAnsiTheme="majorHAnsi"/>
          <w:b/>
          <w:color w:val="333333"/>
        </w:rPr>
        <w:t>)</w:t>
      </w:r>
      <w:r w:rsidRPr="00CE717E">
        <w:rPr>
          <w:rFonts w:asciiTheme="majorHAnsi" w:hAnsiTheme="majorHAnsi"/>
          <w:b/>
          <w:color w:val="333333"/>
        </w:rPr>
        <w:t>.</w:t>
      </w:r>
    </w:p>
    <w:p w:rsidR="00CE717E" w:rsidRDefault="00CE717E" w:rsidP="00D06AD9">
      <w:pPr>
        <w:pStyle w:val="a3"/>
        <w:spacing w:line="276" w:lineRule="auto"/>
        <w:jc w:val="center"/>
        <w:rPr>
          <w:rFonts w:asciiTheme="majorHAnsi" w:eastAsia="Lucida Sans Unicode" w:hAnsiTheme="majorHAnsi" w:cs="font290"/>
          <w:b/>
          <w:u w:val="single"/>
          <w:lang w:eastAsia="ar-SA"/>
        </w:rPr>
      </w:pPr>
      <w:r w:rsidRPr="00CE717E">
        <w:rPr>
          <w:rFonts w:asciiTheme="majorHAnsi" w:eastAsia="Lucida Sans Unicode" w:hAnsiTheme="majorHAnsi" w:cs="font290"/>
          <w:b/>
          <w:u w:val="single"/>
          <w:lang w:eastAsia="ar-SA"/>
        </w:rPr>
        <w:t>ВНИМАНИЕ!</w:t>
      </w:r>
    </w:p>
    <w:p w:rsidR="0090697E" w:rsidRDefault="00CE717E" w:rsidP="00D06AD9">
      <w:pPr>
        <w:spacing w:after="0"/>
        <w:jc w:val="both"/>
        <w:rPr>
          <w:rFonts w:asciiTheme="majorHAnsi" w:hAnsiTheme="majorHAnsi"/>
          <w:b/>
          <w:sz w:val="24"/>
          <w:szCs w:val="24"/>
          <w:lang w:val="ru-RU"/>
        </w:rPr>
      </w:pPr>
      <w:r w:rsidRPr="00CE717E">
        <w:rPr>
          <w:rFonts w:asciiTheme="majorHAnsi" w:hAnsiTheme="majorHAnsi"/>
          <w:b/>
          <w:sz w:val="24"/>
          <w:szCs w:val="24"/>
          <w:lang w:val="ru-RU"/>
        </w:rPr>
        <w:t>П</w:t>
      </w:r>
      <w:r w:rsidRPr="00CE717E">
        <w:rPr>
          <w:rFonts w:asciiTheme="majorHAnsi" w:hAnsiTheme="majorHAnsi"/>
          <w:b/>
          <w:sz w:val="24"/>
          <w:szCs w:val="24"/>
        </w:rPr>
        <w:t>омимо указанных в</w:t>
      </w:r>
      <w:r>
        <w:rPr>
          <w:rFonts w:asciiTheme="majorHAnsi" w:hAnsiTheme="majorHAnsi"/>
          <w:b/>
          <w:sz w:val="24"/>
          <w:szCs w:val="24"/>
          <w:lang w:val="ru-RU"/>
        </w:rPr>
        <w:t xml:space="preserve"> ст.120</w:t>
      </w:r>
      <w:r w:rsidRPr="00F169B9">
        <w:rPr>
          <w:rFonts w:asciiTheme="majorHAnsi" w:hAnsiTheme="majorHAnsi"/>
          <w:b/>
          <w:sz w:val="24"/>
          <w:szCs w:val="24"/>
        </w:rPr>
        <w:t>Трудового кодекса</w:t>
      </w:r>
      <w:r>
        <w:rPr>
          <w:rFonts w:asciiTheme="majorHAnsi" w:hAnsiTheme="majorHAnsi"/>
          <w:b/>
          <w:sz w:val="24"/>
          <w:szCs w:val="24"/>
          <w:lang w:val="ru-RU"/>
        </w:rPr>
        <w:t xml:space="preserve"> двух категорий работающих родителе</w:t>
      </w:r>
      <w:r w:rsidR="0090697E">
        <w:rPr>
          <w:rFonts w:asciiTheme="majorHAnsi" w:hAnsiTheme="majorHAnsi"/>
          <w:b/>
          <w:sz w:val="24"/>
          <w:szCs w:val="24"/>
          <w:lang w:val="ru-RU"/>
        </w:rPr>
        <w:t>й</w:t>
      </w:r>
      <w:r w:rsidRPr="00CE717E">
        <w:rPr>
          <w:rFonts w:asciiTheme="majorHAnsi" w:hAnsiTheme="majorHAnsi"/>
          <w:b/>
          <w:sz w:val="24"/>
          <w:szCs w:val="24"/>
        </w:rPr>
        <w:t>, которым гарантируется  ежегодное предоставление отпуска без сохранения заработной платы продолжительностью не менее 14 календарных дней</w:t>
      </w:r>
      <w:r w:rsidRPr="0005488C">
        <w:rPr>
          <w:rFonts w:asciiTheme="majorHAnsi" w:hAnsiTheme="majorHAnsi"/>
          <w:b/>
          <w:sz w:val="24"/>
          <w:szCs w:val="24"/>
        </w:rPr>
        <w:t>, правом</w:t>
      </w:r>
      <w:r w:rsidR="0005488C" w:rsidRPr="0005488C">
        <w:rPr>
          <w:rFonts w:asciiTheme="majorHAnsi" w:hAnsiTheme="majorHAnsi"/>
          <w:b/>
          <w:sz w:val="24"/>
          <w:szCs w:val="24"/>
          <w:lang w:val="ru-RU"/>
        </w:rPr>
        <w:t xml:space="preserve">на </w:t>
      </w:r>
      <w:r w:rsidR="0005488C" w:rsidRPr="0005488C">
        <w:rPr>
          <w:rFonts w:asciiTheme="majorHAnsi" w:hAnsiTheme="majorHAnsi"/>
          <w:b/>
          <w:sz w:val="24"/>
          <w:szCs w:val="24"/>
        </w:rPr>
        <w:t>неоплачиваемый отпуск</w:t>
      </w:r>
      <w:r w:rsidRPr="00CE717E">
        <w:rPr>
          <w:rFonts w:asciiTheme="majorHAnsi" w:hAnsiTheme="majorHAnsi"/>
          <w:b/>
          <w:sz w:val="24"/>
          <w:szCs w:val="24"/>
        </w:rPr>
        <w:t xml:space="preserve"> пользуются в соответствии с действующим законодат</w:t>
      </w:r>
      <w:r w:rsidR="0090697E">
        <w:rPr>
          <w:rFonts w:asciiTheme="majorHAnsi" w:hAnsiTheme="majorHAnsi"/>
          <w:b/>
          <w:sz w:val="24"/>
          <w:szCs w:val="24"/>
        </w:rPr>
        <w:t>ельством и другие категории лиц</w:t>
      </w:r>
      <w:r w:rsidR="0090697E">
        <w:rPr>
          <w:rFonts w:asciiTheme="majorHAnsi" w:hAnsiTheme="majorHAnsi"/>
          <w:b/>
          <w:sz w:val="24"/>
          <w:szCs w:val="24"/>
          <w:lang w:val="ru-RU"/>
        </w:rPr>
        <w:t>, а именно:</w:t>
      </w:r>
    </w:p>
    <w:p w:rsidR="0090697E" w:rsidRPr="0090697E" w:rsidRDefault="00CE717E" w:rsidP="00D06AD9">
      <w:pPr>
        <w:pStyle w:val="a3"/>
        <w:numPr>
          <w:ilvl w:val="0"/>
          <w:numId w:val="29"/>
        </w:numPr>
        <w:spacing w:line="276" w:lineRule="auto"/>
        <w:jc w:val="both"/>
        <w:rPr>
          <w:rFonts w:asciiTheme="majorHAnsi" w:hAnsiTheme="majorHAnsi"/>
          <w:b/>
          <w:i/>
        </w:rPr>
      </w:pPr>
      <w:r w:rsidRPr="0090697E">
        <w:rPr>
          <w:rFonts w:asciiTheme="majorHAnsi" w:eastAsia="Lucida Sans Unicode" w:hAnsiTheme="majorHAnsi"/>
          <w:b/>
          <w:i/>
        </w:rPr>
        <w:t>согласно ст. 39 Закона № 60/2012 о социальной интеграции лиц с ограниченными возможностями - по просьбе (заявлению) работника с ограниченными возможностями (инвалида) работодатель может предоставить ему дополнительный неоплачиваемый отпуск на срок до 60 кал</w:t>
      </w:r>
      <w:r w:rsidR="0090697E" w:rsidRPr="0090697E">
        <w:rPr>
          <w:rFonts w:asciiTheme="majorHAnsi" w:hAnsiTheme="majorHAnsi"/>
          <w:b/>
          <w:i/>
        </w:rPr>
        <w:t>ендарных дней;</w:t>
      </w:r>
    </w:p>
    <w:p w:rsidR="0090697E" w:rsidRPr="0090697E" w:rsidRDefault="0090697E" w:rsidP="00D06AD9">
      <w:pPr>
        <w:pStyle w:val="a3"/>
        <w:numPr>
          <w:ilvl w:val="0"/>
          <w:numId w:val="29"/>
        </w:numPr>
        <w:spacing w:line="276" w:lineRule="auto"/>
        <w:jc w:val="both"/>
        <w:rPr>
          <w:rFonts w:asciiTheme="majorHAnsi" w:hAnsiTheme="majorHAnsi"/>
          <w:b/>
          <w:i/>
        </w:rPr>
      </w:pPr>
      <w:r w:rsidRPr="0090697E">
        <w:rPr>
          <w:rFonts w:asciiTheme="majorHAnsi" w:hAnsiTheme="majorHAnsi"/>
          <w:b/>
          <w:i/>
        </w:rPr>
        <w:t>и</w:t>
      </w:r>
      <w:r w:rsidR="00CE717E" w:rsidRPr="0090697E">
        <w:rPr>
          <w:rFonts w:asciiTheme="majorHAnsi" w:eastAsia="Lucida Sans Unicode" w:hAnsiTheme="majorHAnsi"/>
          <w:b/>
          <w:i/>
        </w:rPr>
        <w:t>сходя из положений ст.15 Закона  о ветеранах</w:t>
      </w:r>
      <w:r w:rsidRPr="0090697E">
        <w:rPr>
          <w:rFonts w:asciiTheme="majorHAnsi" w:eastAsia="Lucida Sans Unicode" w:hAnsiTheme="majorHAnsi"/>
          <w:b/>
          <w:i/>
        </w:rPr>
        <w:t xml:space="preserve">№ 190/2003 </w:t>
      </w:r>
      <w:r w:rsidR="00CE717E" w:rsidRPr="0090697E">
        <w:rPr>
          <w:rFonts w:asciiTheme="majorHAnsi" w:eastAsia="Lucida Sans Unicode" w:hAnsiTheme="majorHAnsi"/>
          <w:b/>
          <w:i/>
        </w:rPr>
        <w:t xml:space="preserve"> правом на дополнительный неоплачиваемый отпуск сроком до двух недель пользуютс</w:t>
      </w:r>
      <w:r w:rsidRPr="0090697E">
        <w:rPr>
          <w:rFonts w:asciiTheme="majorHAnsi" w:hAnsiTheme="majorHAnsi"/>
          <w:b/>
          <w:i/>
        </w:rPr>
        <w:t>я все работающие ветераны войны;</w:t>
      </w:r>
    </w:p>
    <w:p w:rsidR="0090697E" w:rsidRPr="0090697E" w:rsidRDefault="0090697E" w:rsidP="00D06AD9">
      <w:pPr>
        <w:pStyle w:val="a3"/>
        <w:numPr>
          <w:ilvl w:val="0"/>
          <w:numId w:val="29"/>
        </w:numPr>
        <w:spacing w:line="276" w:lineRule="auto"/>
        <w:jc w:val="both"/>
        <w:rPr>
          <w:rFonts w:asciiTheme="majorHAnsi" w:hAnsiTheme="majorHAnsi"/>
          <w:b/>
          <w:i/>
        </w:rPr>
      </w:pPr>
      <w:r w:rsidRPr="0090697E">
        <w:rPr>
          <w:rFonts w:asciiTheme="majorHAnsi" w:hAnsiTheme="majorHAnsi"/>
          <w:b/>
          <w:i/>
        </w:rPr>
        <w:t>и</w:t>
      </w:r>
      <w:r w:rsidR="00CE717E" w:rsidRPr="0090697E">
        <w:rPr>
          <w:rFonts w:asciiTheme="majorHAnsi" w:eastAsia="Lucida Sans Unicode" w:hAnsiTheme="majorHAnsi"/>
          <w:b/>
          <w:i/>
        </w:rPr>
        <w:t xml:space="preserve">з содержания </w:t>
      </w:r>
      <w:r w:rsidR="0005488C" w:rsidRPr="0005488C">
        <w:rPr>
          <w:rFonts w:asciiTheme="majorHAnsi" w:eastAsia="Lucida Sans Unicode" w:hAnsiTheme="majorHAnsi"/>
          <w:b/>
          <w:i/>
        </w:rPr>
        <w:t>п.37</w:t>
      </w:r>
      <w:r w:rsidR="00CE717E" w:rsidRPr="0005488C">
        <w:rPr>
          <w:rFonts w:asciiTheme="majorHAnsi" w:eastAsia="Lucida Sans Unicode" w:hAnsiTheme="majorHAnsi"/>
          <w:b/>
          <w:i/>
        </w:rPr>
        <w:t xml:space="preserve"> Положения</w:t>
      </w:r>
      <w:r w:rsidR="00CE717E" w:rsidRPr="0090697E">
        <w:rPr>
          <w:rFonts w:asciiTheme="majorHAnsi" w:eastAsia="Lucida Sans Unicode" w:hAnsiTheme="majorHAnsi"/>
          <w:b/>
          <w:i/>
        </w:rPr>
        <w:t xml:space="preserve"> об условиях назначения, порядке исчисления и выплаты пособий по временной нетрудоспособности, утв. Постановлением Правительства № 108/2005 следует, что если ежегодный отпуск был использован до отъезда на санаторно-курортное лечение, работнику предоставляется неоплачиваемый отпуск продолжительностью,  равной продолж</w:t>
      </w:r>
      <w:r w:rsidR="0005488C">
        <w:rPr>
          <w:rFonts w:asciiTheme="majorHAnsi" w:eastAsia="Lucida Sans Unicode" w:hAnsiTheme="majorHAnsi"/>
          <w:b/>
          <w:i/>
        </w:rPr>
        <w:t>ительности  ежегодного  отпуска;</w:t>
      </w:r>
    </w:p>
    <w:p w:rsidR="00194657" w:rsidRPr="00194657" w:rsidRDefault="00194657" w:rsidP="00D06AD9">
      <w:pPr>
        <w:pStyle w:val="a3"/>
        <w:numPr>
          <w:ilvl w:val="0"/>
          <w:numId w:val="29"/>
        </w:numPr>
        <w:spacing w:line="276" w:lineRule="auto"/>
        <w:jc w:val="both"/>
        <w:rPr>
          <w:rFonts w:asciiTheme="majorHAnsi" w:hAnsiTheme="majorHAnsi"/>
          <w:b/>
          <w:i/>
        </w:rPr>
      </w:pPr>
      <w:r>
        <w:rPr>
          <w:rFonts w:asciiTheme="majorHAnsi" w:eastAsia="Lucida Sans Unicode" w:hAnsiTheme="majorHAnsi"/>
          <w:b/>
          <w:i/>
        </w:rPr>
        <w:t>из предписаний п.</w:t>
      </w:r>
      <w:r w:rsidR="00CE717E" w:rsidRPr="0090697E">
        <w:rPr>
          <w:rFonts w:asciiTheme="majorHAnsi" w:eastAsia="Lucida Sans Unicode" w:hAnsiTheme="majorHAnsi"/>
          <w:b/>
          <w:i/>
        </w:rPr>
        <w:t>19 Положения о предоставлении гарантий и компенсаций работникам, совмещающим работу с обучением, утв. Постановлением Правительства № 435/2007 следует, что</w:t>
      </w:r>
      <w:r>
        <w:rPr>
          <w:rFonts w:asciiTheme="majorHAnsi" w:eastAsia="Lucida Sans Unicode" w:hAnsiTheme="majorHAnsi"/>
          <w:b/>
          <w:i/>
        </w:rPr>
        <w:t>в</w:t>
      </w:r>
      <w:r w:rsidRPr="00194657">
        <w:rPr>
          <w:rFonts w:asciiTheme="majorHAnsi" w:eastAsia="Lucida Sans Unicode" w:hAnsiTheme="majorHAnsi"/>
          <w:b/>
          <w:i/>
        </w:rPr>
        <w:t xml:space="preserve"> течение учебного года, по просьбе работников, обучающихся в учреждениях лицейского образования в форме заочного обучения, администрация предприятия может дополнительно предоставить им, не нанося ущерба производственной деятельности, один или два свободных от работы дня в неделю </w:t>
      </w:r>
      <w:r>
        <w:rPr>
          <w:rFonts w:asciiTheme="majorHAnsi" w:eastAsia="Lucida Sans Unicode" w:hAnsiTheme="majorHAnsi"/>
          <w:b/>
          <w:i/>
        </w:rPr>
        <w:t>без сохранения заработной платы;</w:t>
      </w:r>
    </w:p>
    <w:p w:rsidR="0005488C" w:rsidRPr="00194657" w:rsidRDefault="0005488C" w:rsidP="00D06AD9">
      <w:pPr>
        <w:pStyle w:val="a3"/>
        <w:numPr>
          <w:ilvl w:val="0"/>
          <w:numId w:val="29"/>
        </w:numPr>
        <w:spacing w:line="276" w:lineRule="auto"/>
        <w:jc w:val="both"/>
        <w:rPr>
          <w:rFonts w:asciiTheme="majorHAnsi" w:hAnsiTheme="majorHAnsi"/>
          <w:b/>
          <w:i/>
        </w:rPr>
      </w:pPr>
      <w:r w:rsidRPr="00194657">
        <w:rPr>
          <w:rFonts w:asciiTheme="majorHAnsi" w:hAnsiTheme="majorHAnsi"/>
          <w:b/>
          <w:i/>
        </w:rPr>
        <w:t xml:space="preserve">согласно  </w:t>
      </w:r>
      <w:r w:rsidRPr="00194657">
        <w:rPr>
          <w:rFonts w:asciiTheme="majorHAnsi" w:eastAsia="Lucida Sans Unicode" w:hAnsiTheme="majorHAnsi" w:cs="font290"/>
          <w:b/>
          <w:i/>
          <w:lang w:eastAsia="ar-SA"/>
        </w:rPr>
        <w:t xml:space="preserve">ст. 126 </w:t>
      </w:r>
      <w:r w:rsidRPr="00194657">
        <w:rPr>
          <w:rFonts w:asciiTheme="majorHAnsi" w:hAnsiTheme="majorHAnsi"/>
          <w:b/>
          <w:i/>
        </w:rPr>
        <w:t>Трудового кодексапо письменному заявлению работника предоставляется дополнительный отпуск без сохранения заработной платы по уходу за ребенком в возрасте от трех до четырех лет;</w:t>
      </w:r>
    </w:p>
    <w:p w:rsidR="0090697E" w:rsidRPr="0090697E" w:rsidRDefault="0090697E" w:rsidP="00D06AD9">
      <w:pPr>
        <w:pStyle w:val="a3"/>
        <w:numPr>
          <w:ilvl w:val="0"/>
          <w:numId w:val="29"/>
        </w:numPr>
        <w:spacing w:line="276" w:lineRule="auto"/>
        <w:jc w:val="both"/>
        <w:rPr>
          <w:rFonts w:asciiTheme="majorHAnsi" w:hAnsiTheme="majorHAnsi"/>
          <w:b/>
          <w:i/>
        </w:rPr>
      </w:pPr>
      <w:r w:rsidRPr="0090697E">
        <w:rPr>
          <w:rFonts w:asciiTheme="majorHAnsi" w:hAnsiTheme="majorHAnsi"/>
          <w:b/>
          <w:i/>
        </w:rPr>
        <w:t xml:space="preserve">в соответствии со </w:t>
      </w:r>
      <w:r w:rsidR="00CE717E" w:rsidRPr="0090697E">
        <w:rPr>
          <w:rFonts w:asciiTheme="majorHAnsi" w:eastAsia="Lucida Sans Unicode" w:hAnsiTheme="majorHAnsi" w:cs="font290"/>
          <w:b/>
          <w:i/>
          <w:lang w:eastAsia="ar-SA"/>
        </w:rPr>
        <w:t xml:space="preserve">ст. 272 </w:t>
      </w:r>
      <w:r w:rsidRPr="0090697E">
        <w:rPr>
          <w:rFonts w:asciiTheme="majorHAnsi" w:hAnsiTheme="majorHAnsi"/>
          <w:b/>
          <w:i/>
        </w:rPr>
        <w:t>Трудового кодекса</w:t>
      </w:r>
      <w:r w:rsidR="00CE717E" w:rsidRPr="0090697E">
        <w:rPr>
          <w:rFonts w:asciiTheme="majorHAnsi" w:eastAsia="Lucida Sans Unicode" w:hAnsiTheme="majorHAnsi" w:cs="font290"/>
          <w:b/>
          <w:i/>
          <w:lang w:eastAsia="ar-SA"/>
        </w:rPr>
        <w:t xml:space="preserve"> совместитель </w:t>
      </w:r>
      <w:r w:rsidRPr="0090697E">
        <w:rPr>
          <w:rFonts w:asciiTheme="majorHAnsi" w:hAnsiTheme="majorHAnsi"/>
          <w:b/>
          <w:i/>
        </w:rPr>
        <w:t>пользуется правом на дополнительный отпуск без сохранения заработной платы в случае, когда продолжительность отпуска по месту работы по совместительству и по основному месту работы различается.</w:t>
      </w:r>
    </w:p>
    <w:p w:rsidR="00CE717E" w:rsidRPr="00CA084A" w:rsidRDefault="0005488C" w:rsidP="00D06AD9">
      <w:pPr>
        <w:spacing w:after="0"/>
        <w:jc w:val="both"/>
        <w:rPr>
          <w:rFonts w:ascii="Arial Rounded MT Bold" w:hAnsi="Arial Rounded MT Bold"/>
          <w:b/>
          <w:i/>
          <w:sz w:val="24"/>
          <w:szCs w:val="24"/>
          <w:u w:val="single"/>
          <w:lang w:val="ru-RU"/>
        </w:rPr>
      </w:pPr>
      <w:r w:rsidRPr="00CA084A">
        <w:rPr>
          <w:rFonts w:ascii="Arial Rounded MT Bold" w:eastAsia="Times New Roman" w:hAnsi="Arial Rounded MT Bold" w:cs="Times New Roman"/>
          <w:b/>
          <w:bCs/>
          <w:i/>
          <w:color w:val="333333"/>
          <w:sz w:val="24"/>
          <w:szCs w:val="24"/>
          <w:highlight w:val="green"/>
          <w:u w:val="single"/>
          <w:lang w:eastAsia="ru-RU"/>
        </w:rPr>
        <w:t>D</w:t>
      </w:r>
      <w:r w:rsidRPr="00CA084A">
        <w:rPr>
          <w:rFonts w:ascii="Arial Rounded MT Bold" w:eastAsia="Times New Roman" w:hAnsi="Arial Rounded MT Bold" w:cs="Times New Roman"/>
          <w:b/>
          <w:bCs/>
          <w:i/>
          <w:color w:val="333333"/>
          <w:sz w:val="24"/>
          <w:szCs w:val="24"/>
          <w:highlight w:val="green"/>
          <w:u w:val="single"/>
          <w:lang w:val="ru-RU" w:eastAsia="ru-RU"/>
        </w:rPr>
        <w:t>.</w:t>
      </w:r>
      <w:r w:rsidRPr="00CA084A">
        <w:rPr>
          <w:rFonts w:ascii="Arial" w:hAnsi="Arial" w:cs="Arial"/>
          <w:b/>
          <w:i/>
          <w:sz w:val="24"/>
          <w:szCs w:val="24"/>
          <w:u w:val="single"/>
          <w:lang w:val="ru-RU"/>
        </w:rPr>
        <w:t>О</w:t>
      </w:r>
      <w:r w:rsidRPr="00CA084A">
        <w:rPr>
          <w:rFonts w:ascii="Arial" w:hAnsi="Arial" w:cs="Arial"/>
          <w:b/>
          <w:i/>
          <w:sz w:val="24"/>
          <w:szCs w:val="24"/>
          <w:u w:val="single"/>
        </w:rPr>
        <w:t>собенностиприменения</w:t>
      </w:r>
      <w:r w:rsidRPr="00CA084A">
        <w:rPr>
          <w:rFonts w:ascii="Arial" w:hAnsi="Arial" w:cs="Arial"/>
          <w:b/>
          <w:i/>
          <w:sz w:val="24"/>
          <w:szCs w:val="24"/>
          <w:u w:val="single"/>
          <w:lang w:val="ru-RU"/>
        </w:rPr>
        <w:t>сторонамииндивидуальноготрудовогодоговоран</w:t>
      </w:r>
      <w:r w:rsidRPr="00CA084A">
        <w:rPr>
          <w:rFonts w:ascii="Arial" w:hAnsi="Arial" w:cs="Arial"/>
          <w:b/>
          <w:i/>
          <w:sz w:val="24"/>
          <w:szCs w:val="24"/>
          <w:u w:val="single"/>
        </w:rPr>
        <w:t>еполно</w:t>
      </w:r>
      <w:r w:rsidRPr="00CA084A">
        <w:rPr>
          <w:rFonts w:ascii="Arial" w:hAnsi="Arial" w:cs="Arial"/>
          <w:b/>
          <w:i/>
          <w:sz w:val="24"/>
          <w:szCs w:val="24"/>
          <w:u w:val="single"/>
          <w:lang w:val="ru-RU"/>
        </w:rPr>
        <w:t>го</w:t>
      </w:r>
      <w:r w:rsidRPr="00CA084A">
        <w:rPr>
          <w:rFonts w:ascii="Arial" w:hAnsi="Arial" w:cs="Arial"/>
          <w:b/>
          <w:i/>
          <w:sz w:val="24"/>
          <w:szCs w:val="24"/>
          <w:u w:val="single"/>
        </w:rPr>
        <w:t>рабоче</w:t>
      </w:r>
      <w:r w:rsidRPr="00CA084A">
        <w:rPr>
          <w:rFonts w:ascii="Arial" w:hAnsi="Arial" w:cs="Arial"/>
          <w:b/>
          <w:i/>
          <w:sz w:val="24"/>
          <w:szCs w:val="24"/>
          <w:u w:val="single"/>
          <w:lang w:val="ru-RU"/>
        </w:rPr>
        <w:t>го</w:t>
      </w:r>
      <w:r w:rsidRPr="00CA084A">
        <w:rPr>
          <w:rFonts w:ascii="Arial" w:hAnsi="Arial" w:cs="Arial"/>
          <w:b/>
          <w:i/>
          <w:sz w:val="24"/>
          <w:szCs w:val="24"/>
          <w:u w:val="single"/>
        </w:rPr>
        <w:t>врем</w:t>
      </w:r>
      <w:r w:rsidRPr="00CA084A">
        <w:rPr>
          <w:rFonts w:ascii="Arial" w:hAnsi="Arial" w:cs="Arial"/>
          <w:b/>
          <w:i/>
          <w:sz w:val="24"/>
          <w:szCs w:val="24"/>
          <w:u w:val="single"/>
          <w:lang w:val="ru-RU"/>
        </w:rPr>
        <w:t>ени</w:t>
      </w:r>
      <w:r w:rsidRPr="00CA084A">
        <w:rPr>
          <w:rFonts w:ascii="Arial Rounded MT Bold" w:hAnsi="Arial Rounded MT Bold"/>
          <w:b/>
          <w:i/>
          <w:sz w:val="24"/>
          <w:szCs w:val="24"/>
          <w:u w:val="single"/>
        </w:rPr>
        <w:t xml:space="preserve"> (</w:t>
      </w:r>
      <w:r w:rsidRPr="00CA084A">
        <w:rPr>
          <w:rFonts w:ascii="Arial" w:hAnsi="Arial" w:cs="Arial"/>
          <w:b/>
          <w:i/>
          <w:sz w:val="24"/>
          <w:szCs w:val="24"/>
          <w:u w:val="single"/>
        </w:rPr>
        <w:t>частичн</w:t>
      </w:r>
      <w:r w:rsidRPr="00CA084A">
        <w:rPr>
          <w:rFonts w:ascii="Arial" w:hAnsi="Arial" w:cs="Arial"/>
          <w:b/>
          <w:i/>
          <w:sz w:val="24"/>
          <w:szCs w:val="24"/>
          <w:u w:val="single"/>
          <w:lang w:val="ru-RU"/>
        </w:rPr>
        <w:t>ой</w:t>
      </w:r>
      <w:r w:rsidRPr="00CA084A">
        <w:rPr>
          <w:rFonts w:ascii="Arial" w:hAnsi="Arial" w:cs="Arial"/>
          <w:b/>
          <w:i/>
          <w:sz w:val="24"/>
          <w:szCs w:val="24"/>
          <w:u w:val="single"/>
        </w:rPr>
        <w:t>занятост</w:t>
      </w:r>
      <w:r w:rsidRPr="00CA084A">
        <w:rPr>
          <w:rFonts w:ascii="Arial" w:hAnsi="Arial" w:cs="Arial"/>
          <w:b/>
          <w:i/>
          <w:sz w:val="24"/>
          <w:szCs w:val="24"/>
          <w:u w:val="single"/>
          <w:lang w:val="ru-RU"/>
        </w:rPr>
        <w:t>и</w:t>
      </w:r>
      <w:r w:rsidRPr="00CA084A">
        <w:rPr>
          <w:rFonts w:ascii="Arial Rounded MT Bold" w:hAnsi="Arial Rounded MT Bold"/>
          <w:b/>
          <w:i/>
          <w:sz w:val="24"/>
          <w:szCs w:val="24"/>
          <w:u w:val="single"/>
        </w:rPr>
        <w:t>)</w:t>
      </w:r>
      <w:r w:rsidRPr="00CA084A">
        <w:rPr>
          <w:rFonts w:ascii="Arial Rounded MT Bold" w:hAnsi="Arial Rounded MT Bold"/>
          <w:b/>
          <w:i/>
          <w:sz w:val="24"/>
          <w:szCs w:val="24"/>
          <w:u w:val="single"/>
          <w:lang w:val="ru-RU"/>
        </w:rPr>
        <w:t xml:space="preserve">, </w:t>
      </w:r>
      <w:r w:rsidRPr="00CA084A">
        <w:rPr>
          <w:rFonts w:ascii="Arial" w:hAnsi="Arial" w:cs="Arial"/>
          <w:b/>
          <w:i/>
          <w:sz w:val="24"/>
          <w:szCs w:val="24"/>
          <w:u w:val="single"/>
          <w:lang w:val="ru-RU"/>
        </w:rPr>
        <w:t>регулируютсяположениями</w:t>
      </w:r>
      <w:r w:rsidRPr="00CA084A">
        <w:rPr>
          <w:rFonts w:ascii="Arial" w:hAnsi="Arial" w:cs="Arial"/>
          <w:b/>
          <w:i/>
          <w:color w:val="333333"/>
          <w:sz w:val="24"/>
          <w:szCs w:val="24"/>
          <w:u w:val="single"/>
        </w:rPr>
        <w:t>стать</w:t>
      </w:r>
      <w:r w:rsidRPr="00CA084A">
        <w:rPr>
          <w:rFonts w:ascii="Arial" w:hAnsi="Arial" w:cs="Arial"/>
          <w:b/>
          <w:i/>
          <w:color w:val="333333"/>
          <w:sz w:val="24"/>
          <w:szCs w:val="24"/>
          <w:u w:val="single"/>
          <w:lang w:val="ru-RU"/>
        </w:rPr>
        <w:t>и</w:t>
      </w:r>
      <w:r w:rsidRPr="00CA084A">
        <w:rPr>
          <w:rFonts w:ascii="Arial Rounded MT Bold" w:hAnsi="Arial Rounded MT Bold"/>
          <w:b/>
          <w:i/>
          <w:color w:val="333333"/>
          <w:sz w:val="24"/>
          <w:szCs w:val="24"/>
          <w:u w:val="single"/>
        </w:rPr>
        <w:t xml:space="preserve"> 97 </w:t>
      </w:r>
      <w:r w:rsidRPr="00CA084A">
        <w:rPr>
          <w:rFonts w:ascii="Arial" w:hAnsi="Arial" w:cs="Arial"/>
          <w:b/>
          <w:i/>
          <w:color w:val="333333"/>
          <w:sz w:val="24"/>
          <w:szCs w:val="24"/>
          <w:u w:val="single"/>
          <w:lang w:val="ru-RU"/>
        </w:rPr>
        <w:t>и</w:t>
      </w:r>
      <w:r w:rsidRPr="00CA084A">
        <w:rPr>
          <w:rFonts w:ascii="Arial Rounded MT Bold" w:hAnsi="Arial Rounded MT Bold"/>
          <w:b/>
          <w:i/>
          <w:color w:val="333333"/>
          <w:sz w:val="24"/>
          <w:szCs w:val="24"/>
          <w:u w:val="single"/>
        </w:rPr>
        <w:t xml:space="preserve"> 97</w:t>
      </w:r>
      <w:r w:rsidRPr="00CA084A">
        <w:rPr>
          <w:rFonts w:ascii="Arial Rounded MT Bold" w:hAnsi="Arial Rounded MT Bold"/>
          <w:b/>
          <w:i/>
          <w:color w:val="333333"/>
          <w:sz w:val="24"/>
          <w:szCs w:val="24"/>
          <w:u w:val="single"/>
          <w:vertAlign w:val="superscript"/>
        </w:rPr>
        <w:t>1</w:t>
      </w:r>
      <w:r w:rsidRPr="00CA084A">
        <w:rPr>
          <w:rFonts w:ascii="Arial" w:hAnsi="Arial" w:cs="Arial"/>
          <w:b/>
          <w:i/>
          <w:sz w:val="24"/>
          <w:szCs w:val="24"/>
          <w:u w:val="single"/>
        </w:rPr>
        <w:t>Трудовогокодекса</w:t>
      </w:r>
      <w:r w:rsidRPr="00CA084A">
        <w:rPr>
          <w:rFonts w:ascii="Arial Rounded MT Bold" w:hAnsi="Arial Rounded MT Bold"/>
          <w:b/>
          <w:i/>
          <w:sz w:val="24"/>
          <w:szCs w:val="24"/>
          <w:u w:val="single"/>
          <w:lang w:val="ru-RU"/>
        </w:rPr>
        <w:t xml:space="preserve">, </w:t>
      </w:r>
      <w:r w:rsidRPr="00CA084A">
        <w:rPr>
          <w:rFonts w:ascii="Arial" w:hAnsi="Arial" w:cs="Arial"/>
          <w:b/>
          <w:i/>
          <w:sz w:val="24"/>
          <w:szCs w:val="24"/>
          <w:u w:val="single"/>
          <w:lang w:val="ru-RU"/>
        </w:rPr>
        <w:t>согласнокоторым</w:t>
      </w:r>
      <w:r w:rsidRPr="00CA084A">
        <w:rPr>
          <w:rFonts w:ascii="Arial Rounded MT Bold" w:hAnsi="Arial Rounded MT Bold"/>
          <w:b/>
          <w:i/>
          <w:sz w:val="24"/>
          <w:szCs w:val="24"/>
          <w:u w:val="single"/>
          <w:lang w:val="ru-RU"/>
        </w:rPr>
        <w:t>:</w:t>
      </w:r>
    </w:p>
    <w:p w:rsidR="00342A87" w:rsidRPr="00AA0ACF" w:rsidRDefault="00E2560B" w:rsidP="00D06AD9">
      <w:pPr>
        <w:pStyle w:val="a5"/>
        <w:numPr>
          <w:ilvl w:val="0"/>
          <w:numId w:val="30"/>
        </w:numPr>
        <w:spacing w:before="0" w:beforeAutospacing="0" w:after="0" w:afterAutospacing="0" w:line="276" w:lineRule="auto"/>
        <w:jc w:val="both"/>
        <w:rPr>
          <w:rFonts w:asciiTheme="majorHAnsi" w:hAnsiTheme="majorHAnsi"/>
          <w:b/>
        </w:rPr>
      </w:pPr>
      <w:r w:rsidRPr="00AA0ACF">
        <w:rPr>
          <w:rFonts w:asciiTheme="majorHAnsi" w:hAnsiTheme="majorHAnsi"/>
          <w:b/>
        </w:rPr>
        <w:t>Работодатель может принимать на работу работников на условиях неполного рабочего дня или неполной рабочей недели (с частичной занятостью) с указанием конкретной продолжительности неполного рабочего времени в индивидуальном трудовом договоре в соответствии с положениями пункта l) части (1) статьи 49</w:t>
      </w:r>
      <w:r w:rsidR="00342A87" w:rsidRPr="00AA0ACF">
        <w:rPr>
          <w:rFonts w:asciiTheme="majorHAnsi" w:hAnsiTheme="majorHAnsi"/>
          <w:b/>
        </w:rPr>
        <w:t xml:space="preserve"> Трудового кодекса (</w:t>
      </w:r>
      <w:r w:rsidR="00342A87" w:rsidRPr="00AA0ACF">
        <w:rPr>
          <w:rFonts w:asciiTheme="majorHAnsi" w:hAnsiTheme="majorHAnsi"/>
          <w:b/>
          <w:i/>
        </w:rPr>
        <w:t>определение режима труда и отдыха, в том числе продолжительности рабочего дня и рабочей недели работника</w:t>
      </w:r>
      <w:r w:rsidR="00342A87" w:rsidRPr="00AA0ACF">
        <w:rPr>
          <w:rFonts w:asciiTheme="majorHAnsi" w:hAnsiTheme="majorHAnsi"/>
          <w:b/>
        </w:rPr>
        <w:t>);</w:t>
      </w:r>
    </w:p>
    <w:p w:rsidR="00342A87" w:rsidRPr="00AA0ACF" w:rsidRDefault="00E2560B" w:rsidP="00D06AD9">
      <w:pPr>
        <w:pStyle w:val="a5"/>
        <w:numPr>
          <w:ilvl w:val="0"/>
          <w:numId w:val="30"/>
        </w:numPr>
        <w:spacing w:before="0" w:beforeAutospacing="0" w:after="0" w:afterAutospacing="0" w:line="276" w:lineRule="auto"/>
        <w:jc w:val="both"/>
        <w:rPr>
          <w:rFonts w:asciiTheme="majorHAnsi" w:hAnsiTheme="majorHAnsi"/>
          <w:b/>
        </w:rPr>
      </w:pPr>
      <w:r w:rsidRPr="00AA0ACF">
        <w:rPr>
          <w:rFonts w:asciiTheme="majorHAnsi" w:hAnsiTheme="majorHAnsi"/>
          <w:b/>
        </w:rPr>
        <w:t>С согласия обеих сторон неполное рабочее время может устанавливаться и после заключения индивидуального трудового договора. По просьбе</w:t>
      </w:r>
      <w:r w:rsidR="00342A87" w:rsidRPr="00AA0ACF">
        <w:rPr>
          <w:rFonts w:asciiTheme="majorHAnsi" w:hAnsiTheme="majorHAnsi"/>
          <w:b/>
        </w:rPr>
        <w:t xml:space="preserve"> (</w:t>
      </w:r>
      <w:r w:rsidR="00342A87" w:rsidRPr="00AA0ACF">
        <w:rPr>
          <w:rFonts w:asciiTheme="majorHAnsi" w:hAnsiTheme="majorHAnsi"/>
          <w:b/>
          <w:i/>
        </w:rPr>
        <w:t>точнее, по письменному заявлению</w:t>
      </w:r>
      <w:r w:rsidR="00342A87" w:rsidRPr="00AA0ACF">
        <w:rPr>
          <w:rFonts w:asciiTheme="majorHAnsi" w:hAnsiTheme="majorHAnsi"/>
          <w:b/>
        </w:rPr>
        <w:t>)</w:t>
      </w:r>
      <w:r w:rsidRPr="00AA0ACF">
        <w:rPr>
          <w:rFonts w:asciiTheme="majorHAnsi" w:hAnsiTheme="majorHAnsi"/>
          <w:b/>
        </w:rPr>
        <w:t xml:space="preserve"> беременной женщины, работника, имеющего детей в возрасте до десяти лет или детей с ограниченными возможностями (в том числе находящихся под его опекой), или работника, осуществляющего уход за больным членом семьи в соответствии с медицинским заключением, </w:t>
      </w:r>
      <w:r w:rsidRPr="00AA0ACF">
        <w:rPr>
          <w:rFonts w:asciiTheme="majorHAnsi" w:hAnsiTheme="majorHAnsi"/>
          <w:b/>
          <w:u w:val="single"/>
        </w:rPr>
        <w:t>работодатель обязан</w:t>
      </w:r>
      <w:r w:rsidRPr="00AA0ACF">
        <w:rPr>
          <w:rFonts w:asciiTheme="majorHAnsi" w:hAnsiTheme="majorHAnsi"/>
          <w:b/>
        </w:rPr>
        <w:t xml:space="preserve"> установить для них неполный рабочий д</w:t>
      </w:r>
      <w:r w:rsidR="00342A87" w:rsidRPr="00AA0ACF">
        <w:rPr>
          <w:rFonts w:asciiTheme="majorHAnsi" w:hAnsiTheme="majorHAnsi"/>
          <w:b/>
        </w:rPr>
        <w:t>ень или неполную рабочую неделю;</w:t>
      </w:r>
    </w:p>
    <w:p w:rsidR="00342A87" w:rsidRPr="00AA0ACF" w:rsidRDefault="00E2560B" w:rsidP="00D06AD9">
      <w:pPr>
        <w:pStyle w:val="a5"/>
        <w:numPr>
          <w:ilvl w:val="0"/>
          <w:numId w:val="30"/>
        </w:numPr>
        <w:spacing w:before="0" w:beforeAutospacing="0" w:after="0" w:afterAutospacing="0" w:line="276" w:lineRule="auto"/>
        <w:jc w:val="both"/>
        <w:rPr>
          <w:rFonts w:asciiTheme="majorHAnsi" w:hAnsiTheme="majorHAnsi"/>
          <w:b/>
        </w:rPr>
      </w:pPr>
      <w:r w:rsidRPr="00AA0ACF">
        <w:rPr>
          <w:rFonts w:asciiTheme="majorHAnsi" w:hAnsiTheme="majorHAnsi"/>
          <w:b/>
        </w:rPr>
        <w:t>Оплата труда на условиях частичной занятости производится пропорционально отработанному времени или в зависимости от объема выполненных раб</w:t>
      </w:r>
      <w:r w:rsidR="00342A87" w:rsidRPr="00AA0ACF">
        <w:rPr>
          <w:rFonts w:asciiTheme="majorHAnsi" w:hAnsiTheme="majorHAnsi"/>
          <w:b/>
        </w:rPr>
        <w:t>от;</w:t>
      </w:r>
    </w:p>
    <w:p w:rsidR="00342A87" w:rsidRPr="00AA0ACF" w:rsidRDefault="00E2560B" w:rsidP="00D06AD9">
      <w:pPr>
        <w:pStyle w:val="a5"/>
        <w:numPr>
          <w:ilvl w:val="0"/>
          <w:numId w:val="30"/>
        </w:numPr>
        <w:spacing w:before="0" w:beforeAutospacing="0" w:after="0" w:afterAutospacing="0" w:line="276" w:lineRule="auto"/>
        <w:jc w:val="both"/>
        <w:rPr>
          <w:rFonts w:asciiTheme="majorHAnsi" w:hAnsiTheme="majorHAnsi"/>
          <w:b/>
        </w:rPr>
      </w:pPr>
      <w:r w:rsidRPr="00AA0ACF">
        <w:rPr>
          <w:rFonts w:asciiTheme="majorHAnsi" w:hAnsiTheme="majorHAnsi"/>
          <w:b/>
        </w:rPr>
        <w:t>Не допускается менее доброжелательное обращение с работниками с неполным рабочим временем по сравнению с работниками с полным рабочим временем, выполняющими равноценную работу на том же предприятии, если такое обращение основывается исключительно на продолжительности ежедневной или еженедельной работы и не</w:t>
      </w:r>
      <w:r w:rsidR="00342A87" w:rsidRPr="00AA0ACF">
        <w:rPr>
          <w:rFonts w:asciiTheme="majorHAnsi" w:hAnsiTheme="majorHAnsi"/>
          <w:b/>
        </w:rPr>
        <w:t xml:space="preserve"> имеет объективного обоснования;</w:t>
      </w:r>
    </w:p>
    <w:p w:rsidR="00342A87" w:rsidRPr="00AA0ACF" w:rsidRDefault="00342A87" w:rsidP="00D06AD9">
      <w:pPr>
        <w:pStyle w:val="a5"/>
        <w:numPr>
          <w:ilvl w:val="0"/>
          <w:numId w:val="30"/>
        </w:numPr>
        <w:spacing w:before="0" w:beforeAutospacing="0" w:after="0" w:afterAutospacing="0" w:line="276" w:lineRule="auto"/>
        <w:jc w:val="both"/>
        <w:rPr>
          <w:rFonts w:asciiTheme="majorHAnsi" w:hAnsiTheme="majorHAnsi"/>
          <w:b/>
        </w:rPr>
      </w:pPr>
      <w:r w:rsidRPr="00AA0ACF">
        <w:rPr>
          <w:rFonts w:asciiTheme="majorHAnsi" w:hAnsiTheme="majorHAnsi"/>
          <w:b/>
        </w:rPr>
        <w:t>Р</w:t>
      </w:r>
      <w:r w:rsidR="00E2560B" w:rsidRPr="00AA0ACF">
        <w:rPr>
          <w:rFonts w:asciiTheme="majorHAnsi" w:hAnsiTheme="majorHAnsi"/>
          <w:b/>
        </w:rPr>
        <w:t>абота на условиях неполного рабочего времени не влечет для работника ограничения его прав, касающихся исчисления трудового стажа, страхового стажа (за исключением случаев, предусмотренных законодательством), продолжительности ежегодного оплачиваемого от</w:t>
      </w:r>
      <w:r w:rsidRPr="00AA0ACF">
        <w:rPr>
          <w:rFonts w:asciiTheme="majorHAnsi" w:hAnsiTheme="majorHAnsi"/>
          <w:b/>
        </w:rPr>
        <w:t>пуска, или других трудовых прав;</w:t>
      </w:r>
    </w:p>
    <w:p w:rsidR="00E2560B" w:rsidRPr="00AA0ACF" w:rsidRDefault="00E2560B" w:rsidP="00D06AD9">
      <w:pPr>
        <w:pStyle w:val="a5"/>
        <w:numPr>
          <w:ilvl w:val="0"/>
          <w:numId w:val="30"/>
        </w:numPr>
        <w:spacing w:before="0" w:beforeAutospacing="0" w:after="0" w:afterAutospacing="0" w:line="276" w:lineRule="auto"/>
        <w:jc w:val="both"/>
        <w:rPr>
          <w:rFonts w:asciiTheme="majorHAnsi" w:hAnsiTheme="majorHAnsi"/>
          <w:b/>
        </w:rPr>
      </w:pPr>
      <w:r w:rsidRPr="00AA0ACF">
        <w:rPr>
          <w:rFonts w:asciiTheme="majorHAnsi" w:hAnsiTheme="majorHAnsi"/>
          <w:b/>
        </w:rPr>
        <w:t>Работодатель</w:t>
      </w:r>
      <w:r w:rsidR="00342A87" w:rsidRPr="00AA0ACF">
        <w:rPr>
          <w:rFonts w:asciiTheme="majorHAnsi" w:hAnsiTheme="majorHAnsi"/>
          <w:b/>
        </w:rPr>
        <w:t xml:space="preserve"> должен</w:t>
      </w:r>
      <w:r w:rsidRPr="00AA0ACF">
        <w:rPr>
          <w:rFonts w:asciiTheme="majorHAnsi" w:hAnsiTheme="majorHAnsi"/>
          <w:b/>
        </w:rPr>
        <w:t>:</w:t>
      </w:r>
    </w:p>
    <w:p w:rsidR="00E2560B" w:rsidRPr="00AA0ACF" w:rsidRDefault="00342A87" w:rsidP="00D06AD9">
      <w:pPr>
        <w:pStyle w:val="a5"/>
        <w:numPr>
          <w:ilvl w:val="0"/>
          <w:numId w:val="55"/>
        </w:numPr>
        <w:spacing w:before="0" w:beforeAutospacing="0" w:after="0" w:afterAutospacing="0" w:line="276" w:lineRule="auto"/>
        <w:jc w:val="both"/>
        <w:rPr>
          <w:rFonts w:asciiTheme="majorHAnsi" w:hAnsiTheme="majorHAnsi"/>
          <w:b/>
          <w:i/>
        </w:rPr>
      </w:pPr>
      <w:r w:rsidRPr="00AA0ACF">
        <w:rPr>
          <w:rFonts w:asciiTheme="majorHAnsi" w:hAnsiTheme="majorHAnsi"/>
          <w:b/>
          <w:i/>
        </w:rPr>
        <w:t>принимать</w:t>
      </w:r>
      <w:r w:rsidR="00E2560B" w:rsidRPr="00AA0ACF">
        <w:rPr>
          <w:rFonts w:asciiTheme="majorHAnsi" w:hAnsiTheme="majorHAnsi"/>
          <w:b/>
          <w:i/>
        </w:rPr>
        <w:t xml:space="preserve"> меры для облегчения доступа к работе на условиях неполного рабочего времени на всех уровнях предприятия, включая квалифицированные и руководящие должности;</w:t>
      </w:r>
    </w:p>
    <w:p w:rsidR="00E2560B" w:rsidRPr="00AA0ACF" w:rsidRDefault="00342A87" w:rsidP="00D06AD9">
      <w:pPr>
        <w:pStyle w:val="a5"/>
        <w:numPr>
          <w:ilvl w:val="0"/>
          <w:numId w:val="55"/>
        </w:numPr>
        <w:spacing w:before="0" w:beforeAutospacing="0" w:after="0" w:afterAutospacing="0" w:line="276" w:lineRule="auto"/>
        <w:jc w:val="both"/>
        <w:rPr>
          <w:rFonts w:asciiTheme="majorHAnsi" w:hAnsiTheme="majorHAnsi"/>
          <w:b/>
          <w:i/>
        </w:rPr>
      </w:pPr>
      <w:r w:rsidRPr="00AA0ACF">
        <w:rPr>
          <w:rFonts w:asciiTheme="majorHAnsi" w:hAnsiTheme="majorHAnsi"/>
          <w:b/>
          <w:i/>
        </w:rPr>
        <w:t>обеспечивать</w:t>
      </w:r>
      <w:r w:rsidR="00E2560B" w:rsidRPr="00AA0ACF">
        <w:rPr>
          <w:rFonts w:asciiTheme="majorHAnsi" w:hAnsiTheme="majorHAnsi"/>
          <w:b/>
          <w:i/>
        </w:rPr>
        <w:t xml:space="preserve"> в соответствии с положениями </w:t>
      </w:r>
      <w:r w:rsidRPr="00AA0ACF">
        <w:rPr>
          <w:rFonts w:asciiTheme="majorHAnsi" w:hAnsiTheme="majorHAnsi"/>
          <w:b/>
          <w:i/>
        </w:rPr>
        <w:t>статей  212 - 221 Трудового кодекса</w:t>
      </w:r>
      <w:r w:rsidR="00E2560B" w:rsidRPr="00AA0ACF">
        <w:rPr>
          <w:rFonts w:asciiTheme="majorHAnsi" w:hAnsiTheme="majorHAnsi"/>
          <w:b/>
          <w:i/>
        </w:rPr>
        <w:t>доступ работников с неполным рабочим временем к профессиональной подготовке с целью повышения их профессиональных навыков и профессиональной мобильности;</w:t>
      </w:r>
    </w:p>
    <w:p w:rsidR="00572FED" w:rsidRPr="00AA0ACF" w:rsidRDefault="00342A87" w:rsidP="00D06AD9">
      <w:pPr>
        <w:pStyle w:val="a5"/>
        <w:numPr>
          <w:ilvl w:val="0"/>
          <w:numId w:val="55"/>
        </w:numPr>
        <w:spacing w:before="0" w:beforeAutospacing="0" w:after="0" w:afterAutospacing="0" w:line="276" w:lineRule="auto"/>
        <w:jc w:val="both"/>
        <w:rPr>
          <w:rFonts w:asciiTheme="majorHAnsi" w:hAnsiTheme="majorHAnsi"/>
          <w:b/>
          <w:i/>
        </w:rPr>
      </w:pPr>
      <w:r w:rsidRPr="00AA0ACF">
        <w:rPr>
          <w:rFonts w:asciiTheme="majorHAnsi" w:hAnsiTheme="majorHAnsi"/>
          <w:b/>
          <w:i/>
        </w:rPr>
        <w:t>принимать</w:t>
      </w:r>
      <w:r w:rsidR="00E2560B" w:rsidRPr="00AA0ACF">
        <w:rPr>
          <w:rFonts w:asciiTheme="majorHAnsi" w:hAnsiTheme="majorHAnsi"/>
          <w:b/>
          <w:i/>
        </w:rPr>
        <w:t xml:space="preserve"> во внимание заявления работников о переводе</w:t>
      </w:r>
      <w:r w:rsidR="00572FED" w:rsidRPr="00AA0ACF">
        <w:rPr>
          <w:rFonts w:asciiTheme="majorHAnsi" w:hAnsiTheme="majorHAnsi"/>
          <w:b/>
          <w:i/>
        </w:rPr>
        <w:t>(при соблюдении требованийстатей  68 и 74 Трудового кодекса относительно пересмотра</w:t>
      </w:r>
      <w:r w:rsidR="00AA0ACF" w:rsidRPr="00AA0ACF">
        <w:rPr>
          <w:rFonts w:asciiTheme="majorHAnsi" w:hAnsiTheme="majorHAnsi"/>
          <w:b/>
          <w:i/>
        </w:rPr>
        <w:t>условий</w:t>
      </w:r>
      <w:r w:rsidR="00572FED" w:rsidRPr="00AA0ACF">
        <w:rPr>
          <w:rFonts w:asciiTheme="majorHAnsi" w:hAnsiTheme="majorHAnsi"/>
          <w:b/>
          <w:i/>
        </w:rPr>
        <w:t xml:space="preserve">индивидуального трудового договора иперевода работника на другую постоянную работу внутри предприятия) </w:t>
      </w:r>
      <w:r w:rsidR="00E2560B" w:rsidRPr="00AA0ACF">
        <w:rPr>
          <w:rFonts w:asciiTheme="majorHAnsi" w:hAnsiTheme="majorHAnsi"/>
          <w:b/>
          <w:i/>
        </w:rPr>
        <w:t>с работы на условиях полного рабочего времени на работу с частичной занятостью и наоборот или об увеличении продолжительности рабочего времени в слу</w:t>
      </w:r>
      <w:r w:rsidRPr="00AA0ACF">
        <w:rPr>
          <w:rFonts w:asciiTheme="majorHAnsi" w:hAnsiTheme="majorHAnsi"/>
          <w:b/>
          <w:i/>
        </w:rPr>
        <w:t>чае появления такой возможности;</w:t>
      </w:r>
    </w:p>
    <w:p w:rsidR="00E2560B" w:rsidRPr="00CA084A" w:rsidRDefault="00E2560B" w:rsidP="00D06AD9">
      <w:pPr>
        <w:pStyle w:val="a5"/>
        <w:numPr>
          <w:ilvl w:val="0"/>
          <w:numId w:val="31"/>
        </w:numPr>
        <w:spacing w:before="0" w:beforeAutospacing="0" w:after="0" w:afterAutospacing="0" w:line="276" w:lineRule="auto"/>
        <w:jc w:val="both"/>
        <w:rPr>
          <w:rFonts w:asciiTheme="majorHAnsi" w:hAnsiTheme="majorHAnsi"/>
          <w:b/>
        </w:rPr>
      </w:pPr>
      <w:r w:rsidRPr="0005488C">
        <w:rPr>
          <w:rFonts w:asciiTheme="majorHAnsi" w:hAnsiTheme="majorHAnsi"/>
          <w:b/>
          <w:color w:val="333333"/>
        </w:rPr>
        <w:t>В целях содействия переводам, указанным в</w:t>
      </w:r>
      <w:r w:rsidR="00572FED">
        <w:rPr>
          <w:rFonts w:asciiTheme="majorHAnsi" w:hAnsiTheme="majorHAnsi"/>
          <w:b/>
          <w:color w:val="333333"/>
        </w:rPr>
        <w:t>ыше</w:t>
      </w:r>
      <w:r w:rsidRPr="0005488C">
        <w:rPr>
          <w:rFonts w:asciiTheme="majorHAnsi" w:hAnsiTheme="majorHAnsi"/>
          <w:b/>
          <w:color w:val="333333"/>
        </w:rPr>
        <w:t>, работодатель информирует работников о вакантных должностях с полным рабочим временем и частичной занятостью, появившихся на предприятии, в течение пяти рабочих дней со дня их появления. Информация о вакантных должностях доводится до сведения работников и их представителей на уровне предприятия посредством публичного объявления, размещенного на общедоступном информационном стенде в местонахождении предприятия (включая все его филиалы или представительства), а также, по обстоятельствам, на его веб-странице.</w:t>
      </w:r>
    </w:p>
    <w:p w:rsidR="00CA084A" w:rsidRPr="0005488C" w:rsidRDefault="00CA084A" w:rsidP="00D06AD9">
      <w:pPr>
        <w:pStyle w:val="a5"/>
        <w:spacing w:before="0" w:beforeAutospacing="0" w:after="0" w:afterAutospacing="0" w:line="276" w:lineRule="auto"/>
        <w:ind w:left="720"/>
        <w:jc w:val="both"/>
        <w:rPr>
          <w:rFonts w:asciiTheme="majorHAnsi" w:hAnsiTheme="majorHAnsi"/>
          <w:b/>
        </w:rPr>
      </w:pPr>
    </w:p>
    <w:p w:rsidR="00A812BE" w:rsidRPr="00CA084A" w:rsidRDefault="00CA084A" w:rsidP="00D06AD9">
      <w:pPr>
        <w:jc w:val="center"/>
        <w:rPr>
          <w:rFonts w:asciiTheme="majorHAnsi" w:hAnsiTheme="majorHAnsi"/>
          <w:b/>
          <w:sz w:val="28"/>
          <w:szCs w:val="28"/>
          <w:lang w:val="ru-RU"/>
        </w:rPr>
      </w:pPr>
      <w:r w:rsidRPr="00CA084A">
        <w:rPr>
          <w:rFonts w:asciiTheme="majorHAnsi" w:hAnsiTheme="majorHAnsi"/>
          <w:b/>
          <w:sz w:val="28"/>
          <w:szCs w:val="28"/>
          <w:lang w:val="ru-RU"/>
        </w:rPr>
        <w:t>*          *               *</w:t>
      </w:r>
    </w:p>
    <w:p w:rsidR="00CA49FD" w:rsidRPr="004C1C25" w:rsidRDefault="004C1C25" w:rsidP="00D06AD9">
      <w:pPr>
        <w:pStyle w:val="a3"/>
        <w:spacing w:line="276" w:lineRule="auto"/>
        <w:jc w:val="center"/>
        <w:rPr>
          <w:rFonts w:ascii="Bookman Old Style" w:hAnsi="Bookman Old Style"/>
          <w:b/>
          <w:u w:val="single"/>
        </w:rPr>
      </w:pPr>
      <w:r>
        <w:rPr>
          <w:rFonts w:ascii="Bookman Old Style" w:hAnsi="Bookman Old Style"/>
          <w:b/>
          <w:u w:val="single"/>
          <w:lang w:val="ro-RO"/>
        </w:rPr>
        <w:t>II.</w:t>
      </w:r>
      <w:r w:rsidR="00F737DF" w:rsidRPr="004C1C25">
        <w:rPr>
          <w:rFonts w:ascii="Bookman Old Style" w:hAnsi="Bookman Old Style"/>
          <w:b/>
          <w:u w:val="single"/>
        </w:rPr>
        <w:t>ПОРЯДОК ПЕРЕНЕСЕНИЯ ВЫХОДНЫХ (РАБОЧИХ) ДНЕЙ НА ДРУГИЕ ДНИ В ЦЕЛЯХ ОПТИМАЛЬНОГО ИСПОЛЬЗОВАНИЯ РАБОТНИКАМИ ВЫХОДНЫХ И Н</w:t>
      </w:r>
      <w:r w:rsidR="00572FED" w:rsidRPr="004C1C25">
        <w:rPr>
          <w:rFonts w:ascii="Bookman Old Style" w:hAnsi="Bookman Old Style"/>
          <w:b/>
          <w:u w:val="single"/>
        </w:rPr>
        <w:t>ЕРАБОЧИХ ПРАЗДНИЧНЫХ ДНЕЙ</w:t>
      </w:r>
    </w:p>
    <w:p w:rsidR="00572FED" w:rsidRDefault="00572FED" w:rsidP="00D06AD9">
      <w:pPr>
        <w:pStyle w:val="a3"/>
        <w:spacing w:line="276" w:lineRule="auto"/>
        <w:jc w:val="center"/>
        <w:rPr>
          <w:rFonts w:asciiTheme="majorHAnsi" w:hAnsiTheme="majorHAnsi"/>
          <w:b/>
          <w:i/>
          <w:sz w:val="22"/>
          <w:szCs w:val="22"/>
          <w:u w:val="single"/>
        </w:rPr>
      </w:pPr>
    </w:p>
    <w:p w:rsidR="00572FED" w:rsidRPr="00D7076F" w:rsidRDefault="00572FED" w:rsidP="00D06AD9">
      <w:pPr>
        <w:spacing w:after="0"/>
        <w:jc w:val="both"/>
        <w:rPr>
          <w:rFonts w:ascii="Arial Rounded MT Bold" w:eastAsia="Times New Roman" w:hAnsi="Arial Rounded MT Bold" w:cs="Times New Roman"/>
          <w:b/>
          <w:i/>
          <w:sz w:val="24"/>
          <w:szCs w:val="24"/>
          <w:u w:val="single"/>
          <w:lang w:val="ru-RU" w:eastAsia="ru-RU"/>
        </w:rPr>
      </w:pPr>
      <w:r w:rsidRPr="00D7076F">
        <w:rPr>
          <w:rFonts w:ascii="Arial" w:eastAsia="Times New Roman" w:hAnsi="Arial" w:cs="Arial"/>
          <w:b/>
          <w:i/>
          <w:sz w:val="24"/>
          <w:szCs w:val="24"/>
          <w:u w:val="single"/>
          <w:lang w:val="ru-RU" w:eastAsia="ru-RU"/>
        </w:rPr>
        <w:t>Порядокперенесениявыходных</w:t>
      </w:r>
      <w:r w:rsidRPr="00D7076F">
        <w:rPr>
          <w:rFonts w:ascii="Arial Rounded MT Bold" w:eastAsia="Times New Roman" w:hAnsi="Arial Rounded MT Bold" w:cs="Times New Roman"/>
          <w:b/>
          <w:i/>
          <w:sz w:val="24"/>
          <w:szCs w:val="24"/>
          <w:u w:val="single"/>
          <w:lang w:val="ru-RU" w:eastAsia="ru-RU"/>
        </w:rPr>
        <w:t xml:space="preserve"> (</w:t>
      </w:r>
      <w:r w:rsidRPr="00D7076F">
        <w:rPr>
          <w:rFonts w:ascii="Arial" w:eastAsia="Times New Roman" w:hAnsi="Arial" w:cs="Arial"/>
          <w:b/>
          <w:i/>
          <w:sz w:val="24"/>
          <w:szCs w:val="24"/>
          <w:u w:val="single"/>
          <w:lang w:val="ru-RU" w:eastAsia="ru-RU"/>
        </w:rPr>
        <w:t>рабочих</w:t>
      </w:r>
      <w:r w:rsidRPr="00D7076F">
        <w:rPr>
          <w:rFonts w:ascii="Arial Rounded MT Bold" w:eastAsia="Times New Roman" w:hAnsi="Arial Rounded MT Bold" w:cs="Times New Roman"/>
          <w:b/>
          <w:i/>
          <w:sz w:val="24"/>
          <w:szCs w:val="24"/>
          <w:u w:val="single"/>
          <w:lang w:val="ru-RU" w:eastAsia="ru-RU"/>
        </w:rPr>
        <w:t xml:space="preserve">) </w:t>
      </w:r>
      <w:r w:rsidRPr="00D7076F">
        <w:rPr>
          <w:rFonts w:ascii="Arial" w:eastAsia="Times New Roman" w:hAnsi="Arial" w:cs="Arial"/>
          <w:b/>
          <w:i/>
          <w:sz w:val="24"/>
          <w:szCs w:val="24"/>
          <w:u w:val="single"/>
          <w:lang w:val="ru-RU" w:eastAsia="ru-RU"/>
        </w:rPr>
        <w:t>днейнадругиеднивцеляхоптимальногоиспользованияработникамивыходныхинерабочихпраздничныхднейрегулируетсяемкойправовойнормойчасти</w:t>
      </w:r>
      <w:r w:rsidRPr="00D7076F">
        <w:rPr>
          <w:rFonts w:ascii="Arial Rounded MT Bold" w:eastAsia="Times New Roman" w:hAnsi="Arial Rounded MT Bold" w:cs="Times New Roman"/>
          <w:b/>
          <w:i/>
          <w:sz w:val="24"/>
          <w:szCs w:val="24"/>
          <w:u w:val="single"/>
          <w:lang w:val="ru-RU" w:eastAsia="ru-RU"/>
        </w:rPr>
        <w:t xml:space="preserve"> (5) </w:t>
      </w:r>
      <w:r w:rsidRPr="00D7076F">
        <w:rPr>
          <w:rFonts w:ascii="Arial" w:eastAsia="Times New Roman" w:hAnsi="Arial" w:cs="Arial"/>
          <w:b/>
          <w:i/>
          <w:sz w:val="24"/>
          <w:szCs w:val="24"/>
          <w:u w:val="single"/>
          <w:lang w:val="ru-RU" w:eastAsia="ru-RU"/>
        </w:rPr>
        <w:t>статьи</w:t>
      </w:r>
      <w:r w:rsidRPr="00D7076F">
        <w:rPr>
          <w:rFonts w:ascii="Arial Rounded MT Bold" w:eastAsia="Times New Roman" w:hAnsi="Arial Rounded MT Bold" w:cs="Times New Roman"/>
          <w:b/>
          <w:i/>
          <w:sz w:val="24"/>
          <w:szCs w:val="24"/>
          <w:u w:val="single"/>
          <w:lang w:val="ru-RU" w:eastAsia="ru-RU"/>
        </w:rPr>
        <w:t xml:space="preserve"> 111 </w:t>
      </w:r>
      <w:r w:rsidRPr="00D7076F">
        <w:rPr>
          <w:rFonts w:ascii="Arial" w:eastAsia="Times New Roman" w:hAnsi="Arial" w:cs="Arial"/>
          <w:b/>
          <w:i/>
          <w:sz w:val="24"/>
          <w:szCs w:val="24"/>
          <w:u w:val="single"/>
          <w:lang w:val="ru-RU" w:eastAsia="ru-RU"/>
        </w:rPr>
        <w:t>Трудовогокодекса</w:t>
      </w:r>
      <w:r w:rsidRPr="00D7076F">
        <w:rPr>
          <w:rFonts w:ascii="Arial Rounded MT Bold" w:eastAsia="Times New Roman" w:hAnsi="Arial Rounded MT Bold" w:cs="Times New Roman"/>
          <w:b/>
          <w:i/>
          <w:sz w:val="24"/>
          <w:szCs w:val="24"/>
          <w:u w:val="single"/>
          <w:lang w:val="ru-RU" w:eastAsia="ru-RU"/>
        </w:rPr>
        <w:t xml:space="preserve">,  </w:t>
      </w:r>
      <w:r w:rsidRPr="00D7076F">
        <w:rPr>
          <w:rFonts w:ascii="Arial" w:eastAsia="Times New Roman" w:hAnsi="Arial" w:cs="Arial"/>
          <w:b/>
          <w:i/>
          <w:sz w:val="24"/>
          <w:szCs w:val="24"/>
          <w:u w:val="single"/>
          <w:lang w:val="ru-RU" w:eastAsia="ru-RU"/>
        </w:rPr>
        <w:t>изсодержаниякоторойследуетчто</w:t>
      </w:r>
      <w:r w:rsidRPr="00D7076F">
        <w:rPr>
          <w:rFonts w:ascii="Arial Rounded MT Bold" w:eastAsia="Times New Roman" w:hAnsi="Arial Rounded MT Bold" w:cs="Times New Roman"/>
          <w:b/>
          <w:i/>
          <w:sz w:val="24"/>
          <w:szCs w:val="24"/>
          <w:u w:val="single"/>
          <w:lang w:val="ru-RU" w:eastAsia="ru-RU"/>
        </w:rPr>
        <w:t>:</w:t>
      </w:r>
    </w:p>
    <w:p w:rsidR="00572FED" w:rsidRPr="004C1C25" w:rsidRDefault="00E2560B" w:rsidP="00D06AD9">
      <w:pPr>
        <w:pStyle w:val="a3"/>
        <w:numPr>
          <w:ilvl w:val="0"/>
          <w:numId w:val="32"/>
        </w:numPr>
        <w:spacing w:line="276" w:lineRule="auto"/>
        <w:jc w:val="both"/>
        <w:rPr>
          <w:rFonts w:asciiTheme="majorHAnsi" w:hAnsiTheme="majorHAnsi"/>
          <w:b/>
        </w:rPr>
      </w:pPr>
      <w:r w:rsidRPr="00572FED">
        <w:rPr>
          <w:rFonts w:asciiTheme="majorHAnsi" w:hAnsiTheme="majorHAnsi"/>
          <w:b/>
        </w:rPr>
        <w:t xml:space="preserve">В целях оптимального использования работниками выходных и нерабочих праздничных дней руководитель </w:t>
      </w:r>
      <w:r w:rsidR="0078493B">
        <w:rPr>
          <w:rFonts w:asciiTheme="majorHAnsi" w:hAnsiTheme="majorHAnsi"/>
          <w:b/>
        </w:rPr>
        <w:t xml:space="preserve">предприятия (работодатель) </w:t>
      </w:r>
      <w:r w:rsidRPr="00572FED">
        <w:rPr>
          <w:rFonts w:asciiTheme="majorHAnsi" w:hAnsiTheme="majorHAnsi"/>
          <w:b/>
        </w:rPr>
        <w:t>после консультирования с представителями работников</w:t>
      </w:r>
      <w:r w:rsidR="0078493B">
        <w:rPr>
          <w:rFonts w:asciiTheme="majorHAnsi" w:hAnsiTheme="majorHAnsi"/>
          <w:b/>
        </w:rPr>
        <w:t xml:space="preserve"> (профсоюзным органом)</w:t>
      </w:r>
      <w:r w:rsidRPr="00572FED">
        <w:rPr>
          <w:rFonts w:asciiTheme="majorHAnsi" w:hAnsiTheme="majorHAnsi"/>
          <w:b/>
        </w:rPr>
        <w:t xml:space="preserve"> вправе </w:t>
      </w:r>
      <w:r w:rsidR="0078493B">
        <w:rPr>
          <w:rFonts w:asciiTheme="majorHAnsi" w:hAnsiTheme="majorHAnsi"/>
          <w:b/>
        </w:rPr>
        <w:t xml:space="preserve">самостоятельно </w:t>
      </w:r>
      <w:r w:rsidRPr="00572FED">
        <w:rPr>
          <w:rFonts w:asciiTheme="majorHAnsi" w:hAnsiTheme="majorHAnsi"/>
          <w:b/>
        </w:rPr>
        <w:t>перенести выход</w:t>
      </w:r>
      <w:r w:rsidR="00572FED">
        <w:rPr>
          <w:rFonts w:asciiTheme="majorHAnsi" w:hAnsiTheme="majorHAnsi"/>
          <w:b/>
        </w:rPr>
        <w:t xml:space="preserve">ные (рабочие) дни на другие </w:t>
      </w:r>
      <w:r w:rsidR="0078493B">
        <w:rPr>
          <w:rFonts w:asciiTheme="majorHAnsi" w:hAnsiTheme="majorHAnsi"/>
          <w:b/>
        </w:rPr>
        <w:t xml:space="preserve">приемлемые </w:t>
      </w:r>
      <w:r w:rsidR="00572FED">
        <w:rPr>
          <w:rFonts w:asciiTheme="majorHAnsi" w:hAnsiTheme="majorHAnsi"/>
          <w:b/>
        </w:rPr>
        <w:t>дни;</w:t>
      </w:r>
    </w:p>
    <w:p w:rsidR="00572FED" w:rsidRPr="004C1C25" w:rsidRDefault="00E2560B" w:rsidP="00D06AD9">
      <w:pPr>
        <w:pStyle w:val="a3"/>
        <w:numPr>
          <w:ilvl w:val="0"/>
          <w:numId w:val="32"/>
        </w:numPr>
        <w:spacing w:line="276" w:lineRule="auto"/>
        <w:jc w:val="both"/>
        <w:rPr>
          <w:rFonts w:asciiTheme="majorHAnsi" w:hAnsiTheme="majorHAnsi"/>
          <w:b/>
        </w:rPr>
      </w:pPr>
      <w:r w:rsidRPr="00572FED">
        <w:rPr>
          <w:rFonts w:asciiTheme="majorHAnsi" w:hAnsiTheme="majorHAnsi"/>
          <w:b/>
        </w:rPr>
        <w:t>Для органов публичной власти и публичных учреждений</w:t>
      </w:r>
      <w:r w:rsidR="0078493B">
        <w:rPr>
          <w:rFonts w:asciiTheme="majorHAnsi" w:hAnsiTheme="majorHAnsi"/>
          <w:b/>
        </w:rPr>
        <w:t xml:space="preserve"> (</w:t>
      </w:r>
      <w:r w:rsidR="0078493B" w:rsidRPr="0078493B">
        <w:rPr>
          <w:rFonts w:asciiTheme="majorHAnsi" w:hAnsiTheme="majorHAnsi"/>
          <w:b/>
          <w:i/>
        </w:rPr>
        <w:t>финансируемых изнационального публичного бюджета</w:t>
      </w:r>
      <w:r w:rsidR="0078493B">
        <w:rPr>
          <w:rFonts w:asciiTheme="majorHAnsi" w:hAnsiTheme="majorHAnsi"/>
          <w:b/>
        </w:rPr>
        <w:t xml:space="preserve">) </w:t>
      </w:r>
      <w:r w:rsidRPr="00572FED">
        <w:rPr>
          <w:rFonts w:asciiTheme="majorHAnsi" w:hAnsiTheme="majorHAnsi"/>
          <w:b/>
        </w:rPr>
        <w:t>право перенесения выходных (рабочих) дней на другие дни, в том числе путем изменения ежедневной продолжительности рабочего вре</w:t>
      </w:r>
      <w:r w:rsidR="00572FED">
        <w:rPr>
          <w:rFonts w:asciiTheme="majorHAnsi" w:hAnsiTheme="majorHAnsi"/>
          <w:b/>
        </w:rPr>
        <w:t>мени, принадлежит</w:t>
      </w:r>
      <w:r w:rsidR="0078493B">
        <w:rPr>
          <w:rFonts w:asciiTheme="majorHAnsi" w:hAnsiTheme="majorHAnsi"/>
          <w:b/>
        </w:rPr>
        <w:t xml:space="preserve"> неруководителю учреждения, а </w:t>
      </w:r>
      <w:r w:rsidR="00572FED">
        <w:rPr>
          <w:rFonts w:asciiTheme="majorHAnsi" w:hAnsiTheme="majorHAnsi"/>
          <w:b/>
        </w:rPr>
        <w:t>Правительству</w:t>
      </w:r>
      <w:r w:rsidR="0078493B">
        <w:rPr>
          <w:rFonts w:asciiTheme="majorHAnsi" w:hAnsiTheme="majorHAnsi"/>
          <w:b/>
        </w:rPr>
        <w:t>(</w:t>
      </w:r>
      <w:r w:rsidR="0078493B" w:rsidRPr="0078493B">
        <w:rPr>
          <w:rFonts w:asciiTheme="majorHAnsi" w:hAnsiTheme="majorHAnsi"/>
          <w:b/>
          <w:i/>
        </w:rPr>
        <w:t>путем принятия своего постановления по данному вопросу</w:t>
      </w:r>
      <w:r w:rsidR="0078493B">
        <w:rPr>
          <w:rFonts w:asciiTheme="majorHAnsi" w:hAnsiTheme="majorHAnsi"/>
          <w:b/>
        </w:rPr>
        <w:t>)</w:t>
      </w:r>
      <w:r w:rsidR="00572FED">
        <w:rPr>
          <w:rFonts w:asciiTheme="majorHAnsi" w:hAnsiTheme="majorHAnsi"/>
          <w:b/>
        </w:rPr>
        <w:t>;</w:t>
      </w:r>
    </w:p>
    <w:p w:rsidR="00E2560B" w:rsidRPr="009754A2" w:rsidRDefault="00E2560B" w:rsidP="00D06AD9">
      <w:pPr>
        <w:pStyle w:val="a3"/>
        <w:numPr>
          <w:ilvl w:val="0"/>
          <w:numId w:val="32"/>
        </w:numPr>
        <w:spacing w:line="276" w:lineRule="auto"/>
        <w:jc w:val="both"/>
        <w:rPr>
          <w:rFonts w:asciiTheme="majorHAnsi" w:hAnsiTheme="majorHAnsi"/>
          <w:b/>
          <w:u w:val="single"/>
        </w:rPr>
      </w:pPr>
      <w:r w:rsidRPr="00572FED">
        <w:rPr>
          <w:rFonts w:asciiTheme="majorHAnsi" w:hAnsiTheme="majorHAnsi"/>
          <w:b/>
        </w:rPr>
        <w:t>Работники, которые в день, объявленный выходным днем, еще не состояли в трудовых отношениях с данным предприятием</w:t>
      </w:r>
      <w:r w:rsidR="0078493B">
        <w:rPr>
          <w:rFonts w:asciiTheme="majorHAnsi" w:hAnsiTheme="majorHAnsi"/>
          <w:b/>
        </w:rPr>
        <w:t>(</w:t>
      </w:r>
      <w:r w:rsidR="00387DB2" w:rsidRPr="005219A8">
        <w:rPr>
          <w:rFonts w:asciiTheme="majorHAnsi" w:hAnsiTheme="majorHAnsi"/>
          <w:b/>
          <w:i/>
        </w:rPr>
        <w:t>например,вследствие вынужденного отсутствия на работе по причиненезаконного перевода на другую работу или незаконного освобождения от работы, с последующим</w:t>
      </w:r>
      <w:r w:rsidR="00387DB2" w:rsidRPr="005219A8">
        <w:rPr>
          <w:i/>
        </w:rPr>
        <w:t xml:space="preserve"> в</w:t>
      </w:r>
      <w:r w:rsidR="00387DB2" w:rsidRPr="005219A8">
        <w:rPr>
          <w:rFonts w:asciiTheme="majorHAnsi" w:hAnsiTheme="majorHAnsi"/>
          <w:b/>
          <w:i/>
        </w:rPr>
        <w:t>осстановлением на работе согласностатьи 89 Трудового кодекса</w:t>
      </w:r>
      <w:r w:rsidR="00387DB2">
        <w:rPr>
          <w:rFonts w:asciiTheme="majorHAnsi" w:hAnsiTheme="majorHAnsi"/>
          <w:b/>
        </w:rPr>
        <w:t>)</w:t>
      </w:r>
      <w:r w:rsidR="00387DB2" w:rsidRPr="00387DB2">
        <w:rPr>
          <w:rFonts w:asciiTheme="majorHAnsi" w:hAnsiTheme="majorHAnsi"/>
          <w:b/>
        </w:rPr>
        <w:t>,</w:t>
      </w:r>
      <w:r w:rsidRPr="00572FED">
        <w:rPr>
          <w:rFonts w:asciiTheme="majorHAnsi" w:hAnsiTheme="majorHAnsi"/>
          <w:b/>
        </w:rPr>
        <w:t>работники, действие индивидуальных трудовых договоров которых было приостановлено на соответствующий день</w:t>
      </w:r>
      <w:r w:rsidR="00387DB2">
        <w:rPr>
          <w:rFonts w:asciiTheme="majorHAnsi" w:hAnsiTheme="majorHAnsi"/>
          <w:b/>
        </w:rPr>
        <w:t xml:space="preserve"> (</w:t>
      </w:r>
      <w:r w:rsidR="00387DB2" w:rsidRPr="00387DB2">
        <w:rPr>
          <w:rFonts w:asciiTheme="majorHAnsi" w:hAnsiTheme="majorHAnsi"/>
          <w:b/>
          <w:i/>
        </w:rPr>
        <w:t>по одному из оснований согласно статьям 76-78 Трудового кодекса</w:t>
      </w:r>
      <w:r w:rsidR="00387DB2">
        <w:rPr>
          <w:rFonts w:asciiTheme="majorHAnsi" w:hAnsiTheme="majorHAnsi"/>
          <w:b/>
        </w:rPr>
        <w:t>)</w:t>
      </w:r>
      <w:r w:rsidRPr="00572FED">
        <w:rPr>
          <w:rFonts w:asciiTheme="majorHAnsi" w:hAnsiTheme="majorHAnsi"/>
          <w:b/>
        </w:rPr>
        <w:t>, а также работники, которые в соответствующий день находились в медицинском отпуске</w:t>
      </w:r>
      <w:r w:rsidR="00387DB2">
        <w:rPr>
          <w:rFonts w:asciiTheme="majorHAnsi" w:hAnsiTheme="majorHAnsi"/>
          <w:b/>
        </w:rPr>
        <w:t>(</w:t>
      </w:r>
      <w:r w:rsidR="005219A8" w:rsidRPr="005219A8">
        <w:rPr>
          <w:rFonts w:asciiTheme="majorHAnsi" w:hAnsiTheme="majorHAnsi"/>
          <w:b/>
          <w:i/>
        </w:rPr>
        <w:t>статья123</w:t>
      </w:r>
      <w:r w:rsidR="00387DB2" w:rsidRPr="005219A8">
        <w:rPr>
          <w:rFonts w:asciiTheme="majorHAnsi" w:hAnsiTheme="majorHAnsi"/>
          <w:b/>
          <w:i/>
        </w:rPr>
        <w:t xml:space="preserve"> Трудового кодекса</w:t>
      </w:r>
      <w:r w:rsidR="005219A8">
        <w:rPr>
          <w:rFonts w:asciiTheme="majorHAnsi" w:hAnsiTheme="majorHAnsi"/>
          <w:b/>
        </w:rPr>
        <w:t>)</w:t>
      </w:r>
      <w:r w:rsidRPr="00572FED">
        <w:rPr>
          <w:rFonts w:asciiTheme="majorHAnsi" w:hAnsiTheme="majorHAnsi"/>
          <w:b/>
        </w:rPr>
        <w:t>, в отпуске по беременности и родам</w:t>
      </w:r>
      <w:r w:rsidR="005219A8">
        <w:rPr>
          <w:rFonts w:asciiTheme="majorHAnsi" w:hAnsiTheme="majorHAnsi"/>
          <w:b/>
        </w:rPr>
        <w:t xml:space="preserve"> (</w:t>
      </w:r>
      <w:r w:rsidR="005219A8" w:rsidRPr="005219A8">
        <w:rPr>
          <w:rFonts w:asciiTheme="majorHAnsi" w:hAnsiTheme="majorHAnsi"/>
          <w:b/>
          <w:i/>
        </w:rPr>
        <w:t>часть (1) статьи 124 Трудового кодекса</w:t>
      </w:r>
      <w:r w:rsidR="005219A8">
        <w:rPr>
          <w:rFonts w:asciiTheme="majorHAnsi" w:hAnsiTheme="majorHAnsi"/>
          <w:b/>
        </w:rPr>
        <w:t>)</w:t>
      </w:r>
      <w:r w:rsidRPr="00572FED">
        <w:rPr>
          <w:rFonts w:asciiTheme="majorHAnsi" w:hAnsiTheme="majorHAnsi"/>
          <w:b/>
        </w:rPr>
        <w:t>, в частично оплачиваемом отпуске по уходу за ребенком до достижения им возраста трех лет</w:t>
      </w:r>
      <w:r w:rsidR="005219A8">
        <w:rPr>
          <w:rFonts w:asciiTheme="majorHAnsi" w:hAnsiTheme="majorHAnsi"/>
          <w:b/>
        </w:rPr>
        <w:t>(</w:t>
      </w:r>
      <w:r w:rsidR="005219A8" w:rsidRPr="005219A8">
        <w:rPr>
          <w:rFonts w:asciiTheme="majorHAnsi" w:hAnsiTheme="majorHAnsi"/>
          <w:b/>
          <w:i/>
        </w:rPr>
        <w:t>части (2) – (5) статьи 124 Трудового кодекса</w:t>
      </w:r>
      <w:r w:rsidR="005219A8">
        <w:rPr>
          <w:rFonts w:asciiTheme="majorHAnsi" w:hAnsiTheme="majorHAnsi"/>
          <w:b/>
        </w:rPr>
        <w:t>)</w:t>
      </w:r>
      <w:r w:rsidR="005219A8" w:rsidRPr="00572FED">
        <w:rPr>
          <w:rFonts w:asciiTheme="majorHAnsi" w:hAnsiTheme="majorHAnsi"/>
          <w:b/>
        </w:rPr>
        <w:t>,</w:t>
      </w:r>
      <w:r w:rsidRPr="00572FED">
        <w:rPr>
          <w:rFonts w:asciiTheme="majorHAnsi" w:hAnsiTheme="majorHAnsi"/>
          <w:b/>
        </w:rPr>
        <w:t xml:space="preserve"> в дополнительном отпуске без сохранения заработной платы по уходу за ребенком в возрасте от трех до четырех лет</w:t>
      </w:r>
      <w:r w:rsidR="005219A8">
        <w:rPr>
          <w:rFonts w:asciiTheme="majorHAnsi" w:hAnsiTheme="majorHAnsi"/>
          <w:b/>
        </w:rPr>
        <w:t>(</w:t>
      </w:r>
      <w:r w:rsidR="005219A8" w:rsidRPr="00EC502D">
        <w:rPr>
          <w:rFonts w:asciiTheme="majorHAnsi" w:hAnsiTheme="majorHAnsi"/>
          <w:b/>
          <w:i/>
        </w:rPr>
        <w:t>статья 126 Трудового кодекса</w:t>
      </w:r>
      <w:r w:rsidR="005219A8">
        <w:rPr>
          <w:rFonts w:asciiTheme="majorHAnsi" w:hAnsiTheme="majorHAnsi"/>
          <w:b/>
        </w:rPr>
        <w:t>)</w:t>
      </w:r>
      <w:r w:rsidR="005219A8" w:rsidRPr="00572FED">
        <w:rPr>
          <w:rFonts w:asciiTheme="majorHAnsi" w:hAnsiTheme="majorHAnsi"/>
          <w:b/>
        </w:rPr>
        <w:t>,</w:t>
      </w:r>
      <w:r w:rsidRPr="00572FED">
        <w:rPr>
          <w:rFonts w:asciiTheme="majorHAnsi" w:hAnsiTheme="majorHAnsi"/>
          <w:b/>
        </w:rPr>
        <w:t xml:space="preserve"> в ежегодном оплачиваемом отпуске</w:t>
      </w:r>
      <w:r w:rsidR="005219A8">
        <w:rPr>
          <w:rFonts w:asciiTheme="majorHAnsi" w:hAnsiTheme="majorHAnsi"/>
          <w:b/>
        </w:rPr>
        <w:t>(</w:t>
      </w:r>
      <w:r w:rsidR="005219A8" w:rsidRPr="00EC502D">
        <w:rPr>
          <w:rFonts w:asciiTheme="majorHAnsi" w:hAnsiTheme="majorHAnsi"/>
          <w:b/>
          <w:i/>
        </w:rPr>
        <w:t>статьи 112 -</w:t>
      </w:r>
      <w:r w:rsidR="00EC502D">
        <w:rPr>
          <w:rFonts w:asciiTheme="majorHAnsi" w:hAnsiTheme="majorHAnsi"/>
          <w:b/>
          <w:i/>
        </w:rPr>
        <w:t>118 и</w:t>
      </w:r>
      <w:r w:rsidR="005219A8" w:rsidRPr="00EC502D">
        <w:rPr>
          <w:rFonts w:asciiTheme="majorHAnsi" w:hAnsiTheme="majorHAnsi"/>
          <w:b/>
          <w:i/>
        </w:rPr>
        <w:t xml:space="preserve"> 122 Трудового кодекса</w:t>
      </w:r>
      <w:r w:rsidR="005219A8">
        <w:rPr>
          <w:rFonts w:asciiTheme="majorHAnsi" w:hAnsiTheme="majorHAnsi"/>
          <w:b/>
        </w:rPr>
        <w:t>)</w:t>
      </w:r>
      <w:r w:rsidR="005219A8" w:rsidRPr="00572FED">
        <w:rPr>
          <w:rFonts w:asciiTheme="majorHAnsi" w:hAnsiTheme="majorHAnsi"/>
          <w:b/>
        </w:rPr>
        <w:t>,</w:t>
      </w:r>
      <w:r w:rsidRPr="00572FED">
        <w:rPr>
          <w:rFonts w:asciiTheme="majorHAnsi" w:hAnsiTheme="majorHAnsi"/>
          <w:b/>
        </w:rPr>
        <w:t xml:space="preserve"> в отпуске без сохранения заработной платы</w:t>
      </w:r>
      <w:r w:rsidR="005219A8">
        <w:rPr>
          <w:rFonts w:asciiTheme="majorHAnsi" w:hAnsiTheme="majorHAnsi"/>
          <w:b/>
        </w:rPr>
        <w:t>(</w:t>
      </w:r>
      <w:r w:rsidR="005219A8" w:rsidRPr="00EC502D">
        <w:rPr>
          <w:rFonts w:asciiTheme="majorHAnsi" w:hAnsiTheme="majorHAnsi"/>
          <w:b/>
          <w:i/>
        </w:rPr>
        <w:t>статья 120 Трудового кодекса</w:t>
      </w:r>
      <w:r w:rsidR="005219A8">
        <w:rPr>
          <w:rFonts w:asciiTheme="majorHAnsi" w:hAnsiTheme="majorHAnsi"/>
          <w:b/>
        </w:rPr>
        <w:t>)</w:t>
      </w:r>
      <w:r w:rsidR="005219A8" w:rsidRPr="00572FED">
        <w:rPr>
          <w:rFonts w:asciiTheme="majorHAnsi" w:hAnsiTheme="majorHAnsi"/>
          <w:b/>
        </w:rPr>
        <w:t xml:space="preserve">, </w:t>
      </w:r>
      <w:r w:rsidRPr="00572FED">
        <w:rPr>
          <w:rFonts w:asciiTheme="majorHAnsi" w:hAnsiTheme="majorHAnsi"/>
          <w:b/>
        </w:rPr>
        <w:t xml:space="preserve"> и в учебном отпуске</w:t>
      </w:r>
      <w:r w:rsidR="005219A8">
        <w:rPr>
          <w:rFonts w:asciiTheme="majorHAnsi" w:hAnsiTheme="majorHAnsi"/>
          <w:b/>
        </w:rPr>
        <w:t>(</w:t>
      </w:r>
      <w:r w:rsidR="005219A8" w:rsidRPr="00EC502D">
        <w:rPr>
          <w:rFonts w:asciiTheme="majorHAnsi" w:hAnsiTheme="majorHAnsi"/>
          <w:b/>
          <w:i/>
        </w:rPr>
        <w:t>статьи 176-182 Трудового кодекса</w:t>
      </w:r>
      <w:r w:rsidR="005219A8">
        <w:rPr>
          <w:rFonts w:asciiTheme="majorHAnsi" w:hAnsiTheme="majorHAnsi"/>
          <w:b/>
        </w:rPr>
        <w:t>) -</w:t>
      </w:r>
      <w:r w:rsidRPr="00EC502D">
        <w:rPr>
          <w:rFonts w:asciiTheme="majorHAnsi" w:hAnsiTheme="majorHAnsi"/>
          <w:b/>
          <w:u w:val="single"/>
        </w:rPr>
        <w:t>не обязаны выходить на работу в день, объявленный рабочим днем.</w:t>
      </w:r>
    </w:p>
    <w:p w:rsidR="009754A2" w:rsidRDefault="009754A2" w:rsidP="00D06AD9">
      <w:pPr>
        <w:spacing w:after="0"/>
        <w:jc w:val="center"/>
        <w:rPr>
          <w:rFonts w:asciiTheme="majorHAnsi" w:hAnsiTheme="majorHAnsi"/>
          <w:sz w:val="24"/>
          <w:szCs w:val="24"/>
          <w:lang w:val="ru-RU"/>
        </w:rPr>
      </w:pPr>
    </w:p>
    <w:p w:rsidR="002964E6" w:rsidRDefault="002964E6" w:rsidP="00D06AD9">
      <w:pPr>
        <w:spacing w:after="0"/>
        <w:jc w:val="center"/>
        <w:rPr>
          <w:rFonts w:ascii="Bookman Old Style" w:hAnsi="Bookman Old Style"/>
          <w:b/>
          <w:sz w:val="28"/>
          <w:szCs w:val="28"/>
          <w:lang w:val="ru-RU"/>
        </w:rPr>
      </w:pPr>
      <w:r w:rsidRPr="002964E6">
        <w:rPr>
          <w:rFonts w:ascii="Bookman Old Style" w:hAnsi="Bookman Old Style"/>
          <w:b/>
          <w:sz w:val="28"/>
          <w:szCs w:val="28"/>
          <w:highlight w:val="green"/>
          <w:lang w:val="ru-RU"/>
        </w:rPr>
        <w:t>__________________________________________________________________</w:t>
      </w:r>
    </w:p>
    <w:p w:rsidR="00CA49FD" w:rsidRPr="00D7076F" w:rsidRDefault="00D7076F" w:rsidP="00D06AD9">
      <w:pPr>
        <w:spacing w:after="0"/>
        <w:jc w:val="center"/>
        <w:rPr>
          <w:rFonts w:asciiTheme="majorHAnsi" w:hAnsiTheme="majorHAnsi"/>
          <w:b/>
          <w:sz w:val="28"/>
          <w:szCs w:val="28"/>
          <w:u w:val="single"/>
          <w:lang w:val="ru-RU"/>
        </w:rPr>
      </w:pPr>
      <w:r w:rsidRPr="00D7076F">
        <w:rPr>
          <w:rFonts w:asciiTheme="majorHAnsi" w:hAnsiTheme="majorHAnsi"/>
          <w:b/>
          <w:sz w:val="28"/>
          <w:szCs w:val="28"/>
          <w:u w:val="single"/>
          <w:lang w:val="ru-RU"/>
        </w:rPr>
        <w:t xml:space="preserve">СЕКЦИЯ  </w:t>
      </w:r>
      <w:r w:rsidRPr="00D7076F">
        <w:rPr>
          <w:rFonts w:asciiTheme="majorHAnsi" w:hAnsiTheme="majorHAnsi"/>
          <w:b/>
          <w:sz w:val="28"/>
          <w:szCs w:val="28"/>
          <w:u w:val="single"/>
        </w:rPr>
        <w:t>II</w:t>
      </w:r>
    </w:p>
    <w:p w:rsidR="005D6157" w:rsidRPr="002B4CD9" w:rsidRDefault="005D6157" w:rsidP="00D06AD9">
      <w:pPr>
        <w:spacing w:after="0"/>
        <w:jc w:val="center"/>
        <w:rPr>
          <w:rFonts w:asciiTheme="majorHAnsi" w:hAnsiTheme="majorHAnsi"/>
          <w:b/>
          <w:sz w:val="28"/>
          <w:szCs w:val="28"/>
          <w:u w:val="single"/>
          <w:lang w:val="ru-RU"/>
        </w:rPr>
      </w:pPr>
      <w:r w:rsidRPr="00D7076F">
        <w:rPr>
          <w:rFonts w:asciiTheme="majorHAnsi" w:hAnsiTheme="majorHAnsi"/>
          <w:b/>
          <w:sz w:val="24"/>
          <w:szCs w:val="24"/>
          <w:u w:val="single"/>
          <w:lang w:val="ru-RU"/>
        </w:rPr>
        <w:t>(</w:t>
      </w:r>
      <w:r w:rsidRPr="00D7076F">
        <w:rPr>
          <w:rFonts w:asciiTheme="majorHAnsi" w:hAnsiTheme="majorHAnsi"/>
          <w:b/>
          <w:sz w:val="24"/>
          <w:szCs w:val="24"/>
          <w:u w:val="single"/>
        </w:rPr>
        <w:t>2</w:t>
      </w:r>
      <w:r w:rsidRPr="00D7076F">
        <w:rPr>
          <w:rFonts w:asciiTheme="majorHAnsi" w:hAnsiTheme="majorHAnsi"/>
          <w:b/>
          <w:sz w:val="24"/>
          <w:szCs w:val="24"/>
          <w:u w:val="single"/>
          <w:lang w:val="ru-RU"/>
        </w:rPr>
        <w:t>8</w:t>
      </w:r>
      <w:r w:rsidRPr="00D7076F">
        <w:rPr>
          <w:rFonts w:asciiTheme="majorHAnsi" w:hAnsiTheme="majorHAnsi"/>
          <w:b/>
          <w:sz w:val="24"/>
          <w:szCs w:val="24"/>
          <w:u w:val="single"/>
        </w:rPr>
        <w:t>.07.2021</w:t>
      </w:r>
      <w:r w:rsidRPr="00D7076F">
        <w:rPr>
          <w:rFonts w:asciiTheme="majorHAnsi" w:hAnsiTheme="majorHAnsi"/>
          <w:b/>
          <w:sz w:val="24"/>
          <w:szCs w:val="24"/>
          <w:u w:val="single"/>
          <w:lang w:val="ru-RU"/>
        </w:rPr>
        <w:t>г.</w:t>
      </w:r>
      <w:r w:rsidRPr="00D7076F">
        <w:rPr>
          <w:rFonts w:asciiTheme="majorHAnsi" w:hAnsiTheme="majorHAnsi"/>
          <w:b/>
          <w:sz w:val="24"/>
          <w:szCs w:val="24"/>
          <w:u w:val="single"/>
        </w:rPr>
        <w:t xml:space="preserve">, </w:t>
      </w:r>
      <w:r w:rsidRPr="00D7076F">
        <w:rPr>
          <w:rFonts w:asciiTheme="majorHAnsi" w:hAnsiTheme="majorHAnsi"/>
          <w:b/>
          <w:sz w:val="24"/>
          <w:szCs w:val="24"/>
          <w:u w:val="single"/>
          <w:lang w:val="ru-RU"/>
        </w:rPr>
        <w:t xml:space="preserve"> 10.30 - 11.50 часов</w:t>
      </w:r>
      <w:r w:rsidRPr="00D7076F">
        <w:rPr>
          <w:rFonts w:asciiTheme="majorHAnsi" w:hAnsiTheme="majorHAnsi"/>
          <w:b/>
          <w:sz w:val="28"/>
          <w:szCs w:val="28"/>
          <w:u w:val="single"/>
          <w:lang w:val="ru-RU"/>
        </w:rPr>
        <w:t>)</w:t>
      </w:r>
    </w:p>
    <w:p w:rsidR="005D6157" w:rsidRPr="005D6157" w:rsidRDefault="005D6157" w:rsidP="00D06AD9">
      <w:pPr>
        <w:spacing w:after="0"/>
        <w:jc w:val="both"/>
        <w:rPr>
          <w:rFonts w:asciiTheme="majorHAnsi" w:hAnsiTheme="majorHAnsi"/>
          <w:b/>
          <w:sz w:val="28"/>
          <w:szCs w:val="28"/>
          <w:u w:val="single"/>
          <w:lang w:val="ru-RU"/>
        </w:rPr>
      </w:pPr>
    </w:p>
    <w:p w:rsidR="00CA49FD" w:rsidRPr="00CA49FD" w:rsidRDefault="00EC502D" w:rsidP="00D06AD9">
      <w:pPr>
        <w:jc w:val="center"/>
        <w:rPr>
          <w:rFonts w:asciiTheme="majorHAnsi" w:hAnsiTheme="majorHAnsi"/>
          <w:b/>
          <w:sz w:val="24"/>
          <w:szCs w:val="24"/>
        </w:rPr>
      </w:pPr>
      <w:r w:rsidRPr="00CA49FD">
        <w:rPr>
          <w:rFonts w:asciiTheme="majorHAnsi" w:hAnsiTheme="majorHAnsi"/>
          <w:b/>
          <w:sz w:val="24"/>
          <w:szCs w:val="24"/>
        </w:rPr>
        <w:t>ПРАВОВОЕ РЕГУЛИРОВАНИЕ РАБОЧЕГО ВРЕМЕНИ И ВРЕМЕНИ ОТДЫХА  (ПРОДОЛЖЕНИЕ)</w:t>
      </w:r>
    </w:p>
    <w:p w:rsidR="004C1C25" w:rsidRPr="0041590C" w:rsidRDefault="004C1C25" w:rsidP="00D06AD9">
      <w:pPr>
        <w:jc w:val="both"/>
        <w:rPr>
          <w:rFonts w:ascii="Bookman Old Style" w:hAnsi="Bookman Old Style"/>
          <w:b/>
          <w:sz w:val="24"/>
          <w:szCs w:val="24"/>
          <w:u w:val="single"/>
          <w:lang w:val="ru-RU"/>
        </w:rPr>
      </w:pPr>
      <w:r w:rsidRPr="0041590C">
        <w:rPr>
          <w:rFonts w:ascii="Bookman Old Style" w:hAnsi="Bookman Old Style"/>
          <w:b/>
          <w:sz w:val="24"/>
          <w:szCs w:val="24"/>
          <w:u w:val="single"/>
        </w:rPr>
        <w:t>II.РАССМОТРЕНИЕ СИТУАЦИ</w:t>
      </w:r>
      <w:r w:rsidRPr="0041590C">
        <w:rPr>
          <w:rFonts w:ascii="Bookman Old Style" w:hAnsi="Bookman Old Style"/>
          <w:b/>
          <w:sz w:val="24"/>
          <w:szCs w:val="24"/>
          <w:u w:val="single"/>
          <w:lang w:val="ru-RU"/>
        </w:rPr>
        <w:t>Й</w:t>
      </w:r>
      <w:r w:rsidRPr="0041590C">
        <w:rPr>
          <w:rFonts w:ascii="Bookman Old Style" w:hAnsi="Bookman Old Style"/>
          <w:b/>
          <w:sz w:val="24"/>
          <w:szCs w:val="24"/>
          <w:u w:val="single"/>
        </w:rPr>
        <w:t xml:space="preserve"> В ОБЛАСТИ ТРУДОВЫХ ОТНОШЕНИЙ:</w:t>
      </w:r>
    </w:p>
    <w:p w:rsidR="004C1C25" w:rsidRPr="004C1C25" w:rsidRDefault="004C1C25" w:rsidP="00D06AD9">
      <w:pPr>
        <w:pStyle w:val="a3"/>
        <w:numPr>
          <w:ilvl w:val="0"/>
          <w:numId w:val="45"/>
        </w:numPr>
        <w:spacing w:line="276" w:lineRule="auto"/>
        <w:jc w:val="both"/>
        <w:rPr>
          <w:rFonts w:asciiTheme="majorHAnsi" w:hAnsiTheme="majorHAnsi"/>
        </w:rPr>
      </w:pPr>
      <w:r w:rsidRPr="004C1C25">
        <w:rPr>
          <w:rFonts w:asciiTheme="majorHAnsi" w:hAnsiTheme="majorHAnsi"/>
        </w:rPr>
        <w:t xml:space="preserve">ТРУДОВЫЕ СПОРЫ;  </w:t>
      </w:r>
    </w:p>
    <w:p w:rsidR="004C1C25" w:rsidRPr="004C1C25" w:rsidRDefault="004C1C25" w:rsidP="00D06AD9">
      <w:pPr>
        <w:pStyle w:val="a3"/>
        <w:numPr>
          <w:ilvl w:val="0"/>
          <w:numId w:val="45"/>
        </w:numPr>
        <w:spacing w:line="276" w:lineRule="auto"/>
        <w:jc w:val="both"/>
        <w:rPr>
          <w:rFonts w:asciiTheme="majorHAnsi" w:hAnsiTheme="majorHAnsi"/>
        </w:rPr>
      </w:pPr>
      <w:r w:rsidRPr="004C1C25">
        <w:rPr>
          <w:rFonts w:asciiTheme="majorHAnsi" w:hAnsiTheme="majorHAnsi"/>
        </w:rPr>
        <w:t>РАЗРАБОТКА ПРОЕКТОВ ПРИКАЗОВ ПО ПЕРСОНАЛУ И ДРУГИХ АКТОВ, КАСАЮЩИХСЯ ТРУДОВЫХ ОТНОШЕНИЙ;</w:t>
      </w:r>
    </w:p>
    <w:p w:rsidR="004C1C25" w:rsidRPr="004C1C25" w:rsidRDefault="004C1C25" w:rsidP="00D06AD9">
      <w:pPr>
        <w:pStyle w:val="a3"/>
        <w:numPr>
          <w:ilvl w:val="0"/>
          <w:numId w:val="45"/>
        </w:numPr>
        <w:spacing w:line="276" w:lineRule="auto"/>
        <w:jc w:val="both"/>
        <w:rPr>
          <w:rFonts w:asciiTheme="majorHAnsi" w:hAnsiTheme="majorHAnsi"/>
        </w:rPr>
      </w:pPr>
      <w:r w:rsidRPr="004C1C25">
        <w:rPr>
          <w:rFonts w:asciiTheme="majorHAnsi" w:hAnsiTheme="majorHAnsi"/>
        </w:rPr>
        <w:t xml:space="preserve">ПОДАЧА ПЕТИЦИЙ ПО ВОПРОСАМ ТРУДОВОГО ЗАКОНОДАТЕЛЬСТВА;  </w:t>
      </w:r>
    </w:p>
    <w:p w:rsidR="00CA49FD" w:rsidRPr="004C1C25" w:rsidRDefault="004C1C25" w:rsidP="00D06AD9">
      <w:pPr>
        <w:pStyle w:val="a3"/>
        <w:numPr>
          <w:ilvl w:val="0"/>
          <w:numId w:val="45"/>
        </w:numPr>
        <w:spacing w:line="276" w:lineRule="auto"/>
        <w:jc w:val="both"/>
        <w:rPr>
          <w:rFonts w:asciiTheme="majorHAnsi" w:hAnsiTheme="majorHAnsi"/>
        </w:rPr>
      </w:pPr>
      <w:r w:rsidRPr="004C1C25">
        <w:rPr>
          <w:rFonts w:asciiTheme="majorHAnsi" w:hAnsiTheme="majorHAnsi"/>
        </w:rPr>
        <w:t xml:space="preserve">ПОДГОТОВКА ОТВЕТОВ НА ЗАЯВЛЕНИЯ РАБОТНИКОВ. </w:t>
      </w:r>
    </w:p>
    <w:p w:rsidR="00EC502D" w:rsidRPr="00A812BE" w:rsidRDefault="00EC502D" w:rsidP="00D06AD9">
      <w:pPr>
        <w:pStyle w:val="a3"/>
        <w:spacing w:line="276" w:lineRule="auto"/>
        <w:jc w:val="both"/>
        <w:rPr>
          <w:rFonts w:asciiTheme="majorHAnsi" w:hAnsiTheme="majorHAnsi"/>
        </w:rPr>
      </w:pPr>
    </w:p>
    <w:p w:rsidR="00E2560B" w:rsidRPr="00FF69E4" w:rsidRDefault="007270B4" w:rsidP="00D06AD9">
      <w:pPr>
        <w:jc w:val="center"/>
        <w:rPr>
          <w:rFonts w:ascii="Times New Roman" w:hAnsi="Times New Roman" w:cs="Times New Roman"/>
          <w:b/>
          <w:sz w:val="24"/>
          <w:szCs w:val="24"/>
          <w:lang w:val="ru-RU"/>
        </w:rPr>
      </w:pPr>
      <w:r w:rsidRPr="00FF69E4">
        <w:rPr>
          <w:rFonts w:ascii="Times New Roman" w:hAnsi="Times New Roman" w:cs="Times New Roman"/>
          <w:b/>
          <w:sz w:val="24"/>
          <w:szCs w:val="24"/>
          <w:lang w:val="ru-RU"/>
        </w:rPr>
        <w:t>ПРИ Р</w:t>
      </w:r>
      <w:r w:rsidRPr="00FF69E4">
        <w:rPr>
          <w:rFonts w:ascii="Times New Roman" w:hAnsi="Times New Roman" w:cs="Times New Roman"/>
          <w:b/>
          <w:sz w:val="24"/>
          <w:szCs w:val="24"/>
        </w:rPr>
        <w:t>АССМОТРЕНИ</w:t>
      </w:r>
      <w:r w:rsidRPr="00FF69E4">
        <w:rPr>
          <w:rFonts w:ascii="Times New Roman" w:hAnsi="Times New Roman" w:cs="Times New Roman"/>
          <w:b/>
          <w:sz w:val="24"/>
          <w:szCs w:val="24"/>
          <w:lang w:val="ru-RU"/>
        </w:rPr>
        <w:t xml:space="preserve">ИПРЕДЛОЖЕННЫХ </w:t>
      </w:r>
      <w:r w:rsidRPr="00FF69E4">
        <w:rPr>
          <w:rFonts w:ascii="Times New Roman" w:hAnsi="Times New Roman" w:cs="Times New Roman"/>
          <w:b/>
          <w:sz w:val="24"/>
          <w:szCs w:val="24"/>
        </w:rPr>
        <w:t>СИТУАЦИ</w:t>
      </w:r>
      <w:r w:rsidRPr="00FF69E4">
        <w:rPr>
          <w:rFonts w:ascii="Times New Roman" w:hAnsi="Times New Roman" w:cs="Times New Roman"/>
          <w:b/>
          <w:sz w:val="24"/>
          <w:szCs w:val="24"/>
          <w:lang w:val="ru-RU"/>
        </w:rPr>
        <w:t>Й</w:t>
      </w:r>
      <w:r w:rsidRPr="00FF69E4">
        <w:rPr>
          <w:rFonts w:ascii="Times New Roman" w:hAnsi="Times New Roman" w:cs="Times New Roman"/>
          <w:b/>
          <w:sz w:val="24"/>
          <w:szCs w:val="24"/>
        </w:rPr>
        <w:t xml:space="preserve"> В ОБЛАСТИ ТРУДОВЫХ ОТНОШЕНИЙ</w:t>
      </w:r>
      <w:r w:rsidRPr="00FF69E4">
        <w:rPr>
          <w:rFonts w:ascii="Times New Roman" w:hAnsi="Times New Roman" w:cs="Times New Roman"/>
          <w:b/>
          <w:sz w:val="24"/>
          <w:szCs w:val="24"/>
          <w:lang w:val="ru-RU"/>
        </w:rPr>
        <w:t xml:space="preserve"> НЕОБХОДИМО УЧЕСТЬ СЛЕДУЮЩЕЕ:</w:t>
      </w:r>
    </w:p>
    <w:p w:rsidR="00EC502D" w:rsidRPr="00D7076F" w:rsidRDefault="00EC502D" w:rsidP="00D06AD9">
      <w:pPr>
        <w:jc w:val="both"/>
        <w:rPr>
          <w:rFonts w:ascii="Arial Rounded MT Bold" w:hAnsi="Arial Rounded MT Bold"/>
          <w:b/>
          <w:i/>
          <w:sz w:val="24"/>
          <w:szCs w:val="24"/>
          <w:u w:val="single"/>
          <w:lang w:val="ru-RU"/>
        </w:rPr>
      </w:pPr>
      <w:r w:rsidRPr="00D7076F">
        <w:rPr>
          <w:rFonts w:ascii="Arial Rounded MT Bold" w:hAnsi="Arial Rounded MT Bold"/>
          <w:b/>
          <w:i/>
          <w:sz w:val="24"/>
          <w:szCs w:val="24"/>
          <w:highlight w:val="cyan"/>
          <w:u w:val="single"/>
          <w:lang w:val="ru-RU"/>
        </w:rPr>
        <w:t>1.</w:t>
      </w:r>
      <w:r w:rsidRPr="00D7076F">
        <w:rPr>
          <w:rFonts w:ascii="Arial" w:hAnsi="Arial" w:cs="Arial"/>
          <w:b/>
          <w:i/>
          <w:sz w:val="24"/>
          <w:szCs w:val="24"/>
          <w:u w:val="single"/>
          <w:lang w:val="ru-RU"/>
        </w:rPr>
        <w:t>Трудовыеспорыгруппируютсяусловнонатри</w:t>
      </w:r>
      <w:r w:rsidR="005A7200" w:rsidRPr="00D7076F">
        <w:rPr>
          <w:rFonts w:ascii="Arial" w:hAnsi="Arial" w:cs="Arial"/>
          <w:b/>
          <w:i/>
          <w:sz w:val="24"/>
          <w:szCs w:val="24"/>
          <w:u w:val="single"/>
          <w:lang w:val="ru-RU"/>
        </w:rPr>
        <w:t>категории</w:t>
      </w:r>
      <w:r w:rsidRPr="00D7076F">
        <w:rPr>
          <w:rFonts w:ascii="Arial Rounded MT Bold" w:hAnsi="Arial Rounded MT Bold"/>
          <w:b/>
          <w:i/>
          <w:sz w:val="24"/>
          <w:szCs w:val="24"/>
          <w:u w:val="single"/>
          <w:lang w:val="ru-RU"/>
        </w:rPr>
        <w:t xml:space="preserve">, </w:t>
      </w:r>
      <w:r w:rsidRPr="00D7076F">
        <w:rPr>
          <w:rFonts w:ascii="Arial" w:hAnsi="Arial" w:cs="Arial"/>
          <w:b/>
          <w:i/>
          <w:sz w:val="24"/>
          <w:szCs w:val="24"/>
          <w:u w:val="single"/>
          <w:lang w:val="ru-RU"/>
        </w:rPr>
        <w:t>аименно</w:t>
      </w:r>
      <w:r w:rsidRPr="00D7076F">
        <w:rPr>
          <w:rFonts w:ascii="Arial Rounded MT Bold" w:hAnsi="Arial Rounded MT Bold"/>
          <w:b/>
          <w:i/>
          <w:sz w:val="24"/>
          <w:szCs w:val="24"/>
          <w:u w:val="single"/>
          <w:lang w:val="ru-RU"/>
        </w:rPr>
        <w:t xml:space="preserve">:  </w:t>
      </w:r>
    </w:p>
    <w:p w:rsidR="00CC6603" w:rsidRPr="00EC502D" w:rsidRDefault="00EC502D" w:rsidP="00D06AD9">
      <w:pPr>
        <w:pStyle w:val="a3"/>
        <w:numPr>
          <w:ilvl w:val="0"/>
          <w:numId w:val="49"/>
        </w:numPr>
        <w:spacing w:line="276" w:lineRule="auto"/>
        <w:jc w:val="both"/>
        <w:rPr>
          <w:rFonts w:asciiTheme="majorHAnsi" w:hAnsiTheme="majorHAnsi"/>
          <w:b/>
        </w:rPr>
      </w:pPr>
      <w:r>
        <w:rPr>
          <w:rFonts w:asciiTheme="majorHAnsi" w:hAnsiTheme="majorHAnsi"/>
          <w:b/>
        </w:rPr>
        <w:t>Споры о в</w:t>
      </w:r>
      <w:r w:rsidRPr="00EC502D">
        <w:rPr>
          <w:rFonts w:asciiTheme="majorHAnsi" w:hAnsiTheme="majorHAnsi"/>
          <w:b/>
        </w:rPr>
        <w:t xml:space="preserve">озмещение </w:t>
      </w:r>
      <w:r>
        <w:rPr>
          <w:rFonts w:asciiTheme="majorHAnsi" w:hAnsiTheme="majorHAnsi"/>
          <w:b/>
        </w:rPr>
        <w:t xml:space="preserve"> стороне</w:t>
      </w:r>
      <w:r w:rsidRPr="00EC502D">
        <w:rPr>
          <w:rFonts w:asciiTheme="majorHAnsi" w:hAnsiTheme="majorHAnsi"/>
          <w:b/>
        </w:rPr>
        <w:t xml:space="preserve">причиненного </w:t>
      </w:r>
      <w:r w:rsidRPr="00CC6603">
        <w:rPr>
          <w:rFonts w:asciiTheme="majorHAnsi" w:hAnsiTheme="majorHAnsi"/>
          <w:b/>
        </w:rPr>
        <w:t>материального и морального ущерба</w:t>
      </w:r>
      <w:r w:rsidR="00CC6603">
        <w:rPr>
          <w:rFonts w:asciiTheme="majorHAnsi" w:hAnsiTheme="majorHAnsi"/>
          <w:b/>
        </w:rPr>
        <w:t>(статьи 327</w:t>
      </w:r>
      <w:r w:rsidR="0030252E">
        <w:rPr>
          <w:rFonts w:asciiTheme="majorHAnsi" w:hAnsiTheme="majorHAnsi"/>
          <w:b/>
        </w:rPr>
        <w:t>-347</w:t>
      </w:r>
      <w:r w:rsidR="00CC6603" w:rsidRPr="00EC502D">
        <w:rPr>
          <w:rFonts w:asciiTheme="majorHAnsi" w:hAnsiTheme="majorHAnsi"/>
          <w:b/>
        </w:rPr>
        <w:t xml:space="preserve"> Трудового кодекса</w:t>
      </w:r>
      <w:r w:rsidR="00CC6603">
        <w:rPr>
          <w:rFonts w:asciiTheme="majorHAnsi" w:hAnsiTheme="majorHAnsi"/>
          <w:b/>
        </w:rPr>
        <w:t>)</w:t>
      </w:r>
      <w:r w:rsidR="0030252E">
        <w:rPr>
          <w:rFonts w:asciiTheme="majorHAnsi" w:hAnsiTheme="majorHAnsi"/>
          <w:b/>
        </w:rPr>
        <w:t>;</w:t>
      </w:r>
    </w:p>
    <w:p w:rsidR="00EC502D" w:rsidRPr="00CC6603" w:rsidRDefault="00EC502D" w:rsidP="00D06AD9">
      <w:pPr>
        <w:pStyle w:val="a3"/>
        <w:spacing w:line="276" w:lineRule="auto"/>
        <w:ind w:left="1250"/>
        <w:jc w:val="both"/>
        <w:rPr>
          <w:rFonts w:asciiTheme="majorHAnsi" w:hAnsiTheme="majorHAnsi"/>
          <w:b/>
        </w:rPr>
      </w:pPr>
    </w:p>
    <w:p w:rsidR="00EC502D" w:rsidRDefault="00810006" w:rsidP="00D06AD9">
      <w:pPr>
        <w:pStyle w:val="a3"/>
        <w:numPr>
          <w:ilvl w:val="0"/>
          <w:numId w:val="49"/>
        </w:numPr>
        <w:spacing w:line="276" w:lineRule="auto"/>
        <w:jc w:val="both"/>
        <w:rPr>
          <w:rFonts w:asciiTheme="majorHAnsi" w:hAnsiTheme="majorHAnsi"/>
          <w:b/>
        </w:rPr>
      </w:pPr>
      <w:r>
        <w:rPr>
          <w:rFonts w:asciiTheme="majorHAnsi" w:hAnsiTheme="majorHAnsi"/>
          <w:b/>
        </w:rPr>
        <w:t>И</w:t>
      </w:r>
      <w:r w:rsidR="00EC502D" w:rsidRPr="00EC502D">
        <w:rPr>
          <w:rFonts w:asciiTheme="majorHAnsi" w:hAnsiTheme="majorHAnsi"/>
          <w:b/>
        </w:rPr>
        <w:t>ндивидуальные трудовые споры</w:t>
      </w:r>
      <w:r w:rsidR="00EC502D">
        <w:rPr>
          <w:rFonts w:asciiTheme="majorHAnsi" w:hAnsiTheme="majorHAnsi"/>
          <w:b/>
        </w:rPr>
        <w:t>(статьи 354-356</w:t>
      </w:r>
      <w:r w:rsidR="00EC502D" w:rsidRPr="00EC502D">
        <w:rPr>
          <w:rFonts w:asciiTheme="majorHAnsi" w:hAnsiTheme="majorHAnsi"/>
          <w:b/>
        </w:rPr>
        <w:t xml:space="preserve"> Трудового кодекса</w:t>
      </w:r>
      <w:r w:rsidR="00EC502D">
        <w:rPr>
          <w:rFonts w:asciiTheme="majorHAnsi" w:hAnsiTheme="majorHAnsi"/>
          <w:b/>
        </w:rPr>
        <w:t>)</w:t>
      </w:r>
      <w:r w:rsidR="0030252E">
        <w:rPr>
          <w:rFonts w:asciiTheme="majorHAnsi" w:hAnsiTheme="majorHAnsi"/>
          <w:b/>
        </w:rPr>
        <w:t>;</w:t>
      </w:r>
    </w:p>
    <w:p w:rsidR="0030252E" w:rsidRDefault="0030252E" w:rsidP="00D06AD9">
      <w:pPr>
        <w:pStyle w:val="a3"/>
        <w:spacing w:line="276" w:lineRule="auto"/>
        <w:ind w:left="1250"/>
        <w:jc w:val="both"/>
        <w:rPr>
          <w:rFonts w:asciiTheme="majorHAnsi" w:hAnsiTheme="majorHAnsi"/>
          <w:b/>
        </w:rPr>
      </w:pPr>
    </w:p>
    <w:p w:rsidR="0030252E" w:rsidRDefault="00810006" w:rsidP="00D06AD9">
      <w:pPr>
        <w:pStyle w:val="a3"/>
        <w:numPr>
          <w:ilvl w:val="0"/>
          <w:numId w:val="49"/>
        </w:numPr>
        <w:spacing w:line="276" w:lineRule="auto"/>
        <w:jc w:val="both"/>
        <w:rPr>
          <w:rFonts w:asciiTheme="majorHAnsi" w:hAnsiTheme="majorHAnsi"/>
          <w:b/>
        </w:rPr>
      </w:pPr>
      <w:r>
        <w:rPr>
          <w:rFonts w:asciiTheme="majorHAnsi" w:hAnsiTheme="majorHAnsi"/>
          <w:b/>
        </w:rPr>
        <w:t>К</w:t>
      </w:r>
      <w:r w:rsidR="0030252E">
        <w:rPr>
          <w:rFonts w:asciiTheme="majorHAnsi" w:hAnsiTheme="majorHAnsi"/>
          <w:b/>
        </w:rPr>
        <w:t>оллективные трудовые конфликты(статьи 357-370</w:t>
      </w:r>
      <w:r w:rsidR="0030252E" w:rsidRPr="00EC502D">
        <w:rPr>
          <w:rFonts w:asciiTheme="majorHAnsi" w:hAnsiTheme="majorHAnsi"/>
          <w:b/>
        </w:rPr>
        <w:t xml:space="preserve"> Трудового кодекса</w:t>
      </w:r>
      <w:r w:rsidR="0030252E">
        <w:rPr>
          <w:rFonts w:asciiTheme="majorHAnsi" w:hAnsiTheme="majorHAnsi"/>
          <w:b/>
        </w:rPr>
        <w:t>);</w:t>
      </w:r>
    </w:p>
    <w:p w:rsidR="0030252E" w:rsidRPr="00EC502D" w:rsidRDefault="0030252E" w:rsidP="00D06AD9">
      <w:pPr>
        <w:pStyle w:val="a3"/>
        <w:spacing w:line="276" w:lineRule="auto"/>
        <w:ind w:left="1250"/>
        <w:jc w:val="both"/>
        <w:rPr>
          <w:rFonts w:asciiTheme="majorHAnsi" w:hAnsiTheme="majorHAnsi"/>
          <w:b/>
        </w:rPr>
      </w:pPr>
    </w:p>
    <w:p w:rsidR="00EC502D" w:rsidRPr="00D7076F" w:rsidRDefault="0030252E" w:rsidP="00D06AD9">
      <w:pPr>
        <w:spacing w:after="0"/>
        <w:jc w:val="both"/>
        <w:rPr>
          <w:rFonts w:ascii="Arial Rounded MT Bold" w:hAnsi="Arial Rounded MT Bold"/>
          <w:b/>
          <w:i/>
          <w:sz w:val="24"/>
          <w:szCs w:val="24"/>
          <w:u w:val="single"/>
          <w:lang w:val="ru-RU"/>
        </w:rPr>
      </w:pPr>
      <w:r w:rsidRPr="00D7076F">
        <w:rPr>
          <w:rFonts w:ascii="Arial Rounded MT Bold" w:hAnsi="Arial Rounded MT Bold"/>
          <w:b/>
          <w:i/>
          <w:sz w:val="24"/>
          <w:szCs w:val="24"/>
          <w:highlight w:val="cyan"/>
          <w:u w:val="single"/>
          <w:lang w:val="ru-RU"/>
        </w:rPr>
        <w:t>2.</w:t>
      </w:r>
      <w:r w:rsidRPr="00D7076F">
        <w:rPr>
          <w:rFonts w:ascii="Arial" w:hAnsi="Arial" w:cs="Arial"/>
          <w:b/>
          <w:i/>
          <w:sz w:val="24"/>
          <w:szCs w:val="24"/>
          <w:u w:val="single"/>
          <w:lang w:val="ru-RU"/>
        </w:rPr>
        <w:t>Разработкапроектовприказовпоперсоналуидругихактов</w:t>
      </w:r>
      <w:r w:rsidRPr="00D7076F">
        <w:rPr>
          <w:rFonts w:ascii="Arial Rounded MT Bold" w:hAnsi="Arial Rounded MT Bold"/>
          <w:b/>
          <w:i/>
          <w:sz w:val="24"/>
          <w:szCs w:val="24"/>
          <w:u w:val="single"/>
          <w:lang w:val="ru-RU"/>
        </w:rPr>
        <w:t xml:space="preserve">, </w:t>
      </w:r>
      <w:r w:rsidRPr="00D7076F">
        <w:rPr>
          <w:rFonts w:ascii="Arial" w:hAnsi="Arial" w:cs="Arial"/>
          <w:b/>
          <w:i/>
          <w:sz w:val="24"/>
          <w:szCs w:val="24"/>
          <w:u w:val="single"/>
          <w:lang w:val="ru-RU"/>
        </w:rPr>
        <w:t>касающихсятрудовыхотношений</w:t>
      </w:r>
      <w:r w:rsidRPr="00D7076F">
        <w:rPr>
          <w:rFonts w:ascii="Arial Rounded MT Bold" w:hAnsi="Arial Rounded MT Bold"/>
          <w:b/>
          <w:i/>
          <w:sz w:val="24"/>
          <w:szCs w:val="24"/>
          <w:u w:val="single"/>
          <w:lang w:val="ru-RU"/>
        </w:rPr>
        <w:t xml:space="preserve">, </w:t>
      </w:r>
      <w:r w:rsidRPr="00D7076F">
        <w:rPr>
          <w:rFonts w:ascii="Arial" w:hAnsi="Arial" w:cs="Arial"/>
          <w:b/>
          <w:i/>
          <w:sz w:val="24"/>
          <w:szCs w:val="24"/>
          <w:u w:val="single"/>
          <w:lang w:val="ru-RU"/>
        </w:rPr>
        <w:t>охватывает</w:t>
      </w:r>
      <w:r w:rsidR="00AC3804" w:rsidRPr="00D7076F">
        <w:rPr>
          <w:rFonts w:ascii="Arial Rounded MT Bold" w:hAnsi="Arial Rounded MT Bold"/>
          <w:b/>
          <w:i/>
          <w:sz w:val="24"/>
          <w:szCs w:val="24"/>
          <w:u w:val="single"/>
          <w:lang w:val="ru-RU"/>
        </w:rPr>
        <w:t>,</w:t>
      </w:r>
      <w:r w:rsidRPr="00D7076F">
        <w:rPr>
          <w:rFonts w:ascii="Arial" w:hAnsi="Arial" w:cs="Arial"/>
          <w:b/>
          <w:i/>
          <w:sz w:val="24"/>
          <w:szCs w:val="24"/>
          <w:u w:val="single"/>
          <w:lang w:val="ru-RU"/>
        </w:rPr>
        <w:t>преждевсего</w:t>
      </w:r>
      <w:r w:rsidRPr="00D7076F">
        <w:rPr>
          <w:rFonts w:ascii="Arial Rounded MT Bold" w:hAnsi="Arial Rounded MT Bold"/>
          <w:b/>
          <w:i/>
          <w:sz w:val="24"/>
          <w:szCs w:val="24"/>
          <w:u w:val="single"/>
          <w:lang w:val="ru-RU"/>
        </w:rPr>
        <w:t xml:space="preserve">, </w:t>
      </w:r>
      <w:r w:rsidRPr="00D7076F">
        <w:rPr>
          <w:rFonts w:ascii="Arial" w:hAnsi="Arial" w:cs="Arial"/>
          <w:b/>
          <w:i/>
          <w:sz w:val="24"/>
          <w:szCs w:val="24"/>
          <w:u w:val="single"/>
          <w:lang w:val="ru-RU"/>
        </w:rPr>
        <w:t>следующиевнутренниеправовыедокументы</w:t>
      </w:r>
      <w:r w:rsidRPr="00D7076F">
        <w:rPr>
          <w:rFonts w:ascii="Arial Rounded MT Bold" w:hAnsi="Arial Rounded MT Bold"/>
          <w:b/>
          <w:i/>
          <w:sz w:val="24"/>
          <w:szCs w:val="24"/>
          <w:u w:val="single"/>
          <w:lang w:val="ru-RU"/>
        </w:rPr>
        <w:t>:</w:t>
      </w:r>
    </w:p>
    <w:p w:rsidR="0030252E" w:rsidRPr="00AC3804" w:rsidRDefault="0030252E" w:rsidP="00D06AD9">
      <w:pPr>
        <w:pStyle w:val="a3"/>
        <w:numPr>
          <w:ilvl w:val="0"/>
          <w:numId w:val="33"/>
        </w:numPr>
        <w:spacing w:line="276" w:lineRule="auto"/>
        <w:jc w:val="both"/>
        <w:rPr>
          <w:rFonts w:asciiTheme="majorHAnsi" w:hAnsiTheme="majorHAnsi"/>
          <w:b/>
          <w:i/>
        </w:rPr>
      </w:pPr>
      <w:r w:rsidRPr="00AC3804">
        <w:rPr>
          <w:rFonts w:asciiTheme="majorHAnsi" w:hAnsiTheme="majorHAnsi"/>
          <w:b/>
          <w:i/>
        </w:rPr>
        <w:t>приказ о приеме на работу(статья 65 Трудового кодекса);</w:t>
      </w:r>
    </w:p>
    <w:p w:rsidR="0030252E" w:rsidRPr="00AC3804" w:rsidRDefault="0030252E" w:rsidP="00D06AD9">
      <w:pPr>
        <w:pStyle w:val="a3"/>
        <w:numPr>
          <w:ilvl w:val="0"/>
          <w:numId w:val="33"/>
        </w:numPr>
        <w:spacing w:line="276" w:lineRule="auto"/>
        <w:jc w:val="both"/>
        <w:rPr>
          <w:rFonts w:asciiTheme="majorHAnsi" w:hAnsiTheme="majorHAnsi"/>
          <w:b/>
          <w:i/>
        </w:rPr>
      </w:pPr>
      <w:r w:rsidRPr="00AC3804">
        <w:rPr>
          <w:rFonts w:asciiTheme="majorHAnsi" w:hAnsiTheme="majorHAnsi"/>
          <w:b/>
          <w:i/>
        </w:rPr>
        <w:t>приказ о переводе работника на другую работу внутри предприятия(статьи 68 и 74 Трудового кодекса);</w:t>
      </w:r>
    </w:p>
    <w:p w:rsidR="00F92627" w:rsidRPr="00AC3804" w:rsidRDefault="00F92627" w:rsidP="00D06AD9">
      <w:pPr>
        <w:pStyle w:val="a3"/>
        <w:numPr>
          <w:ilvl w:val="0"/>
          <w:numId w:val="33"/>
        </w:numPr>
        <w:spacing w:line="276" w:lineRule="auto"/>
        <w:jc w:val="both"/>
        <w:rPr>
          <w:rFonts w:asciiTheme="majorHAnsi" w:hAnsiTheme="majorHAnsi"/>
          <w:b/>
          <w:i/>
        </w:rPr>
      </w:pPr>
      <w:r w:rsidRPr="00AC3804">
        <w:rPr>
          <w:rFonts w:asciiTheme="majorHAnsi" w:hAnsiTheme="majorHAnsi"/>
          <w:b/>
          <w:i/>
        </w:rPr>
        <w:t>приказ о приостановлении</w:t>
      </w:r>
      <w:r w:rsidR="0030252E" w:rsidRPr="00AC3804">
        <w:rPr>
          <w:rFonts w:asciiTheme="majorHAnsi" w:hAnsiTheme="majorHAnsi"/>
          <w:b/>
          <w:i/>
        </w:rPr>
        <w:t xml:space="preserve"> действия индивидуального трудового договора и </w:t>
      </w:r>
      <w:r w:rsidRPr="00AC3804">
        <w:rPr>
          <w:rFonts w:asciiTheme="majorHAnsi" w:hAnsiTheme="majorHAnsi"/>
          <w:b/>
          <w:i/>
        </w:rPr>
        <w:t>приказ о возобновлении трудовой</w:t>
      </w:r>
      <w:r w:rsidR="0030252E" w:rsidRPr="00AC3804">
        <w:rPr>
          <w:rFonts w:asciiTheme="majorHAnsi" w:hAnsiTheme="majorHAnsi"/>
          <w:b/>
          <w:i/>
        </w:rPr>
        <w:t xml:space="preserve"> деятельности</w:t>
      </w:r>
      <w:r w:rsidRPr="00AC3804">
        <w:rPr>
          <w:rFonts w:asciiTheme="majorHAnsi" w:hAnsiTheme="majorHAnsi"/>
          <w:b/>
          <w:i/>
        </w:rPr>
        <w:t xml:space="preserve"> (часть(4) статьи 75 Трудового кодекса);</w:t>
      </w:r>
    </w:p>
    <w:p w:rsidR="00F92627" w:rsidRPr="00AC3804" w:rsidRDefault="00F92627" w:rsidP="00D06AD9">
      <w:pPr>
        <w:pStyle w:val="a3"/>
        <w:numPr>
          <w:ilvl w:val="0"/>
          <w:numId w:val="33"/>
        </w:numPr>
        <w:spacing w:line="276" w:lineRule="auto"/>
        <w:jc w:val="both"/>
        <w:rPr>
          <w:rFonts w:asciiTheme="majorHAnsi" w:hAnsiTheme="majorHAnsi"/>
          <w:b/>
          <w:i/>
        </w:rPr>
      </w:pPr>
      <w:r w:rsidRPr="00AC3804">
        <w:rPr>
          <w:rFonts w:asciiTheme="majorHAnsi" w:hAnsiTheme="majorHAnsi"/>
          <w:b/>
          <w:i/>
        </w:rPr>
        <w:t>приказ о прекращении индивидуального трудового договора (часть(3) статьи 81 Трудового кодекса);</w:t>
      </w:r>
    </w:p>
    <w:p w:rsidR="00F92627" w:rsidRPr="00AC3804" w:rsidRDefault="00F92627" w:rsidP="00D06AD9">
      <w:pPr>
        <w:pStyle w:val="a3"/>
        <w:numPr>
          <w:ilvl w:val="0"/>
          <w:numId w:val="33"/>
        </w:numPr>
        <w:spacing w:line="276" w:lineRule="auto"/>
        <w:jc w:val="both"/>
        <w:rPr>
          <w:rFonts w:asciiTheme="majorHAnsi" w:hAnsiTheme="majorHAnsi"/>
          <w:b/>
          <w:i/>
        </w:rPr>
      </w:pPr>
      <w:r w:rsidRPr="00AC3804">
        <w:rPr>
          <w:rFonts w:asciiTheme="majorHAnsi" w:hAnsiTheme="majorHAnsi"/>
          <w:b/>
          <w:i/>
        </w:rPr>
        <w:t>приказ о предоставлении ежегодного оплачиваемого отпуска (часть(6) статьи 115 Трудового кодекса);</w:t>
      </w:r>
    </w:p>
    <w:p w:rsidR="00F92627" w:rsidRPr="00AC3804" w:rsidRDefault="00556834" w:rsidP="00D06AD9">
      <w:pPr>
        <w:pStyle w:val="a3"/>
        <w:numPr>
          <w:ilvl w:val="0"/>
          <w:numId w:val="33"/>
        </w:numPr>
        <w:spacing w:line="276" w:lineRule="auto"/>
        <w:jc w:val="both"/>
        <w:rPr>
          <w:rFonts w:asciiTheme="majorHAnsi" w:hAnsiTheme="majorHAnsi"/>
          <w:b/>
          <w:i/>
        </w:rPr>
      </w:pPr>
      <w:r>
        <w:rPr>
          <w:rFonts w:asciiTheme="majorHAnsi" w:hAnsiTheme="majorHAnsi"/>
          <w:b/>
          <w:i/>
        </w:rPr>
        <w:t>приказ</w:t>
      </w:r>
      <w:r w:rsidR="00F92627" w:rsidRPr="00AC3804">
        <w:rPr>
          <w:rFonts w:asciiTheme="majorHAnsi" w:hAnsiTheme="majorHAnsi"/>
          <w:b/>
          <w:i/>
        </w:rPr>
        <w:t xml:space="preserve"> о ликвидации предприятия либо сокращении численности или штата работников</w:t>
      </w:r>
      <w:r>
        <w:rPr>
          <w:rFonts w:asciiTheme="majorHAnsi" w:hAnsiTheme="majorHAnsi"/>
          <w:b/>
          <w:i/>
        </w:rPr>
        <w:t>(пункт а) части(</w:t>
      </w:r>
      <w:r>
        <w:rPr>
          <w:rFonts w:asciiTheme="majorHAnsi" w:hAnsiTheme="majorHAnsi"/>
          <w:b/>
          <w:i/>
          <w:lang w:val="ro-RO"/>
        </w:rPr>
        <w:t>1</w:t>
      </w:r>
      <w:r w:rsidR="00F92627" w:rsidRPr="00AC3804">
        <w:rPr>
          <w:rFonts w:asciiTheme="majorHAnsi" w:hAnsiTheme="majorHAnsi"/>
          <w:b/>
          <w:i/>
        </w:rPr>
        <w:t>) статьи 88 Трудового кодекса);</w:t>
      </w:r>
    </w:p>
    <w:p w:rsidR="002F7ECC" w:rsidRPr="00AC3804" w:rsidRDefault="002F7ECC" w:rsidP="00D06AD9">
      <w:pPr>
        <w:pStyle w:val="a3"/>
        <w:numPr>
          <w:ilvl w:val="0"/>
          <w:numId w:val="33"/>
        </w:numPr>
        <w:spacing w:line="276" w:lineRule="auto"/>
        <w:jc w:val="both"/>
        <w:rPr>
          <w:rFonts w:asciiTheme="majorHAnsi" w:hAnsiTheme="majorHAnsi"/>
          <w:b/>
          <w:i/>
        </w:rPr>
      </w:pPr>
      <w:r w:rsidRPr="00AC3804">
        <w:rPr>
          <w:rFonts w:asciiTheme="majorHAnsi" w:hAnsiTheme="majorHAnsi"/>
          <w:b/>
          <w:i/>
        </w:rPr>
        <w:t>приказ</w:t>
      </w:r>
      <w:r w:rsidR="00F92627" w:rsidRPr="00AC3804">
        <w:rPr>
          <w:rFonts w:asciiTheme="majorHAnsi" w:hAnsiTheme="majorHAnsi"/>
          <w:b/>
          <w:i/>
        </w:rPr>
        <w:t xml:space="preserve"> об извещении работников под расписку за два месяца до ликвидации предприятия либо сокращения численности или штата работников</w:t>
      </w:r>
      <w:r w:rsidRPr="00AC3804">
        <w:rPr>
          <w:rFonts w:asciiTheme="majorHAnsi" w:hAnsiTheme="majorHAnsi"/>
          <w:b/>
          <w:i/>
        </w:rPr>
        <w:t xml:space="preserve">(пункт </w:t>
      </w:r>
      <w:r w:rsidRPr="00AC3804">
        <w:rPr>
          <w:rFonts w:asciiTheme="majorHAnsi" w:hAnsiTheme="majorHAnsi"/>
          <w:b/>
          <w:i/>
          <w:lang w:val="ro-RO"/>
        </w:rPr>
        <w:t>b</w:t>
      </w:r>
      <w:r w:rsidR="00556834">
        <w:rPr>
          <w:rFonts w:asciiTheme="majorHAnsi" w:hAnsiTheme="majorHAnsi"/>
          <w:b/>
          <w:i/>
        </w:rPr>
        <w:t>) части(</w:t>
      </w:r>
      <w:r w:rsidR="00556834">
        <w:rPr>
          <w:rFonts w:asciiTheme="majorHAnsi" w:hAnsiTheme="majorHAnsi"/>
          <w:b/>
          <w:i/>
          <w:lang w:val="ro-RO"/>
        </w:rPr>
        <w:t>1</w:t>
      </w:r>
      <w:r w:rsidRPr="00AC3804">
        <w:rPr>
          <w:rFonts w:asciiTheme="majorHAnsi" w:hAnsiTheme="majorHAnsi"/>
          <w:b/>
          <w:i/>
        </w:rPr>
        <w:t>) статьи 88 Трудового кодекса);</w:t>
      </w:r>
    </w:p>
    <w:p w:rsidR="002F7ECC" w:rsidRPr="00AC3804" w:rsidRDefault="002F7ECC" w:rsidP="00D06AD9">
      <w:pPr>
        <w:pStyle w:val="a3"/>
        <w:numPr>
          <w:ilvl w:val="0"/>
          <w:numId w:val="33"/>
        </w:numPr>
        <w:spacing w:line="276" w:lineRule="auto"/>
        <w:jc w:val="both"/>
        <w:rPr>
          <w:rFonts w:asciiTheme="majorHAnsi" w:hAnsiTheme="majorHAnsi"/>
          <w:b/>
          <w:i/>
        </w:rPr>
      </w:pPr>
      <w:r w:rsidRPr="00AC3804">
        <w:rPr>
          <w:rFonts w:asciiTheme="majorHAnsi" w:hAnsiTheme="majorHAnsi"/>
          <w:b/>
          <w:i/>
        </w:rPr>
        <w:t>приказ об объявлении дисциплинарного взыскания (статья 210 Трудового кодекса);</w:t>
      </w:r>
    </w:p>
    <w:p w:rsidR="005528CE" w:rsidRPr="00AC3804" w:rsidRDefault="005528CE" w:rsidP="00D06AD9">
      <w:pPr>
        <w:pStyle w:val="a3"/>
        <w:numPr>
          <w:ilvl w:val="0"/>
          <w:numId w:val="33"/>
        </w:numPr>
        <w:spacing w:line="276" w:lineRule="auto"/>
        <w:jc w:val="both"/>
        <w:rPr>
          <w:rFonts w:asciiTheme="majorHAnsi" w:hAnsiTheme="majorHAnsi"/>
          <w:b/>
          <w:i/>
        </w:rPr>
      </w:pPr>
      <w:r w:rsidRPr="00AC3804">
        <w:rPr>
          <w:rFonts w:asciiTheme="majorHAnsi" w:hAnsiTheme="majorHAnsi"/>
          <w:b/>
          <w:i/>
        </w:rPr>
        <w:t xml:space="preserve">штатное расписание предприятия (пункт </w:t>
      </w:r>
      <w:r w:rsidRPr="00AC3804">
        <w:rPr>
          <w:rFonts w:asciiTheme="majorHAnsi" w:hAnsiTheme="majorHAnsi"/>
          <w:b/>
          <w:i/>
          <w:lang w:val="ro-RO"/>
        </w:rPr>
        <w:t>b</w:t>
      </w:r>
      <w:r w:rsidRPr="00AC3804">
        <w:rPr>
          <w:rFonts w:asciiTheme="majorHAnsi" w:hAnsiTheme="majorHAnsi"/>
          <w:b/>
          <w:i/>
          <w:vertAlign w:val="superscript"/>
        </w:rPr>
        <w:t>1</w:t>
      </w:r>
      <w:r w:rsidRPr="00AC3804">
        <w:rPr>
          <w:rFonts w:asciiTheme="majorHAnsi" w:hAnsiTheme="majorHAnsi"/>
          <w:b/>
          <w:i/>
        </w:rPr>
        <w:t>) части(2) статьи 10 Трудового кодекса);</w:t>
      </w:r>
    </w:p>
    <w:p w:rsidR="002F7ECC" w:rsidRPr="00AC3804" w:rsidRDefault="002F7ECC" w:rsidP="00D06AD9">
      <w:pPr>
        <w:pStyle w:val="a3"/>
        <w:numPr>
          <w:ilvl w:val="0"/>
          <w:numId w:val="33"/>
        </w:numPr>
        <w:spacing w:line="276" w:lineRule="auto"/>
        <w:jc w:val="both"/>
        <w:rPr>
          <w:rFonts w:asciiTheme="majorHAnsi" w:hAnsiTheme="majorHAnsi"/>
          <w:b/>
          <w:i/>
        </w:rPr>
      </w:pPr>
      <w:r w:rsidRPr="00AC3804">
        <w:rPr>
          <w:rFonts w:asciiTheme="majorHAnsi" w:hAnsiTheme="majorHAnsi"/>
          <w:b/>
          <w:i/>
          <w:color w:val="333333"/>
        </w:rPr>
        <w:t xml:space="preserve">уведомление о предварительном запрашивании консультативного мнения соответствующего профсоюзного органа </w:t>
      </w:r>
      <w:r w:rsidRPr="00AC3804">
        <w:rPr>
          <w:rFonts w:asciiTheme="majorHAnsi" w:hAnsiTheme="majorHAnsi"/>
          <w:b/>
          <w:i/>
        </w:rPr>
        <w:t>(статья 87 Трудового кодекса);</w:t>
      </w:r>
    </w:p>
    <w:p w:rsidR="002F7ECC" w:rsidRPr="00AC3804" w:rsidRDefault="002F7ECC" w:rsidP="00D06AD9">
      <w:pPr>
        <w:pStyle w:val="a3"/>
        <w:numPr>
          <w:ilvl w:val="0"/>
          <w:numId w:val="33"/>
        </w:numPr>
        <w:spacing w:line="276" w:lineRule="auto"/>
        <w:jc w:val="both"/>
        <w:rPr>
          <w:rFonts w:asciiTheme="majorHAnsi" w:hAnsiTheme="majorHAnsi"/>
          <w:b/>
          <w:i/>
        </w:rPr>
      </w:pPr>
      <w:r w:rsidRPr="00AC3804">
        <w:rPr>
          <w:rFonts w:asciiTheme="majorHAnsi" w:hAnsiTheme="majorHAnsi"/>
          <w:b/>
          <w:i/>
        </w:rPr>
        <w:t>график сменности(статья 101 Трудового кодекса);</w:t>
      </w:r>
    </w:p>
    <w:p w:rsidR="005528CE" w:rsidRPr="00AC3804" w:rsidRDefault="005528CE" w:rsidP="00D06AD9">
      <w:pPr>
        <w:pStyle w:val="a3"/>
        <w:numPr>
          <w:ilvl w:val="0"/>
          <w:numId w:val="33"/>
        </w:numPr>
        <w:spacing w:line="276" w:lineRule="auto"/>
        <w:jc w:val="both"/>
        <w:rPr>
          <w:rFonts w:asciiTheme="majorHAnsi" w:hAnsiTheme="majorHAnsi"/>
          <w:b/>
          <w:i/>
        </w:rPr>
      </w:pPr>
      <w:r w:rsidRPr="00AC3804">
        <w:rPr>
          <w:rFonts w:asciiTheme="majorHAnsi" w:hAnsiTheme="majorHAnsi"/>
          <w:b/>
          <w:i/>
        </w:rPr>
        <w:t>график ежегодных оплачиваемых отпусков(статья 116 Трудового кодекса);</w:t>
      </w:r>
    </w:p>
    <w:p w:rsidR="005528CE" w:rsidRPr="00AC3804" w:rsidRDefault="005528CE" w:rsidP="00D06AD9">
      <w:pPr>
        <w:pStyle w:val="a3"/>
        <w:numPr>
          <w:ilvl w:val="0"/>
          <w:numId w:val="33"/>
        </w:numPr>
        <w:spacing w:line="276" w:lineRule="auto"/>
        <w:jc w:val="both"/>
        <w:rPr>
          <w:rFonts w:asciiTheme="majorHAnsi" w:hAnsiTheme="majorHAnsi"/>
          <w:b/>
          <w:i/>
        </w:rPr>
      </w:pPr>
      <w:r w:rsidRPr="00AC3804">
        <w:rPr>
          <w:rFonts w:asciiTheme="majorHAnsi" w:hAnsiTheme="majorHAnsi"/>
          <w:b/>
          <w:i/>
        </w:rPr>
        <w:t xml:space="preserve">должностная инструкция (пункты </w:t>
      </w:r>
      <w:r w:rsidRPr="00AC3804">
        <w:rPr>
          <w:rFonts w:asciiTheme="majorHAnsi" w:hAnsiTheme="majorHAnsi"/>
          <w:b/>
          <w:i/>
          <w:lang w:val="ro-RO"/>
        </w:rPr>
        <w:t>d</w:t>
      </w:r>
      <w:r w:rsidRPr="00AC3804">
        <w:rPr>
          <w:rFonts w:asciiTheme="majorHAnsi" w:hAnsiTheme="majorHAnsi"/>
          <w:b/>
          <w:i/>
          <w:vertAlign w:val="superscript"/>
          <w:lang w:val="ro-RO"/>
        </w:rPr>
        <w:t>1</w:t>
      </w:r>
      <w:r w:rsidRPr="00AC3804">
        <w:rPr>
          <w:rFonts w:asciiTheme="majorHAnsi" w:hAnsiTheme="majorHAnsi"/>
          <w:b/>
          <w:i/>
        </w:rPr>
        <w:t xml:space="preserve">), </w:t>
      </w:r>
      <w:r w:rsidRPr="00AC3804">
        <w:rPr>
          <w:rFonts w:asciiTheme="majorHAnsi" w:hAnsiTheme="majorHAnsi"/>
          <w:b/>
          <w:i/>
          <w:lang w:val="ro-RO"/>
        </w:rPr>
        <w:t>e</w:t>
      </w:r>
      <w:r w:rsidRPr="00AC3804">
        <w:rPr>
          <w:rFonts w:asciiTheme="majorHAnsi" w:hAnsiTheme="majorHAnsi"/>
          <w:b/>
          <w:i/>
        </w:rPr>
        <w:t>)</w:t>
      </w:r>
      <w:r w:rsidRPr="00AC3804">
        <w:rPr>
          <w:rFonts w:asciiTheme="majorHAnsi" w:hAnsiTheme="majorHAnsi"/>
          <w:b/>
          <w:i/>
          <w:lang w:val="ro-RO"/>
        </w:rPr>
        <w:t xml:space="preserve">, f), g) </w:t>
      </w:r>
      <w:r w:rsidRPr="00AC3804">
        <w:rPr>
          <w:rFonts w:asciiTheme="majorHAnsi" w:hAnsiTheme="majorHAnsi"/>
          <w:b/>
          <w:i/>
        </w:rPr>
        <w:t>и</w:t>
      </w:r>
      <w:r w:rsidRPr="00AC3804">
        <w:rPr>
          <w:rFonts w:asciiTheme="majorHAnsi" w:hAnsiTheme="majorHAnsi"/>
          <w:b/>
          <w:i/>
          <w:lang w:val="ro-RO"/>
        </w:rPr>
        <w:t xml:space="preserve"> h)</w:t>
      </w:r>
      <w:r w:rsidRPr="00AC3804">
        <w:rPr>
          <w:rFonts w:asciiTheme="majorHAnsi" w:hAnsiTheme="majorHAnsi"/>
          <w:b/>
          <w:i/>
        </w:rPr>
        <w:t xml:space="preserve"> части(1) статьи 49 Трудового кодекса относительно: специальности, профессии, квалификации, должности;</w:t>
      </w:r>
      <w:r w:rsidRPr="00AC3804">
        <w:rPr>
          <w:rFonts w:asciiTheme="majorHAnsi" w:hAnsiTheme="majorHAnsi"/>
          <w:b/>
          <w:i/>
          <w:color w:val="333333"/>
        </w:rPr>
        <w:t xml:space="preserve"> должностных функций</w:t>
      </w:r>
      <w:r w:rsidRPr="005528CE">
        <w:rPr>
          <w:rFonts w:asciiTheme="majorHAnsi" w:hAnsiTheme="majorHAnsi"/>
          <w:b/>
          <w:i/>
          <w:color w:val="333333"/>
        </w:rPr>
        <w:t>;</w:t>
      </w:r>
      <w:r w:rsidRPr="00AC3804">
        <w:rPr>
          <w:rFonts w:asciiTheme="majorHAnsi" w:hAnsiTheme="majorHAnsi"/>
          <w:b/>
          <w:i/>
          <w:color w:val="333333"/>
        </w:rPr>
        <w:t xml:space="preserve"> рисков, сопутствующих должности;прав и обязанностей работника; прав и обязанностей работодателя);</w:t>
      </w:r>
    </w:p>
    <w:p w:rsidR="000F11AC" w:rsidRPr="00AC3804" w:rsidRDefault="000F11AC" w:rsidP="00D06AD9">
      <w:pPr>
        <w:pStyle w:val="a3"/>
        <w:numPr>
          <w:ilvl w:val="0"/>
          <w:numId w:val="33"/>
        </w:numPr>
        <w:spacing w:line="276" w:lineRule="auto"/>
        <w:jc w:val="both"/>
        <w:rPr>
          <w:rFonts w:asciiTheme="majorHAnsi" w:hAnsiTheme="majorHAnsi"/>
          <w:b/>
          <w:i/>
        </w:rPr>
      </w:pPr>
      <w:r w:rsidRPr="00AC3804">
        <w:rPr>
          <w:rFonts w:asciiTheme="majorHAnsi" w:hAnsiTheme="majorHAnsi"/>
          <w:b/>
          <w:i/>
          <w:color w:val="333333"/>
        </w:rPr>
        <w:t>письменное затребование работодателя от работника объяснения в письменной форме о совершенном проступке (часть(1) статьи 208 части(1) Трудового кодекса);</w:t>
      </w:r>
    </w:p>
    <w:p w:rsidR="000F11AC" w:rsidRPr="00AC3804" w:rsidRDefault="000F11AC" w:rsidP="00D06AD9">
      <w:pPr>
        <w:pStyle w:val="a3"/>
        <w:numPr>
          <w:ilvl w:val="0"/>
          <w:numId w:val="33"/>
        </w:numPr>
        <w:spacing w:line="276" w:lineRule="auto"/>
        <w:jc w:val="both"/>
        <w:rPr>
          <w:rFonts w:asciiTheme="majorHAnsi" w:hAnsiTheme="majorHAnsi"/>
          <w:b/>
          <w:i/>
        </w:rPr>
      </w:pPr>
      <w:r w:rsidRPr="00AC3804">
        <w:rPr>
          <w:rFonts w:asciiTheme="majorHAnsi" w:hAnsiTheme="majorHAnsi"/>
          <w:b/>
          <w:i/>
          <w:color w:val="333333"/>
        </w:rPr>
        <w:t>акт об установлении отказа работника дать затребованное письменное объяснение о совершенном им проступке, подписанного представителем работодателя и представителем работников(часть(1) статьи 208 части(1) Трудового кодекса);</w:t>
      </w:r>
    </w:p>
    <w:p w:rsidR="00AC3804" w:rsidRPr="00AC3804" w:rsidRDefault="000F11AC" w:rsidP="00D06AD9">
      <w:pPr>
        <w:pStyle w:val="a3"/>
        <w:numPr>
          <w:ilvl w:val="0"/>
          <w:numId w:val="33"/>
        </w:numPr>
        <w:spacing w:line="276" w:lineRule="auto"/>
        <w:jc w:val="both"/>
        <w:rPr>
          <w:rFonts w:asciiTheme="majorHAnsi" w:hAnsiTheme="majorHAnsi"/>
          <w:b/>
          <w:i/>
        </w:rPr>
      </w:pPr>
      <w:r w:rsidRPr="00AC3804">
        <w:rPr>
          <w:rFonts w:asciiTheme="majorHAnsi" w:hAnsiTheme="majorHAnsi"/>
          <w:b/>
          <w:i/>
          <w:color w:val="333333"/>
        </w:rPr>
        <w:t xml:space="preserve">акт об установлении отказа работника </w:t>
      </w:r>
      <w:r w:rsidRPr="00AC3804">
        <w:rPr>
          <w:rFonts w:asciiTheme="majorHAnsi" w:hAnsiTheme="majorHAnsi"/>
          <w:b/>
          <w:i/>
        </w:rPr>
        <w:t>подтвердить подписью о</w:t>
      </w:r>
      <w:r w:rsidR="00AC3804" w:rsidRPr="00AC3804">
        <w:rPr>
          <w:rFonts w:asciiTheme="majorHAnsi" w:hAnsiTheme="majorHAnsi"/>
          <w:b/>
          <w:i/>
        </w:rPr>
        <w:t>знакомление с приказом</w:t>
      </w:r>
      <w:r w:rsidRPr="00AC3804">
        <w:rPr>
          <w:rFonts w:asciiTheme="majorHAnsi" w:hAnsiTheme="majorHAnsi"/>
          <w:b/>
          <w:i/>
        </w:rPr>
        <w:t xml:space="preserve"> об объявлении </w:t>
      </w:r>
      <w:r w:rsidR="00AC3804" w:rsidRPr="00AC3804">
        <w:rPr>
          <w:rFonts w:asciiTheme="majorHAnsi" w:hAnsiTheme="majorHAnsi"/>
          <w:b/>
          <w:i/>
        </w:rPr>
        <w:t xml:space="preserve">ему </w:t>
      </w:r>
      <w:r w:rsidRPr="00AC3804">
        <w:rPr>
          <w:rFonts w:asciiTheme="majorHAnsi" w:hAnsiTheme="majorHAnsi"/>
          <w:b/>
          <w:i/>
        </w:rPr>
        <w:t xml:space="preserve">дисциплинарного взыскания </w:t>
      </w:r>
      <w:r w:rsidR="00AC3804" w:rsidRPr="00AC3804">
        <w:rPr>
          <w:rFonts w:asciiTheme="majorHAnsi" w:hAnsiTheme="majorHAnsi"/>
          <w:b/>
          <w:i/>
        </w:rPr>
        <w:t>подписанного</w:t>
      </w:r>
      <w:r w:rsidRPr="00AC3804">
        <w:rPr>
          <w:rFonts w:asciiTheme="majorHAnsi" w:hAnsiTheme="majorHAnsi"/>
          <w:b/>
          <w:i/>
        </w:rPr>
        <w:t xml:space="preserve"> представителем работодателя и представителем работников</w:t>
      </w:r>
      <w:r w:rsidR="00AC3804" w:rsidRPr="00AC3804">
        <w:rPr>
          <w:rFonts w:asciiTheme="majorHAnsi" w:hAnsiTheme="majorHAnsi"/>
          <w:b/>
          <w:i/>
          <w:color w:val="333333"/>
        </w:rPr>
        <w:t>(часть(2) статьи 210 Трудового кодекса);</w:t>
      </w:r>
    </w:p>
    <w:p w:rsidR="005528CE" w:rsidRPr="00AC3804" w:rsidRDefault="00AC3804" w:rsidP="00D06AD9">
      <w:pPr>
        <w:pStyle w:val="a3"/>
        <w:numPr>
          <w:ilvl w:val="0"/>
          <w:numId w:val="33"/>
        </w:numPr>
        <w:spacing w:line="276" w:lineRule="auto"/>
        <w:jc w:val="both"/>
        <w:rPr>
          <w:rFonts w:asciiTheme="majorHAnsi" w:hAnsiTheme="majorHAnsi"/>
          <w:b/>
          <w:i/>
        </w:rPr>
      </w:pPr>
      <w:r w:rsidRPr="00AC3804">
        <w:rPr>
          <w:rFonts w:asciiTheme="majorHAnsi" w:hAnsiTheme="majorHAnsi"/>
          <w:b/>
          <w:i/>
          <w:color w:val="333333"/>
        </w:rPr>
        <w:t>письменное извещение работника о времени начала его отпуска (часть(5) статьи 116 Трудового кодекса);</w:t>
      </w:r>
    </w:p>
    <w:p w:rsidR="00AC3804" w:rsidRPr="00810006" w:rsidRDefault="00AC3804" w:rsidP="00D06AD9">
      <w:pPr>
        <w:pStyle w:val="a3"/>
        <w:numPr>
          <w:ilvl w:val="0"/>
          <w:numId w:val="33"/>
        </w:numPr>
        <w:spacing w:line="276" w:lineRule="auto"/>
        <w:jc w:val="both"/>
        <w:rPr>
          <w:rFonts w:asciiTheme="majorHAnsi" w:hAnsiTheme="majorHAnsi"/>
          <w:b/>
          <w:i/>
        </w:rPr>
      </w:pPr>
      <w:r w:rsidRPr="00AC3804">
        <w:rPr>
          <w:rFonts w:asciiTheme="majorHAnsi" w:hAnsiTheme="majorHAnsi"/>
          <w:b/>
          <w:i/>
        </w:rPr>
        <w:t>дополнительное соглашение к индивидуальному трудовому договору о пересмотре его условий, подписанное сторонами(</w:t>
      </w:r>
      <w:r w:rsidRPr="00AC3804">
        <w:rPr>
          <w:rFonts w:asciiTheme="majorHAnsi" w:hAnsiTheme="majorHAnsi"/>
          <w:b/>
          <w:i/>
          <w:color w:val="333333"/>
        </w:rPr>
        <w:t>статья 68 Трудового кодекса) и другие.</w:t>
      </w:r>
    </w:p>
    <w:p w:rsidR="00810006" w:rsidRPr="00AC3804" w:rsidRDefault="00810006" w:rsidP="00D06AD9">
      <w:pPr>
        <w:pStyle w:val="a3"/>
        <w:spacing w:line="276" w:lineRule="auto"/>
        <w:jc w:val="both"/>
        <w:rPr>
          <w:rFonts w:asciiTheme="majorHAnsi" w:hAnsiTheme="majorHAnsi"/>
          <w:b/>
          <w:i/>
        </w:rPr>
      </w:pPr>
    </w:p>
    <w:p w:rsidR="00AC3804" w:rsidRPr="00B30014" w:rsidRDefault="00AC3804" w:rsidP="000A62D6">
      <w:pPr>
        <w:suppressAutoHyphens w:val="0"/>
        <w:spacing w:after="0"/>
        <w:contextualSpacing/>
        <w:jc w:val="both"/>
        <w:rPr>
          <w:rFonts w:ascii="Arial Rounded MT Bold" w:eastAsia="Times New Roman" w:hAnsi="Arial Rounded MT Bold" w:cs="Times New Roman"/>
          <w:b/>
          <w:i/>
          <w:sz w:val="24"/>
          <w:szCs w:val="24"/>
          <w:u w:val="single"/>
          <w:lang w:val="ru-RU" w:eastAsia="ru-RU"/>
        </w:rPr>
      </w:pPr>
      <w:r w:rsidRPr="00D7076F">
        <w:rPr>
          <w:rFonts w:ascii="Arial Rounded MT Bold" w:eastAsia="Times New Roman" w:hAnsi="Arial Rounded MT Bold" w:cs="Times New Roman"/>
          <w:b/>
          <w:i/>
          <w:sz w:val="24"/>
          <w:szCs w:val="24"/>
          <w:highlight w:val="cyan"/>
          <w:u w:val="single"/>
          <w:lang w:val="ru-RU" w:eastAsia="ru-RU"/>
        </w:rPr>
        <w:t>3</w:t>
      </w:r>
      <w:r w:rsidR="007270B4" w:rsidRPr="00D7076F">
        <w:rPr>
          <w:rFonts w:ascii="Arial Rounded MT Bold" w:eastAsia="Times New Roman" w:hAnsi="Arial Rounded MT Bold" w:cs="Times New Roman"/>
          <w:b/>
          <w:i/>
          <w:sz w:val="24"/>
          <w:szCs w:val="24"/>
          <w:highlight w:val="cyan"/>
          <w:u w:val="single"/>
          <w:lang w:val="ru-RU" w:eastAsia="ru-RU"/>
        </w:rPr>
        <w:t>.</w:t>
      </w:r>
      <w:r w:rsidR="007270B4" w:rsidRPr="00B30014">
        <w:rPr>
          <w:rFonts w:ascii="Arial" w:hAnsi="Arial" w:cs="Arial"/>
          <w:b/>
          <w:i/>
          <w:sz w:val="24"/>
          <w:szCs w:val="24"/>
          <w:u w:val="single"/>
          <w:lang w:val="ru-RU"/>
        </w:rPr>
        <w:t>Правонап</w:t>
      </w:r>
      <w:r w:rsidR="007270B4" w:rsidRPr="00B30014">
        <w:rPr>
          <w:rFonts w:ascii="Arial" w:hAnsi="Arial" w:cs="Arial"/>
          <w:b/>
          <w:i/>
          <w:sz w:val="24"/>
          <w:szCs w:val="24"/>
          <w:u w:val="single"/>
        </w:rPr>
        <w:t>одач</w:t>
      </w:r>
      <w:r w:rsidR="007270B4" w:rsidRPr="00B30014">
        <w:rPr>
          <w:rFonts w:ascii="Arial" w:hAnsi="Arial" w:cs="Arial"/>
          <w:b/>
          <w:i/>
          <w:sz w:val="24"/>
          <w:szCs w:val="24"/>
          <w:u w:val="single"/>
          <w:lang w:val="ru-RU"/>
        </w:rPr>
        <w:t>у</w:t>
      </w:r>
      <w:r w:rsidR="007270B4" w:rsidRPr="00B30014">
        <w:rPr>
          <w:rFonts w:ascii="Arial" w:hAnsi="Arial" w:cs="Arial"/>
          <w:b/>
          <w:i/>
          <w:sz w:val="24"/>
          <w:szCs w:val="24"/>
          <w:u w:val="single"/>
        </w:rPr>
        <w:t>петицийповопросамтрудовогозаконодательства</w:t>
      </w:r>
      <w:r w:rsidR="007270B4" w:rsidRPr="00B30014">
        <w:rPr>
          <w:rFonts w:ascii="Arial" w:hAnsi="Arial" w:cs="Arial"/>
          <w:b/>
          <w:i/>
          <w:sz w:val="24"/>
          <w:szCs w:val="24"/>
          <w:u w:val="single"/>
          <w:lang w:val="ru-RU"/>
        </w:rPr>
        <w:t>исходитизследующихправовыхположений</w:t>
      </w:r>
      <w:r w:rsidR="007270B4" w:rsidRPr="00B30014">
        <w:rPr>
          <w:rFonts w:ascii="Arial Rounded MT Bold" w:hAnsi="Arial Rounded MT Bold"/>
          <w:b/>
          <w:i/>
          <w:sz w:val="24"/>
          <w:szCs w:val="24"/>
          <w:u w:val="single"/>
          <w:lang w:val="ru-RU"/>
        </w:rPr>
        <w:t>:</w:t>
      </w:r>
    </w:p>
    <w:p w:rsidR="00810006" w:rsidRPr="00B30014" w:rsidRDefault="007270B4" w:rsidP="00D06AD9">
      <w:pPr>
        <w:suppressAutoHyphens w:val="0"/>
        <w:spacing w:after="0"/>
        <w:contextualSpacing/>
        <w:rPr>
          <w:rFonts w:asciiTheme="minorHAnsi" w:eastAsia="Times New Roman" w:hAnsiTheme="minorHAnsi" w:cs="Times New Roman"/>
          <w:b/>
          <w:sz w:val="24"/>
          <w:szCs w:val="24"/>
          <w:u w:val="single"/>
          <w:lang w:val="ru-RU" w:eastAsia="ru-RU"/>
        </w:rPr>
      </w:pPr>
      <w:r w:rsidRPr="00B30014">
        <w:rPr>
          <w:rFonts w:asciiTheme="minorHAnsi" w:eastAsia="Times New Roman" w:hAnsiTheme="minorHAnsi" w:cs="Arial"/>
          <w:b/>
          <w:sz w:val="24"/>
          <w:szCs w:val="24"/>
          <w:highlight w:val="yellow"/>
          <w:u w:val="single"/>
          <w:lang w:val="ru-RU" w:eastAsia="ru-RU"/>
        </w:rPr>
        <w:t>А</w:t>
      </w:r>
      <w:r w:rsidRPr="00B30014">
        <w:rPr>
          <w:rFonts w:asciiTheme="minorHAnsi" w:eastAsia="Times New Roman" w:hAnsiTheme="minorHAnsi" w:cs="Times New Roman"/>
          <w:b/>
          <w:sz w:val="24"/>
          <w:szCs w:val="24"/>
          <w:highlight w:val="yellow"/>
          <w:u w:val="single"/>
          <w:lang w:val="ru-RU" w:eastAsia="ru-RU"/>
        </w:rPr>
        <w:t>.</w:t>
      </w:r>
      <w:r w:rsidRPr="00B30014">
        <w:rPr>
          <w:rFonts w:asciiTheme="minorHAnsi" w:eastAsia="Times New Roman" w:hAnsiTheme="minorHAnsi" w:cs="Arial"/>
          <w:b/>
          <w:sz w:val="24"/>
          <w:szCs w:val="24"/>
          <w:u w:val="single"/>
          <w:lang w:val="ru-RU" w:eastAsia="ru-RU"/>
        </w:rPr>
        <w:t>Согласнопунктов</w:t>
      </w:r>
      <w:r w:rsidRPr="00B30014">
        <w:rPr>
          <w:rFonts w:asciiTheme="minorHAnsi" w:eastAsia="Times New Roman" w:hAnsiTheme="minorHAnsi" w:cs="Times New Roman"/>
          <w:b/>
          <w:sz w:val="24"/>
          <w:szCs w:val="24"/>
          <w:u w:val="single"/>
          <w:lang w:eastAsia="ru-RU"/>
        </w:rPr>
        <w:t>m</w:t>
      </w:r>
      <w:r w:rsidRPr="00B30014">
        <w:rPr>
          <w:rFonts w:asciiTheme="minorHAnsi" w:eastAsia="Times New Roman" w:hAnsiTheme="minorHAnsi" w:cs="Times New Roman"/>
          <w:b/>
          <w:sz w:val="24"/>
          <w:szCs w:val="24"/>
          <w:u w:val="single"/>
          <w:lang w:val="ru-RU" w:eastAsia="ru-RU"/>
        </w:rPr>
        <w:t xml:space="preserve">) </w:t>
      </w:r>
      <w:r w:rsidRPr="00B30014">
        <w:rPr>
          <w:rFonts w:asciiTheme="minorHAnsi" w:eastAsia="Times New Roman" w:hAnsiTheme="minorHAnsi" w:cs="Arial"/>
          <w:b/>
          <w:sz w:val="24"/>
          <w:szCs w:val="24"/>
          <w:u w:val="single"/>
          <w:lang w:val="ru-RU" w:eastAsia="ru-RU"/>
        </w:rPr>
        <w:t>и</w:t>
      </w:r>
      <w:r w:rsidRPr="00B30014">
        <w:rPr>
          <w:rFonts w:asciiTheme="minorHAnsi" w:eastAsia="Times New Roman" w:hAnsiTheme="minorHAnsi" w:cs="Times New Roman"/>
          <w:b/>
          <w:sz w:val="24"/>
          <w:szCs w:val="24"/>
          <w:u w:val="single"/>
          <w:lang w:eastAsia="ru-RU"/>
        </w:rPr>
        <w:t>r</w:t>
      </w:r>
      <w:r w:rsidRPr="00B30014">
        <w:rPr>
          <w:rFonts w:asciiTheme="minorHAnsi" w:eastAsia="Times New Roman" w:hAnsiTheme="minorHAnsi" w:cs="Times New Roman"/>
          <w:b/>
          <w:sz w:val="24"/>
          <w:szCs w:val="24"/>
          <w:u w:val="single"/>
          <w:lang w:val="ru-RU" w:eastAsia="ru-RU"/>
        </w:rPr>
        <w:t xml:space="preserve">) </w:t>
      </w:r>
      <w:r w:rsidRPr="00B30014">
        <w:rPr>
          <w:rFonts w:asciiTheme="minorHAnsi" w:eastAsia="Times New Roman" w:hAnsiTheme="minorHAnsi" w:cs="Arial"/>
          <w:b/>
          <w:sz w:val="24"/>
          <w:szCs w:val="24"/>
          <w:u w:val="single"/>
          <w:lang w:val="ru-RU" w:eastAsia="ru-RU"/>
        </w:rPr>
        <w:t>статьи</w:t>
      </w:r>
      <w:r w:rsidRPr="00B30014">
        <w:rPr>
          <w:rFonts w:asciiTheme="minorHAnsi" w:eastAsia="Times New Roman" w:hAnsiTheme="minorHAnsi" w:cs="Times New Roman"/>
          <w:b/>
          <w:sz w:val="24"/>
          <w:szCs w:val="24"/>
          <w:u w:val="single"/>
          <w:lang w:val="ru-RU" w:eastAsia="ru-RU"/>
        </w:rPr>
        <w:t xml:space="preserve"> 5 </w:t>
      </w:r>
      <w:r w:rsidRPr="00B30014">
        <w:rPr>
          <w:rFonts w:asciiTheme="minorHAnsi" w:eastAsia="Times New Roman" w:hAnsiTheme="minorHAnsi" w:cs="Arial"/>
          <w:b/>
          <w:sz w:val="24"/>
          <w:szCs w:val="24"/>
          <w:u w:val="single"/>
          <w:lang w:val="ru-RU" w:eastAsia="ru-RU"/>
        </w:rPr>
        <w:t>Трудовогокодексакосновнымпринципамрегулированиятрудовыхотношенийотносятся</w:t>
      </w:r>
      <w:r w:rsidRPr="00B30014">
        <w:rPr>
          <w:rFonts w:asciiTheme="minorHAnsi" w:eastAsia="Times New Roman" w:hAnsiTheme="minorHAnsi" w:cs="Times New Roman"/>
          <w:b/>
          <w:sz w:val="24"/>
          <w:szCs w:val="24"/>
          <w:u w:val="single"/>
          <w:lang w:val="ru-RU" w:eastAsia="ru-RU"/>
        </w:rPr>
        <w:t>:</w:t>
      </w:r>
    </w:p>
    <w:p w:rsidR="007270B4" w:rsidRPr="00810006" w:rsidRDefault="007270B4" w:rsidP="00D06AD9">
      <w:pPr>
        <w:pStyle w:val="a3"/>
        <w:numPr>
          <w:ilvl w:val="0"/>
          <w:numId w:val="46"/>
        </w:numPr>
        <w:spacing w:line="276" w:lineRule="auto"/>
        <w:rPr>
          <w:rFonts w:asciiTheme="majorHAnsi" w:eastAsiaTheme="minorHAnsi" w:hAnsiTheme="majorHAnsi" w:cstheme="minorBidi"/>
          <w:b/>
          <w:i/>
          <w:lang w:eastAsia="en-US"/>
        </w:rPr>
      </w:pPr>
      <w:r w:rsidRPr="00810006">
        <w:rPr>
          <w:rFonts w:asciiTheme="majorHAnsi" w:eastAsiaTheme="minorHAnsi" w:hAnsiTheme="majorHAnsi" w:cstheme="minorBidi"/>
          <w:b/>
          <w:i/>
          <w:lang w:eastAsia="en-US"/>
        </w:rPr>
        <w:t>обеспечение права каждого работника на защиту своих трудовых прав и свобод, в том числе права на прямое обращение в органы надзора и контроля, органы трудовой юрисдикции;</w:t>
      </w:r>
    </w:p>
    <w:p w:rsidR="007270B4" w:rsidRPr="000A62D6" w:rsidRDefault="007270B4" w:rsidP="000A62D6">
      <w:pPr>
        <w:pStyle w:val="a3"/>
        <w:numPr>
          <w:ilvl w:val="0"/>
          <w:numId w:val="46"/>
        </w:numPr>
        <w:spacing w:line="276" w:lineRule="auto"/>
        <w:rPr>
          <w:rFonts w:asciiTheme="majorHAnsi" w:eastAsiaTheme="minorHAnsi" w:hAnsiTheme="majorHAnsi" w:cstheme="minorBidi"/>
          <w:b/>
          <w:i/>
          <w:lang w:eastAsia="en-US"/>
        </w:rPr>
      </w:pPr>
      <w:r w:rsidRPr="00810006">
        <w:rPr>
          <w:rFonts w:asciiTheme="majorHAnsi" w:eastAsiaTheme="minorHAnsi" w:hAnsiTheme="majorHAnsi" w:cstheme="minorBidi"/>
          <w:b/>
          <w:i/>
          <w:lang w:eastAsia="en-US"/>
        </w:rPr>
        <w:t>обеспечение права работников на защиту чести, достоинства и профессиональной репутации в период трудовой деятельности;</w:t>
      </w:r>
    </w:p>
    <w:p w:rsidR="007270B4" w:rsidRPr="00B30014" w:rsidRDefault="007270B4" w:rsidP="00D06AD9">
      <w:pPr>
        <w:suppressAutoHyphens w:val="0"/>
        <w:spacing w:after="0"/>
        <w:jc w:val="both"/>
        <w:rPr>
          <w:rFonts w:asciiTheme="minorHAnsi" w:eastAsia="Times New Roman" w:hAnsiTheme="minorHAnsi" w:cs="Times New Roman"/>
          <w:b/>
          <w:color w:val="333333"/>
          <w:sz w:val="24"/>
          <w:szCs w:val="24"/>
          <w:u w:val="single"/>
          <w:lang w:val="ru-RU" w:eastAsia="ru-RU"/>
        </w:rPr>
      </w:pPr>
      <w:r w:rsidRPr="00B30014">
        <w:rPr>
          <w:rFonts w:asciiTheme="minorHAnsi" w:eastAsia="Times New Roman" w:hAnsiTheme="minorHAnsi" w:cs="Arial"/>
          <w:b/>
          <w:color w:val="333333"/>
          <w:sz w:val="24"/>
          <w:szCs w:val="24"/>
          <w:highlight w:val="yellow"/>
          <w:u w:val="single"/>
          <w:lang w:val="ru-RU" w:eastAsia="ru-RU"/>
        </w:rPr>
        <w:t>В</w:t>
      </w:r>
      <w:r w:rsidRPr="00B30014">
        <w:rPr>
          <w:rFonts w:asciiTheme="minorHAnsi" w:eastAsia="Times New Roman" w:hAnsiTheme="minorHAnsi" w:cs="Times New Roman"/>
          <w:b/>
          <w:color w:val="333333"/>
          <w:sz w:val="24"/>
          <w:szCs w:val="24"/>
          <w:highlight w:val="yellow"/>
          <w:u w:val="single"/>
          <w:lang w:val="ru-RU" w:eastAsia="ru-RU"/>
        </w:rPr>
        <w:t>.</w:t>
      </w:r>
      <w:r w:rsidRPr="00B30014">
        <w:rPr>
          <w:rFonts w:asciiTheme="minorHAnsi" w:eastAsia="Times New Roman" w:hAnsiTheme="minorHAnsi" w:cs="Arial"/>
          <w:b/>
          <w:sz w:val="24"/>
          <w:szCs w:val="24"/>
          <w:u w:val="single"/>
          <w:lang w:val="ru-RU" w:eastAsia="ru-RU"/>
        </w:rPr>
        <w:t>Исходяизсодержанияпунктов</w:t>
      </w:r>
      <w:r w:rsidR="000B733A" w:rsidRPr="00B30014">
        <w:rPr>
          <w:rFonts w:asciiTheme="minorHAnsi" w:eastAsia="Times New Roman" w:hAnsiTheme="minorHAnsi" w:cs="Times New Roman"/>
          <w:b/>
          <w:bCs/>
          <w:sz w:val="24"/>
          <w:szCs w:val="24"/>
          <w:u w:val="single"/>
          <w:lang w:val="en-US" w:eastAsia="ru-RU"/>
        </w:rPr>
        <w:t>g</w:t>
      </w:r>
      <w:r w:rsidR="000B733A" w:rsidRPr="00B30014">
        <w:rPr>
          <w:rFonts w:asciiTheme="minorHAnsi" w:eastAsia="Times New Roman" w:hAnsiTheme="minorHAnsi" w:cs="Times New Roman"/>
          <w:b/>
          <w:bCs/>
          <w:sz w:val="24"/>
          <w:szCs w:val="24"/>
          <w:u w:val="single"/>
          <w:lang w:val="ru-RU" w:eastAsia="ru-RU"/>
        </w:rPr>
        <w:t>)</w:t>
      </w:r>
      <w:r w:rsidRPr="00B30014">
        <w:rPr>
          <w:rFonts w:asciiTheme="minorHAnsi" w:eastAsia="Times New Roman" w:hAnsiTheme="minorHAnsi" w:cs="Arial"/>
          <w:b/>
          <w:sz w:val="24"/>
          <w:szCs w:val="24"/>
          <w:u w:val="single"/>
          <w:lang w:val="ru-RU" w:eastAsia="ru-RU"/>
        </w:rPr>
        <w:t>и</w:t>
      </w:r>
      <w:r w:rsidR="000B733A" w:rsidRPr="00B30014">
        <w:rPr>
          <w:rFonts w:asciiTheme="minorHAnsi" w:eastAsia="Times New Roman" w:hAnsiTheme="minorHAnsi" w:cs="Times New Roman"/>
          <w:b/>
          <w:bCs/>
          <w:sz w:val="24"/>
          <w:szCs w:val="24"/>
          <w:u w:val="single"/>
          <w:lang w:val="en-US" w:eastAsia="ru-RU"/>
        </w:rPr>
        <w:t>l</w:t>
      </w:r>
      <w:r w:rsidRPr="00B30014">
        <w:rPr>
          <w:rFonts w:asciiTheme="minorHAnsi" w:eastAsia="Times New Roman" w:hAnsiTheme="minorHAnsi" w:cs="Times New Roman"/>
          <w:b/>
          <w:sz w:val="24"/>
          <w:szCs w:val="24"/>
          <w:u w:val="single"/>
          <w:lang w:val="ru-RU" w:eastAsia="ru-RU"/>
        </w:rPr>
        <w:t xml:space="preserve">) </w:t>
      </w:r>
      <w:r w:rsidRPr="00B30014">
        <w:rPr>
          <w:rFonts w:asciiTheme="minorHAnsi" w:eastAsia="Times New Roman" w:hAnsiTheme="minorHAnsi" w:cs="Arial"/>
          <w:b/>
          <w:sz w:val="24"/>
          <w:szCs w:val="24"/>
          <w:u w:val="single"/>
          <w:lang w:val="ru-RU" w:eastAsia="ru-RU"/>
        </w:rPr>
        <w:t>части</w:t>
      </w:r>
      <w:r w:rsidRPr="00B30014">
        <w:rPr>
          <w:rFonts w:asciiTheme="minorHAnsi" w:eastAsia="Times New Roman" w:hAnsiTheme="minorHAnsi" w:cs="Times New Roman"/>
          <w:b/>
          <w:sz w:val="24"/>
          <w:szCs w:val="24"/>
          <w:u w:val="single"/>
          <w:lang w:val="ru-RU" w:eastAsia="ru-RU"/>
        </w:rPr>
        <w:t xml:space="preserve"> (1) </w:t>
      </w:r>
      <w:r w:rsidRPr="00B30014">
        <w:rPr>
          <w:rFonts w:asciiTheme="minorHAnsi" w:eastAsia="Times New Roman" w:hAnsiTheme="minorHAnsi" w:cs="Arial"/>
          <w:b/>
          <w:sz w:val="24"/>
          <w:szCs w:val="24"/>
          <w:u w:val="single"/>
          <w:lang w:val="ru-RU" w:eastAsia="ru-RU"/>
        </w:rPr>
        <w:t>статьи</w:t>
      </w:r>
      <w:r w:rsidR="000B733A" w:rsidRPr="00B30014">
        <w:rPr>
          <w:rFonts w:asciiTheme="minorHAnsi" w:eastAsia="Times New Roman" w:hAnsiTheme="minorHAnsi" w:cs="Times New Roman"/>
          <w:b/>
          <w:sz w:val="24"/>
          <w:szCs w:val="24"/>
          <w:u w:val="single"/>
          <w:lang w:val="ru-RU" w:eastAsia="ru-RU"/>
        </w:rPr>
        <w:t>9</w:t>
      </w:r>
      <w:r w:rsidRPr="00B30014">
        <w:rPr>
          <w:rFonts w:asciiTheme="minorHAnsi" w:eastAsia="Times New Roman" w:hAnsiTheme="minorHAnsi" w:cs="Arial"/>
          <w:b/>
          <w:sz w:val="24"/>
          <w:szCs w:val="24"/>
          <w:u w:val="single"/>
          <w:lang w:val="ru-RU" w:eastAsia="ru-RU"/>
        </w:rPr>
        <w:t>Трудовогокодекса</w:t>
      </w:r>
      <w:r w:rsidR="000B733A" w:rsidRPr="00B30014">
        <w:rPr>
          <w:rFonts w:asciiTheme="minorHAnsi" w:eastAsia="Times New Roman" w:hAnsiTheme="minorHAnsi" w:cs="Arial"/>
          <w:b/>
          <w:sz w:val="24"/>
          <w:szCs w:val="24"/>
          <w:u w:val="single"/>
          <w:lang w:val="ru-RU" w:eastAsia="ru-RU"/>
        </w:rPr>
        <w:t>работникимеетправона</w:t>
      </w:r>
      <w:r w:rsidR="000B733A" w:rsidRPr="00B30014">
        <w:rPr>
          <w:rFonts w:asciiTheme="minorHAnsi" w:eastAsia="Times New Roman" w:hAnsiTheme="minorHAnsi" w:cs="Times New Roman"/>
          <w:b/>
          <w:sz w:val="24"/>
          <w:szCs w:val="24"/>
          <w:u w:val="single"/>
          <w:lang w:val="ru-RU" w:eastAsia="ru-RU"/>
        </w:rPr>
        <w:t>:</w:t>
      </w:r>
    </w:p>
    <w:p w:rsidR="007270B4" w:rsidRPr="00810006" w:rsidRDefault="000B733A" w:rsidP="00D06AD9">
      <w:pPr>
        <w:pStyle w:val="a3"/>
        <w:numPr>
          <w:ilvl w:val="0"/>
          <w:numId w:val="48"/>
        </w:numPr>
        <w:spacing w:line="276" w:lineRule="auto"/>
        <w:jc w:val="both"/>
        <w:rPr>
          <w:rFonts w:asciiTheme="majorHAnsi" w:hAnsiTheme="majorHAnsi"/>
          <w:b/>
          <w:i/>
        </w:rPr>
      </w:pPr>
      <w:r w:rsidRPr="00810006">
        <w:rPr>
          <w:rFonts w:asciiTheme="majorHAnsi" w:hAnsiTheme="majorHAnsi"/>
          <w:b/>
          <w:i/>
        </w:rPr>
        <w:t>обращение к работодателю, в патронаты, профессиональные союзы, органы центрального и местного публичного управления, органы трудовой юрисдикции;</w:t>
      </w:r>
    </w:p>
    <w:p w:rsidR="000B733A" w:rsidRPr="00810006" w:rsidRDefault="000B733A" w:rsidP="00D06AD9">
      <w:pPr>
        <w:pStyle w:val="a3"/>
        <w:numPr>
          <w:ilvl w:val="0"/>
          <w:numId w:val="47"/>
        </w:numPr>
        <w:spacing w:line="276" w:lineRule="auto"/>
        <w:jc w:val="both"/>
        <w:rPr>
          <w:rFonts w:asciiTheme="majorHAnsi" w:hAnsiTheme="majorHAnsi"/>
          <w:b/>
          <w:i/>
        </w:rPr>
      </w:pPr>
      <w:r w:rsidRPr="00810006">
        <w:rPr>
          <w:rFonts w:asciiTheme="majorHAnsi" w:hAnsiTheme="majorHAnsi"/>
          <w:b/>
          <w:i/>
        </w:rPr>
        <w:t>защиту своих трудовых прав, свобод и законных интересов не запрещенными законом способами;</w:t>
      </w:r>
    </w:p>
    <w:p w:rsidR="000B733A" w:rsidRDefault="000B733A" w:rsidP="00D06AD9">
      <w:pPr>
        <w:suppressAutoHyphens w:val="0"/>
        <w:spacing w:after="0"/>
        <w:ind w:left="720"/>
        <w:contextualSpacing/>
        <w:rPr>
          <w:rFonts w:asciiTheme="majorHAnsi" w:eastAsia="Times New Roman" w:hAnsiTheme="majorHAnsi" w:cs="Times New Roman"/>
          <w:i/>
          <w:color w:val="333333"/>
          <w:sz w:val="24"/>
          <w:szCs w:val="24"/>
          <w:lang w:val="ru-RU" w:eastAsia="ru-RU"/>
        </w:rPr>
      </w:pPr>
    </w:p>
    <w:p w:rsidR="00810006" w:rsidRPr="00D7076F" w:rsidRDefault="000B733A" w:rsidP="00D06AD9">
      <w:pPr>
        <w:suppressAutoHyphens w:val="0"/>
        <w:spacing w:after="0"/>
        <w:contextualSpacing/>
        <w:jc w:val="both"/>
        <w:rPr>
          <w:rFonts w:asciiTheme="minorHAnsi" w:hAnsiTheme="minorHAnsi"/>
          <w:b/>
          <w:i/>
          <w:sz w:val="24"/>
          <w:szCs w:val="24"/>
          <w:u w:val="single"/>
          <w:lang w:val="ru-RU"/>
        </w:rPr>
      </w:pPr>
      <w:r w:rsidRPr="00D7076F">
        <w:rPr>
          <w:rFonts w:ascii="Arial Rounded MT Bold" w:eastAsia="Times New Roman" w:hAnsi="Arial Rounded MT Bold" w:cs="Times New Roman"/>
          <w:b/>
          <w:i/>
          <w:sz w:val="24"/>
          <w:szCs w:val="24"/>
          <w:highlight w:val="cyan"/>
          <w:u w:val="single"/>
          <w:lang w:val="ru-RU" w:eastAsia="ru-RU"/>
        </w:rPr>
        <w:t>4.</w:t>
      </w:r>
      <w:r w:rsidRPr="00D7076F">
        <w:rPr>
          <w:rFonts w:ascii="Arial" w:hAnsi="Arial" w:cs="Arial"/>
          <w:b/>
          <w:i/>
          <w:sz w:val="24"/>
          <w:szCs w:val="24"/>
          <w:u w:val="single"/>
          <w:lang w:val="ru-RU"/>
        </w:rPr>
        <w:t>Необходимостьп</w:t>
      </w:r>
      <w:r w:rsidRPr="00D7076F">
        <w:rPr>
          <w:rFonts w:ascii="Arial" w:hAnsi="Arial" w:cs="Arial"/>
          <w:b/>
          <w:i/>
          <w:sz w:val="24"/>
          <w:szCs w:val="24"/>
          <w:u w:val="single"/>
        </w:rPr>
        <w:t>одготовк</w:t>
      </w:r>
      <w:r w:rsidRPr="00D7076F">
        <w:rPr>
          <w:rFonts w:ascii="Arial" w:hAnsi="Arial" w:cs="Arial"/>
          <w:b/>
          <w:i/>
          <w:sz w:val="24"/>
          <w:szCs w:val="24"/>
          <w:u w:val="single"/>
          <w:lang w:val="ru-RU"/>
        </w:rPr>
        <w:t>иработодателемписьменных</w:t>
      </w:r>
      <w:r w:rsidRPr="00D7076F">
        <w:rPr>
          <w:rFonts w:ascii="Arial" w:hAnsi="Arial" w:cs="Arial"/>
          <w:b/>
          <w:i/>
          <w:sz w:val="24"/>
          <w:szCs w:val="24"/>
          <w:u w:val="single"/>
        </w:rPr>
        <w:t>ответовна</w:t>
      </w:r>
      <w:r w:rsidRPr="00D7076F">
        <w:rPr>
          <w:rFonts w:ascii="Arial" w:hAnsi="Arial" w:cs="Arial"/>
          <w:b/>
          <w:i/>
          <w:sz w:val="24"/>
          <w:szCs w:val="24"/>
          <w:u w:val="single"/>
          <w:lang w:val="ru-RU"/>
        </w:rPr>
        <w:t>поступившиеписьменные</w:t>
      </w:r>
      <w:r w:rsidRPr="00D7076F">
        <w:rPr>
          <w:rFonts w:ascii="Arial" w:hAnsi="Arial" w:cs="Arial"/>
          <w:b/>
          <w:i/>
          <w:sz w:val="24"/>
          <w:szCs w:val="24"/>
          <w:u w:val="single"/>
        </w:rPr>
        <w:t>заявленияработников</w:t>
      </w:r>
      <w:r w:rsidRPr="00D7076F">
        <w:rPr>
          <w:rFonts w:ascii="Arial" w:hAnsi="Arial" w:cs="Arial"/>
          <w:b/>
          <w:i/>
          <w:sz w:val="24"/>
          <w:szCs w:val="24"/>
          <w:u w:val="single"/>
          <w:lang w:val="ru-RU"/>
        </w:rPr>
        <w:t>вытекаетиз</w:t>
      </w:r>
      <w:r w:rsidR="00810006" w:rsidRPr="00D7076F">
        <w:rPr>
          <w:rFonts w:ascii="Arial" w:hAnsi="Arial" w:cs="Arial"/>
          <w:b/>
          <w:i/>
          <w:sz w:val="24"/>
          <w:szCs w:val="24"/>
          <w:u w:val="single"/>
          <w:lang w:val="ru-RU"/>
        </w:rPr>
        <w:t>ряда</w:t>
      </w:r>
      <w:r w:rsidR="0037334B" w:rsidRPr="00D7076F">
        <w:rPr>
          <w:rFonts w:ascii="Arial" w:hAnsi="Arial" w:cs="Arial"/>
          <w:b/>
          <w:i/>
          <w:sz w:val="24"/>
          <w:szCs w:val="24"/>
          <w:u w:val="single"/>
          <w:lang w:val="ru-RU"/>
        </w:rPr>
        <w:t>существующих</w:t>
      </w:r>
      <w:r w:rsidRPr="00D7076F">
        <w:rPr>
          <w:rFonts w:ascii="Arial" w:hAnsi="Arial" w:cs="Arial"/>
          <w:b/>
          <w:i/>
          <w:sz w:val="24"/>
          <w:szCs w:val="24"/>
          <w:u w:val="single"/>
          <w:lang w:val="ru-RU"/>
        </w:rPr>
        <w:t>правовыхнорм</w:t>
      </w:r>
      <w:r w:rsidRPr="00D7076F">
        <w:rPr>
          <w:rFonts w:ascii="Arial Rounded MT Bold" w:hAnsi="Arial Rounded MT Bold"/>
          <w:b/>
          <w:i/>
          <w:sz w:val="24"/>
          <w:szCs w:val="24"/>
          <w:u w:val="single"/>
          <w:lang w:val="ru-RU"/>
        </w:rPr>
        <w:t xml:space="preserve">, </w:t>
      </w:r>
      <w:r w:rsidRPr="00D7076F">
        <w:rPr>
          <w:rFonts w:ascii="Arial" w:hAnsi="Arial" w:cs="Arial"/>
          <w:b/>
          <w:i/>
          <w:sz w:val="24"/>
          <w:szCs w:val="24"/>
          <w:u w:val="single"/>
          <w:lang w:val="ru-RU"/>
        </w:rPr>
        <w:t>согласнокоторым</w:t>
      </w:r>
      <w:r w:rsidRPr="00D7076F">
        <w:rPr>
          <w:rFonts w:ascii="Arial Rounded MT Bold" w:hAnsi="Arial Rounded MT Bold"/>
          <w:b/>
          <w:i/>
          <w:sz w:val="24"/>
          <w:szCs w:val="24"/>
          <w:u w:val="single"/>
          <w:lang w:val="ru-RU"/>
        </w:rPr>
        <w:t>:</w:t>
      </w:r>
    </w:p>
    <w:p w:rsidR="00F43554" w:rsidRPr="00810006" w:rsidRDefault="00F43554" w:rsidP="00D06AD9">
      <w:pPr>
        <w:pStyle w:val="a3"/>
        <w:numPr>
          <w:ilvl w:val="0"/>
          <w:numId w:val="31"/>
        </w:numPr>
        <w:spacing w:line="276" w:lineRule="auto"/>
        <w:jc w:val="both"/>
        <w:rPr>
          <w:rFonts w:asciiTheme="majorHAnsi" w:hAnsiTheme="majorHAnsi"/>
          <w:b/>
        </w:rPr>
      </w:pPr>
      <w:r>
        <w:rPr>
          <w:rFonts w:asciiTheme="majorHAnsi" w:hAnsiTheme="majorHAnsi"/>
          <w:b/>
          <w:color w:val="333333"/>
        </w:rPr>
        <w:t>Согласно</w:t>
      </w:r>
      <w:r w:rsidRPr="000B733A">
        <w:rPr>
          <w:rFonts w:asciiTheme="majorHAnsi" w:hAnsiTheme="majorHAnsi"/>
          <w:b/>
        </w:rPr>
        <w:t xml:space="preserve">статьи </w:t>
      </w:r>
      <w:r>
        <w:rPr>
          <w:rFonts w:asciiTheme="majorHAnsi" w:hAnsiTheme="majorHAnsi"/>
          <w:b/>
        </w:rPr>
        <w:t>47</w:t>
      </w:r>
      <w:r w:rsidRPr="000B733A">
        <w:rPr>
          <w:rFonts w:asciiTheme="majorHAnsi" w:hAnsiTheme="majorHAnsi"/>
          <w:b/>
        </w:rPr>
        <w:t xml:space="preserve"> Трудового кодекса</w:t>
      </w:r>
      <w:r>
        <w:t xml:space="preserve"> о</w:t>
      </w:r>
      <w:r w:rsidRPr="00F43554">
        <w:rPr>
          <w:rFonts w:asciiTheme="majorHAnsi" w:hAnsiTheme="majorHAnsi"/>
          <w:b/>
        </w:rPr>
        <w:t>тказ работодателя в приеме на работу оформляется в письменной форме</w:t>
      </w:r>
      <w:r>
        <w:rPr>
          <w:rFonts w:asciiTheme="majorHAnsi" w:hAnsiTheme="majorHAnsi"/>
          <w:b/>
        </w:rPr>
        <w:t>(</w:t>
      </w:r>
      <w:r w:rsidRPr="00F43554">
        <w:rPr>
          <w:rFonts w:asciiTheme="majorHAnsi" w:hAnsiTheme="majorHAnsi"/>
          <w:b/>
          <w:i/>
        </w:rPr>
        <w:t>о чем должно быть сообщено аргументированно  лицу, которому было отказано в трудоустройстве</w:t>
      </w:r>
      <w:r>
        <w:rPr>
          <w:rFonts w:asciiTheme="majorHAnsi" w:hAnsiTheme="majorHAnsi"/>
          <w:b/>
        </w:rPr>
        <w:t>);</w:t>
      </w:r>
    </w:p>
    <w:p w:rsidR="00F43554" w:rsidRPr="00810006" w:rsidRDefault="00F43554" w:rsidP="00D06AD9">
      <w:pPr>
        <w:pStyle w:val="a3"/>
        <w:numPr>
          <w:ilvl w:val="0"/>
          <w:numId w:val="31"/>
        </w:numPr>
        <w:spacing w:line="276" w:lineRule="auto"/>
        <w:jc w:val="both"/>
        <w:rPr>
          <w:rFonts w:asciiTheme="majorHAnsi" w:hAnsiTheme="majorHAnsi"/>
          <w:b/>
        </w:rPr>
      </w:pPr>
      <w:r>
        <w:rPr>
          <w:rFonts w:asciiTheme="majorHAnsi" w:hAnsiTheme="majorHAnsi"/>
          <w:b/>
        </w:rPr>
        <w:t>Статья</w:t>
      </w:r>
      <w:r w:rsidR="001D24EE">
        <w:rPr>
          <w:rFonts w:asciiTheme="majorHAnsi" w:hAnsiTheme="majorHAnsi"/>
          <w:b/>
        </w:rPr>
        <w:t>247</w:t>
      </w:r>
      <w:r w:rsidR="001D24EE" w:rsidRPr="000B733A">
        <w:rPr>
          <w:rFonts w:asciiTheme="majorHAnsi" w:hAnsiTheme="majorHAnsi"/>
          <w:b/>
        </w:rPr>
        <w:t xml:space="preserve"> Трудового кодекса</w:t>
      </w:r>
      <w:r>
        <w:rPr>
          <w:rFonts w:asciiTheme="majorHAnsi" w:hAnsiTheme="majorHAnsi"/>
          <w:b/>
          <w:color w:val="333333"/>
        </w:rPr>
        <w:t xml:space="preserve">предусматривает, что </w:t>
      </w:r>
      <w:r w:rsidR="001D24EE">
        <w:rPr>
          <w:rFonts w:asciiTheme="majorHAnsi" w:hAnsiTheme="majorHAnsi"/>
          <w:b/>
          <w:color w:val="333333"/>
        </w:rPr>
        <w:t>о</w:t>
      </w:r>
      <w:r w:rsidR="0037334B" w:rsidRPr="0037334B">
        <w:rPr>
          <w:rFonts w:asciiTheme="majorHAnsi" w:hAnsiTheme="majorHAnsi"/>
          <w:b/>
          <w:color w:val="333333"/>
        </w:rPr>
        <w:t>тказ в приеме на работу беременной женщины или лица, имеющего ребенка в возрасте до четырех лет, должен быть обоснован, о чем лицо письменно извещается работодателем в течение пяти календарных дней со дня регистрации на предприят</w:t>
      </w:r>
      <w:r w:rsidR="0037334B">
        <w:rPr>
          <w:rFonts w:asciiTheme="majorHAnsi" w:hAnsiTheme="majorHAnsi"/>
          <w:b/>
          <w:color w:val="333333"/>
        </w:rPr>
        <w:t>ии заявления о приеме на работу;</w:t>
      </w:r>
    </w:p>
    <w:p w:rsidR="0037334B" w:rsidRDefault="00F43554" w:rsidP="00D06AD9">
      <w:pPr>
        <w:pStyle w:val="a3"/>
        <w:numPr>
          <w:ilvl w:val="0"/>
          <w:numId w:val="31"/>
        </w:numPr>
        <w:spacing w:line="276" w:lineRule="auto"/>
        <w:jc w:val="both"/>
        <w:rPr>
          <w:rFonts w:asciiTheme="majorHAnsi" w:hAnsiTheme="majorHAnsi"/>
          <w:b/>
        </w:rPr>
      </w:pPr>
      <w:r w:rsidRPr="00F43554">
        <w:rPr>
          <w:rFonts w:asciiTheme="majorHAnsi" w:hAnsiTheme="majorHAnsi"/>
          <w:b/>
        </w:rPr>
        <w:t xml:space="preserve">Из содержания </w:t>
      </w:r>
      <w:r w:rsidR="001D24EE" w:rsidRPr="00F43554">
        <w:rPr>
          <w:rFonts w:asciiTheme="majorHAnsi" w:hAnsiTheme="majorHAnsi"/>
          <w:b/>
        </w:rPr>
        <w:t xml:space="preserve">части (1) статьи 78 Трудового кодекса </w:t>
      </w:r>
      <w:r w:rsidRPr="00F43554">
        <w:rPr>
          <w:rFonts w:asciiTheme="majorHAnsi" w:hAnsiTheme="majorHAnsi"/>
          <w:b/>
        </w:rPr>
        <w:t xml:space="preserve">следует, что </w:t>
      </w:r>
      <w:r w:rsidR="001D24EE">
        <w:rPr>
          <w:rFonts w:asciiTheme="majorHAnsi" w:hAnsiTheme="majorHAnsi"/>
          <w:b/>
        </w:rPr>
        <w:t>д</w:t>
      </w:r>
      <w:r w:rsidR="0037334B" w:rsidRPr="0037334B">
        <w:rPr>
          <w:rFonts w:asciiTheme="majorHAnsi" w:hAnsiTheme="majorHAnsi"/>
          <w:b/>
        </w:rPr>
        <w:t>ействие индивидуального трудового договора приостанавливается по инициативе работника</w:t>
      </w:r>
      <w:r w:rsidR="0037334B">
        <w:rPr>
          <w:rFonts w:asciiTheme="majorHAnsi" w:hAnsiTheme="majorHAnsi"/>
          <w:b/>
        </w:rPr>
        <w:t>(</w:t>
      </w:r>
      <w:r>
        <w:rPr>
          <w:rFonts w:asciiTheme="majorHAnsi" w:hAnsiTheme="majorHAnsi"/>
          <w:b/>
        </w:rPr>
        <w:t xml:space="preserve">оформленной </w:t>
      </w:r>
      <w:r w:rsidR="0037334B">
        <w:rPr>
          <w:rFonts w:asciiTheme="majorHAnsi" w:hAnsiTheme="majorHAnsi"/>
          <w:b/>
        </w:rPr>
        <w:t xml:space="preserve">путемписьменного </w:t>
      </w:r>
      <w:r w:rsidR="0037334B" w:rsidRPr="000B733A">
        <w:rPr>
          <w:rFonts w:asciiTheme="majorHAnsi" w:hAnsiTheme="majorHAnsi"/>
          <w:b/>
        </w:rPr>
        <w:t>заявления</w:t>
      </w:r>
      <w:r w:rsidR="0037334B">
        <w:rPr>
          <w:rFonts w:asciiTheme="majorHAnsi" w:hAnsiTheme="majorHAnsi"/>
          <w:b/>
        </w:rPr>
        <w:t>)</w:t>
      </w:r>
      <w:r w:rsidR="0037334B" w:rsidRPr="0037334B">
        <w:rPr>
          <w:rFonts w:asciiTheme="majorHAnsi" w:hAnsiTheme="majorHAnsi"/>
          <w:b/>
        </w:rPr>
        <w:t xml:space="preserve"> по следующим причинам:</w:t>
      </w:r>
    </w:p>
    <w:p w:rsidR="001D24EE" w:rsidRPr="001D24EE" w:rsidRDefault="0037334B" w:rsidP="00D06AD9">
      <w:pPr>
        <w:pStyle w:val="a3"/>
        <w:numPr>
          <w:ilvl w:val="0"/>
          <w:numId w:val="56"/>
        </w:numPr>
        <w:spacing w:line="276" w:lineRule="auto"/>
        <w:jc w:val="both"/>
        <w:rPr>
          <w:rFonts w:asciiTheme="majorHAnsi" w:hAnsiTheme="majorHAnsi"/>
          <w:b/>
          <w:i/>
        </w:rPr>
      </w:pPr>
      <w:r w:rsidRPr="001D24EE">
        <w:rPr>
          <w:rFonts w:asciiTheme="majorHAnsi" w:hAnsiTheme="majorHAnsi"/>
          <w:b/>
          <w:i/>
        </w:rPr>
        <w:t>отпуск по уходу за ребенком в возрасте до четырех лет</w:t>
      </w:r>
      <w:r w:rsidR="001D24EE">
        <w:rPr>
          <w:rFonts w:asciiTheme="majorHAnsi" w:hAnsiTheme="majorHAnsi"/>
          <w:b/>
          <w:i/>
        </w:rPr>
        <w:t>(состоящего практически из двух социальных отпусков:  частично оплачиваемого</w:t>
      </w:r>
      <w:r w:rsidR="001D24EE" w:rsidRPr="001D24EE">
        <w:rPr>
          <w:rFonts w:asciiTheme="majorHAnsi" w:hAnsiTheme="majorHAnsi"/>
          <w:b/>
          <w:i/>
        </w:rPr>
        <w:t xml:space="preserve"> отпуск</w:t>
      </w:r>
      <w:r w:rsidR="001D24EE">
        <w:rPr>
          <w:rFonts w:asciiTheme="majorHAnsi" w:hAnsiTheme="majorHAnsi"/>
          <w:b/>
          <w:i/>
        </w:rPr>
        <w:t>а</w:t>
      </w:r>
      <w:r w:rsidR="001D24EE" w:rsidRPr="001D24EE">
        <w:rPr>
          <w:rFonts w:asciiTheme="majorHAnsi" w:hAnsiTheme="majorHAnsi"/>
          <w:b/>
          <w:i/>
        </w:rPr>
        <w:t xml:space="preserve"> по уходу за ребенком до достижения им возраста трех лет</w:t>
      </w:r>
      <w:r w:rsidR="001D24EE">
        <w:rPr>
          <w:rFonts w:asciiTheme="majorHAnsi" w:hAnsiTheme="majorHAnsi"/>
          <w:b/>
          <w:i/>
        </w:rPr>
        <w:t xml:space="preserve"> +дополнительного</w:t>
      </w:r>
      <w:r w:rsidR="001D24EE" w:rsidRPr="001D24EE">
        <w:rPr>
          <w:rFonts w:asciiTheme="majorHAnsi" w:hAnsiTheme="majorHAnsi"/>
          <w:b/>
          <w:i/>
        </w:rPr>
        <w:t xml:space="preserve"> отпуск</w:t>
      </w:r>
      <w:r w:rsidR="001D24EE">
        <w:rPr>
          <w:rFonts w:asciiTheme="majorHAnsi" w:hAnsiTheme="majorHAnsi"/>
          <w:b/>
          <w:i/>
        </w:rPr>
        <w:t>а</w:t>
      </w:r>
      <w:r w:rsidR="001D24EE" w:rsidRPr="001D24EE">
        <w:rPr>
          <w:rFonts w:asciiTheme="majorHAnsi" w:hAnsiTheme="majorHAnsi"/>
          <w:b/>
          <w:i/>
        </w:rPr>
        <w:t>без сохранения заработной платы по уходу за ребенком в возрасте от трех до четырех лет</w:t>
      </w:r>
      <w:r w:rsidR="001D24EE">
        <w:rPr>
          <w:rFonts w:asciiTheme="majorHAnsi" w:hAnsiTheme="majorHAnsi"/>
          <w:b/>
          <w:i/>
        </w:rPr>
        <w:t>)</w:t>
      </w:r>
      <w:r w:rsidRPr="001D24EE">
        <w:rPr>
          <w:rFonts w:asciiTheme="majorHAnsi" w:hAnsiTheme="majorHAnsi"/>
          <w:b/>
          <w:i/>
        </w:rPr>
        <w:t>;</w:t>
      </w:r>
    </w:p>
    <w:p w:rsidR="0037334B" w:rsidRPr="001D24EE" w:rsidRDefault="0037334B" w:rsidP="00D06AD9">
      <w:pPr>
        <w:pStyle w:val="a3"/>
        <w:numPr>
          <w:ilvl w:val="0"/>
          <w:numId w:val="56"/>
        </w:numPr>
        <w:spacing w:line="276" w:lineRule="auto"/>
        <w:jc w:val="both"/>
        <w:rPr>
          <w:rFonts w:asciiTheme="majorHAnsi" w:hAnsiTheme="majorHAnsi"/>
          <w:b/>
          <w:i/>
        </w:rPr>
      </w:pPr>
      <w:r w:rsidRPr="001D24EE">
        <w:rPr>
          <w:rFonts w:asciiTheme="majorHAnsi" w:hAnsiTheme="majorHAnsi"/>
          <w:b/>
          <w:i/>
        </w:rPr>
        <w:t>отпуск по уходу за больным членом семьи продолжительностью до двух лет согласно медицинскому заключению;</w:t>
      </w:r>
    </w:p>
    <w:p w:rsidR="0037334B" w:rsidRPr="001D24EE" w:rsidRDefault="0037334B" w:rsidP="00D06AD9">
      <w:pPr>
        <w:pStyle w:val="a3"/>
        <w:numPr>
          <w:ilvl w:val="0"/>
          <w:numId w:val="56"/>
        </w:numPr>
        <w:spacing w:line="276" w:lineRule="auto"/>
        <w:jc w:val="both"/>
        <w:rPr>
          <w:rFonts w:asciiTheme="majorHAnsi" w:hAnsiTheme="majorHAnsi"/>
          <w:b/>
          <w:i/>
        </w:rPr>
      </w:pPr>
      <w:r w:rsidRPr="001D24EE">
        <w:rPr>
          <w:rFonts w:asciiTheme="majorHAnsi" w:hAnsiTheme="majorHAnsi"/>
          <w:b/>
          <w:i/>
        </w:rPr>
        <w:t>отпуск по уходу за ребенком с ограниченными возможностями продолжительностью до двух лет;</w:t>
      </w:r>
    </w:p>
    <w:p w:rsidR="0037334B" w:rsidRPr="001D24EE" w:rsidRDefault="0037334B" w:rsidP="00D06AD9">
      <w:pPr>
        <w:pStyle w:val="a3"/>
        <w:numPr>
          <w:ilvl w:val="0"/>
          <w:numId w:val="56"/>
        </w:numPr>
        <w:spacing w:line="276" w:lineRule="auto"/>
        <w:jc w:val="both"/>
        <w:rPr>
          <w:rFonts w:asciiTheme="majorHAnsi" w:hAnsiTheme="majorHAnsi"/>
          <w:b/>
          <w:i/>
        </w:rPr>
      </w:pPr>
      <w:r w:rsidRPr="001D24EE">
        <w:rPr>
          <w:rFonts w:asciiTheme="majorHAnsi" w:hAnsiTheme="majorHAnsi"/>
          <w:b/>
          <w:i/>
        </w:rPr>
        <w:t xml:space="preserve">прохождение курса профессиональной подготовки вне предприятия согласно части (3) статьи 214 Трудового кодекса; </w:t>
      </w:r>
    </w:p>
    <w:p w:rsidR="0037334B" w:rsidRPr="001D24EE" w:rsidRDefault="0037334B" w:rsidP="00D06AD9">
      <w:pPr>
        <w:pStyle w:val="a3"/>
        <w:numPr>
          <w:ilvl w:val="0"/>
          <w:numId w:val="56"/>
        </w:numPr>
        <w:spacing w:line="276" w:lineRule="auto"/>
        <w:jc w:val="both"/>
        <w:rPr>
          <w:rFonts w:asciiTheme="majorHAnsi" w:hAnsiTheme="majorHAnsi"/>
          <w:b/>
          <w:i/>
        </w:rPr>
      </w:pPr>
      <w:r w:rsidRPr="001D24EE">
        <w:rPr>
          <w:rFonts w:asciiTheme="majorHAnsi" w:hAnsiTheme="majorHAnsi"/>
          <w:b/>
          <w:i/>
        </w:rPr>
        <w:t>занятие выборной должности в органе публичной власти, профессионального союза или патроната;</w:t>
      </w:r>
    </w:p>
    <w:p w:rsidR="0037334B" w:rsidRPr="001D24EE" w:rsidRDefault="0037334B" w:rsidP="00D06AD9">
      <w:pPr>
        <w:pStyle w:val="a3"/>
        <w:numPr>
          <w:ilvl w:val="0"/>
          <w:numId w:val="56"/>
        </w:numPr>
        <w:spacing w:line="276" w:lineRule="auto"/>
        <w:jc w:val="both"/>
        <w:rPr>
          <w:rFonts w:asciiTheme="majorHAnsi" w:hAnsiTheme="majorHAnsi"/>
          <w:b/>
          <w:i/>
        </w:rPr>
      </w:pPr>
      <w:r w:rsidRPr="001D24EE">
        <w:rPr>
          <w:rFonts w:asciiTheme="majorHAnsi" w:hAnsiTheme="majorHAnsi"/>
          <w:b/>
          <w:i/>
        </w:rPr>
        <w:t xml:space="preserve">невыплата или частичная выплата, не менее двух месяцев подряд, заработной платы или других обязательных платежей; </w:t>
      </w:r>
    </w:p>
    <w:p w:rsidR="0037334B" w:rsidRPr="001D24EE" w:rsidRDefault="0037334B" w:rsidP="00D06AD9">
      <w:pPr>
        <w:pStyle w:val="a3"/>
        <w:numPr>
          <w:ilvl w:val="0"/>
          <w:numId w:val="56"/>
        </w:numPr>
        <w:spacing w:line="276" w:lineRule="auto"/>
        <w:jc w:val="both"/>
        <w:rPr>
          <w:rFonts w:asciiTheme="majorHAnsi" w:hAnsiTheme="majorHAnsi"/>
          <w:b/>
          <w:i/>
        </w:rPr>
      </w:pPr>
      <w:r w:rsidRPr="001D24EE">
        <w:rPr>
          <w:rFonts w:asciiTheme="majorHAnsi" w:hAnsiTheme="majorHAnsi"/>
          <w:b/>
          <w:i/>
        </w:rPr>
        <w:t>неудовлетворительные условия охраны здоровья и безопасности труда;</w:t>
      </w:r>
    </w:p>
    <w:p w:rsidR="001D24EE" w:rsidRPr="00810006" w:rsidRDefault="0037334B" w:rsidP="00D06AD9">
      <w:pPr>
        <w:pStyle w:val="a3"/>
        <w:numPr>
          <w:ilvl w:val="0"/>
          <w:numId w:val="56"/>
        </w:numPr>
        <w:spacing w:line="276" w:lineRule="auto"/>
        <w:jc w:val="both"/>
        <w:rPr>
          <w:rFonts w:asciiTheme="majorHAnsi" w:hAnsiTheme="majorHAnsi"/>
          <w:b/>
          <w:i/>
        </w:rPr>
      </w:pPr>
      <w:r w:rsidRPr="001D24EE">
        <w:rPr>
          <w:rFonts w:asciiTheme="majorHAnsi" w:hAnsiTheme="majorHAnsi"/>
          <w:b/>
          <w:i/>
        </w:rPr>
        <w:t>по иным причинам, предусмотренны</w:t>
      </w:r>
      <w:r w:rsidR="001D24EE">
        <w:rPr>
          <w:rFonts w:asciiTheme="majorHAnsi" w:hAnsiTheme="majorHAnsi"/>
          <w:b/>
          <w:i/>
        </w:rPr>
        <w:t>м действующим законодательством;</w:t>
      </w:r>
    </w:p>
    <w:p w:rsidR="00F077AE" w:rsidRPr="00810006" w:rsidRDefault="001D24EE" w:rsidP="00D06AD9">
      <w:pPr>
        <w:pStyle w:val="a3"/>
        <w:numPr>
          <w:ilvl w:val="0"/>
          <w:numId w:val="34"/>
        </w:numPr>
        <w:spacing w:line="276" w:lineRule="auto"/>
        <w:jc w:val="both"/>
        <w:rPr>
          <w:rFonts w:asciiTheme="majorHAnsi" w:hAnsiTheme="majorHAnsi"/>
          <w:b/>
          <w:i/>
        </w:rPr>
      </w:pPr>
      <w:r w:rsidRPr="00F077AE">
        <w:rPr>
          <w:rFonts w:asciiTheme="majorHAnsi" w:hAnsiTheme="majorHAnsi"/>
          <w:b/>
        </w:rPr>
        <w:t xml:space="preserve">Согласно </w:t>
      </w:r>
      <w:r>
        <w:rPr>
          <w:rFonts w:asciiTheme="majorHAnsi" w:hAnsiTheme="majorHAnsi"/>
          <w:b/>
        </w:rPr>
        <w:t>части (2) статьи 85</w:t>
      </w:r>
      <w:r w:rsidRPr="000B733A">
        <w:rPr>
          <w:rFonts w:asciiTheme="majorHAnsi" w:hAnsiTheme="majorHAnsi"/>
          <w:b/>
        </w:rPr>
        <w:t xml:space="preserve"> Трудового кодекса</w:t>
      </w:r>
      <w:r w:rsidR="00F077AE">
        <w:rPr>
          <w:rFonts w:asciiTheme="majorHAnsi" w:hAnsiTheme="majorHAnsi"/>
          <w:b/>
        </w:rPr>
        <w:t xml:space="preserve">в </w:t>
      </w:r>
      <w:r w:rsidR="00F077AE" w:rsidRPr="00F077AE">
        <w:rPr>
          <w:rFonts w:asciiTheme="majorHAnsi" w:hAnsiTheme="majorHAnsi"/>
          <w:b/>
        </w:rPr>
        <w:t>случае отставки работника в связи с нарушением работодателем индивидуального и/или коллективного трудовых договоров, действующего трудового законодательства работодатель обязан принять отставку в сокращенный срок, указанный в поданном и зарегистрированном заявлении, к которому прилагается соответствующий документ, подтверждающи</w:t>
      </w:r>
      <w:r w:rsidR="00F077AE">
        <w:rPr>
          <w:rFonts w:asciiTheme="majorHAnsi" w:hAnsiTheme="majorHAnsi"/>
          <w:b/>
        </w:rPr>
        <w:t>й такое право(</w:t>
      </w:r>
      <w:r w:rsidR="00F077AE" w:rsidRPr="00F077AE">
        <w:rPr>
          <w:rFonts w:asciiTheme="majorHAnsi" w:hAnsiTheme="majorHAnsi"/>
          <w:b/>
          <w:i/>
        </w:rPr>
        <w:t>но вправе</w:t>
      </w:r>
      <w:r w:rsidR="00F077AE">
        <w:rPr>
          <w:rFonts w:asciiTheme="majorHAnsi" w:hAnsiTheme="majorHAnsi"/>
          <w:b/>
          <w:i/>
        </w:rPr>
        <w:t xml:space="preserve"> и отказать</w:t>
      </w:r>
      <w:r w:rsidR="00FF46A9">
        <w:rPr>
          <w:rFonts w:asciiTheme="majorHAnsi" w:hAnsiTheme="majorHAnsi"/>
          <w:b/>
          <w:i/>
        </w:rPr>
        <w:t>письменно и аргументировано</w:t>
      </w:r>
      <w:r w:rsidR="00F077AE">
        <w:rPr>
          <w:rFonts w:asciiTheme="majorHAnsi" w:hAnsiTheme="majorHAnsi"/>
          <w:b/>
          <w:i/>
        </w:rPr>
        <w:t xml:space="preserve"> в досрочной отставке</w:t>
      </w:r>
      <w:r w:rsidR="00F077AE" w:rsidRPr="00F077AE">
        <w:rPr>
          <w:rFonts w:asciiTheme="majorHAnsi" w:hAnsiTheme="majorHAnsi"/>
          <w:b/>
          <w:i/>
        </w:rPr>
        <w:t xml:space="preserve"> в случае отрицания указанных заявителем нарушений</w:t>
      </w:r>
      <w:r w:rsidR="00F077AE">
        <w:rPr>
          <w:rFonts w:asciiTheme="majorHAnsi" w:hAnsiTheme="majorHAnsi"/>
          <w:b/>
        </w:rPr>
        <w:t>);</w:t>
      </w:r>
    </w:p>
    <w:p w:rsidR="00F077AE" w:rsidRPr="00810006" w:rsidRDefault="00F43554" w:rsidP="00D06AD9">
      <w:pPr>
        <w:pStyle w:val="a3"/>
        <w:numPr>
          <w:ilvl w:val="0"/>
          <w:numId w:val="34"/>
        </w:numPr>
        <w:spacing w:line="276" w:lineRule="auto"/>
        <w:jc w:val="both"/>
        <w:rPr>
          <w:rFonts w:asciiTheme="majorHAnsi" w:hAnsiTheme="majorHAnsi"/>
          <w:b/>
          <w:i/>
        </w:rPr>
      </w:pPr>
      <w:r>
        <w:rPr>
          <w:rFonts w:asciiTheme="majorHAnsi" w:hAnsiTheme="majorHAnsi"/>
          <w:b/>
        </w:rPr>
        <w:t>В соответствии с частью</w:t>
      </w:r>
      <w:r w:rsidR="001D24EE" w:rsidRPr="00F077AE">
        <w:rPr>
          <w:rFonts w:asciiTheme="majorHAnsi" w:hAnsiTheme="majorHAnsi"/>
          <w:b/>
        </w:rPr>
        <w:t xml:space="preserve"> (3</w:t>
      </w:r>
      <w:r w:rsidR="00F077AE" w:rsidRPr="00F077AE">
        <w:rPr>
          <w:rFonts w:asciiTheme="majorHAnsi" w:hAnsiTheme="majorHAnsi"/>
          <w:b/>
          <w:vertAlign w:val="superscript"/>
        </w:rPr>
        <w:t>1</w:t>
      </w:r>
      <w:r w:rsidR="001D24EE" w:rsidRPr="00F077AE">
        <w:rPr>
          <w:rFonts w:asciiTheme="majorHAnsi" w:hAnsiTheme="majorHAnsi"/>
          <w:b/>
        </w:rPr>
        <w:t>) статьи 85 Трудового кодекса</w:t>
      </w:r>
      <w:r w:rsidR="00F077AE">
        <w:rPr>
          <w:rFonts w:asciiTheme="majorHAnsi" w:hAnsiTheme="majorHAnsi"/>
          <w:b/>
        </w:rPr>
        <w:t>и</w:t>
      </w:r>
      <w:r w:rsidR="00F077AE" w:rsidRPr="00F077AE">
        <w:rPr>
          <w:rFonts w:asciiTheme="majorHAnsi" w:hAnsiTheme="majorHAnsi"/>
          <w:b/>
        </w:rPr>
        <w:t xml:space="preserve">ндивидуальный трудовой договор может быть расторгнут </w:t>
      </w:r>
      <w:r w:rsidR="00F077AE">
        <w:rPr>
          <w:rFonts w:asciiTheme="majorHAnsi" w:hAnsiTheme="majorHAnsi"/>
          <w:b/>
        </w:rPr>
        <w:t xml:space="preserve"> путем отставки </w:t>
      </w:r>
      <w:r w:rsidR="00F077AE" w:rsidRPr="00F077AE">
        <w:rPr>
          <w:rFonts w:asciiTheme="majorHAnsi" w:hAnsiTheme="majorHAnsi"/>
          <w:b/>
        </w:rPr>
        <w:t xml:space="preserve">по письменному соглашению сторон до истечения </w:t>
      </w:r>
      <w:r w:rsidR="00F077AE">
        <w:rPr>
          <w:rFonts w:asciiTheme="majorHAnsi" w:hAnsiTheme="majorHAnsi"/>
          <w:b/>
        </w:rPr>
        <w:t xml:space="preserve"> двухнедельного срока (</w:t>
      </w:r>
      <w:r w:rsidR="00F077AE" w:rsidRPr="00F077AE">
        <w:rPr>
          <w:rFonts w:asciiTheme="majorHAnsi" w:hAnsiTheme="majorHAnsi"/>
          <w:b/>
          <w:i/>
        </w:rPr>
        <w:t xml:space="preserve">но работодатель вправе </w:t>
      </w:r>
      <w:r>
        <w:rPr>
          <w:rFonts w:asciiTheme="majorHAnsi" w:hAnsiTheme="majorHAnsi"/>
          <w:b/>
          <w:i/>
        </w:rPr>
        <w:t xml:space="preserve">мотивированно </w:t>
      </w:r>
      <w:r w:rsidR="00F077AE" w:rsidRPr="00F077AE">
        <w:rPr>
          <w:rFonts w:asciiTheme="majorHAnsi" w:hAnsiTheme="majorHAnsi"/>
          <w:b/>
          <w:i/>
        </w:rPr>
        <w:t>отклонить</w:t>
      </w:r>
      <w:r>
        <w:rPr>
          <w:rFonts w:asciiTheme="majorHAnsi" w:hAnsiTheme="majorHAnsi"/>
          <w:b/>
          <w:i/>
        </w:rPr>
        <w:t xml:space="preserve"> в </w:t>
      </w:r>
      <w:r w:rsidR="00F077AE" w:rsidRPr="00F077AE">
        <w:rPr>
          <w:rFonts w:asciiTheme="majorHAnsi" w:hAnsiTheme="majorHAnsi"/>
          <w:b/>
          <w:i/>
        </w:rPr>
        <w:t xml:space="preserve"> письменно</w:t>
      </w:r>
      <w:r>
        <w:rPr>
          <w:rFonts w:asciiTheme="majorHAnsi" w:hAnsiTheme="majorHAnsi"/>
          <w:b/>
          <w:i/>
        </w:rPr>
        <w:t>й форме</w:t>
      </w:r>
      <w:r w:rsidR="00F077AE" w:rsidRPr="00F077AE">
        <w:rPr>
          <w:rFonts w:asciiTheme="majorHAnsi" w:hAnsiTheme="majorHAnsi"/>
          <w:b/>
          <w:i/>
        </w:rPr>
        <w:t xml:space="preserve"> заявление</w:t>
      </w:r>
      <w:r>
        <w:rPr>
          <w:rFonts w:asciiTheme="majorHAnsi" w:hAnsiTheme="majorHAnsi"/>
          <w:b/>
          <w:i/>
        </w:rPr>
        <w:t>/просьбу</w:t>
      </w:r>
      <w:r w:rsidR="00F077AE" w:rsidRPr="00F077AE">
        <w:rPr>
          <w:rFonts w:asciiTheme="majorHAnsi" w:hAnsiTheme="majorHAnsi"/>
          <w:b/>
          <w:i/>
        </w:rPr>
        <w:t xml:space="preserve"> работника о</w:t>
      </w:r>
      <w:r w:rsidR="00F077AE">
        <w:rPr>
          <w:rFonts w:asciiTheme="majorHAnsi" w:hAnsiTheme="majorHAnsi"/>
          <w:b/>
          <w:i/>
        </w:rPr>
        <w:t>досрочной отставке);</w:t>
      </w:r>
    </w:p>
    <w:p w:rsidR="00CA1164" w:rsidRPr="00810006" w:rsidRDefault="00F077AE" w:rsidP="00D06AD9">
      <w:pPr>
        <w:pStyle w:val="a3"/>
        <w:numPr>
          <w:ilvl w:val="0"/>
          <w:numId w:val="34"/>
        </w:numPr>
        <w:spacing w:line="276" w:lineRule="auto"/>
        <w:jc w:val="both"/>
        <w:rPr>
          <w:rFonts w:asciiTheme="majorHAnsi" w:hAnsiTheme="majorHAnsi"/>
          <w:b/>
          <w:i/>
        </w:rPr>
      </w:pPr>
      <w:r w:rsidRPr="00F077AE">
        <w:rPr>
          <w:rFonts w:asciiTheme="majorHAnsi" w:hAnsiTheme="majorHAnsi"/>
          <w:b/>
        </w:rPr>
        <w:t xml:space="preserve"> Согласно части (</w:t>
      </w:r>
      <w:r>
        <w:rPr>
          <w:rFonts w:asciiTheme="majorHAnsi" w:hAnsiTheme="majorHAnsi"/>
          <w:b/>
        </w:rPr>
        <w:t>4</w:t>
      </w:r>
      <w:r w:rsidRPr="00F077AE">
        <w:rPr>
          <w:rFonts w:asciiTheme="majorHAnsi" w:hAnsiTheme="majorHAnsi"/>
          <w:b/>
        </w:rPr>
        <w:t>) статьи 85 Трудового кодекса</w:t>
      </w:r>
      <w:r>
        <w:rPr>
          <w:rFonts w:asciiTheme="majorHAnsi" w:hAnsiTheme="majorHAnsi"/>
          <w:b/>
        </w:rPr>
        <w:t xml:space="preserve"> в</w:t>
      </w:r>
      <w:r w:rsidR="001D24EE" w:rsidRPr="00F077AE">
        <w:rPr>
          <w:rFonts w:asciiTheme="majorHAnsi" w:hAnsiTheme="majorHAnsi"/>
          <w:b/>
          <w:color w:val="333333"/>
        </w:rPr>
        <w:t xml:space="preserve"> течение семи календарных дней со дня подачи заявления об отставке работник вправе отозвать свое заявление или подать новое заявление об аннулировании первого</w:t>
      </w:r>
      <w:r>
        <w:rPr>
          <w:rFonts w:asciiTheme="majorHAnsi" w:hAnsiTheme="majorHAnsi"/>
          <w:b/>
          <w:color w:val="333333"/>
        </w:rPr>
        <w:t>(</w:t>
      </w:r>
      <w:r w:rsidRPr="00F077AE">
        <w:rPr>
          <w:rFonts w:asciiTheme="majorHAnsi" w:hAnsiTheme="majorHAnsi"/>
          <w:b/>
          <w:i/>
          <w:color w:val="333333"/>
        </w:rPr>
        <w:t xml:space="preserve">однако </w:t>
      </w:r>
      <w:r w:rsidRPr="00F077AE">
        <w:rPr>
          <w:rFonts w:asciiTheme="majorHAnsi" w:hAnsiTheme="majorHAnsi"/>
          <w:b/>
          <w:i/>
        </w:rPr>
        <w:t>работодатель вправе отклонить</w:t>
      </w:r>
      <w:r w:rsidR="00823A4A">
        <w:rPr>
          <w:rFonts w:asciiTheme="majorHAnsi" w:hAnsiTheme="majorHAnsi"/>
          <w:b/>
          <w:i/>
        </w:rPr>
        <w:t xml:space="preserve"> такое</w:t>
      </w:r>
      <w:r w:rsidRPr="00F077AE">
        <w:rPr>
          <w:rFonts w:asciiTheme="majorHAnsi" w:hAnsiTheme="majorHAnsi"/>
          <w:b/>
          <w:i/>
        </w:rPr>
        <w:t xml:space="preserve"> письменно</w:t>
      </w:r>
      <w:r w:rsidR="00823A4A">
        <w:rPr>
          <w:rFonts w:asciiTheme="majorHAnsi" w:hAnsiTheme="majorHAnsi"/>
          <w:b/>
          <w:i/>
        </w:rPr>
        <w:t>е</w:t>
      </w:r>
      <w:r w:rsidRPr="00F077AE">
        <w:rPr>
          <w:rFonts w:asciiTheme="majorHAnsi" w:hAnsiTheme="majorHAnsi"/>
          <w:b/>
          <w:i/>
        </w:rPr>
        <w:t xml:space="preserve"> заявление</w:t>
      </w:r>
      <w:r w:rsidR="00823A4A">
        <w:rPr>
          <w:rFonts w:asciiTheme="majorHAnsi" w:hAnsiTheme="majorHAnsi"/>
          <w:b/>
          <w:i/>
        </w:rPr>
        <w:t>об отзыве (аннулировании</w:t>
      </w:r>
      <w:r w:rsidR="00823A4A" w:rsidRPr="00823A4A">
        <w:rPr>
          <w:rFonts w:asciiTheme="majorHAnsi" w:hAnsiTheme="majorHAnsi"/>
          <w:b/>
          <w:i/>
        </w:rPr>
        <w:t xml:space="preserve">) </w:t>
      </w:r>
      <w:r w:rsidR="00823A4A">
        <w:rPr>
          <w:rFonts w:asciiTheme="majorHAnsi" w:hAnsiTheme="majorHAnsi"/>
          <w:b/>
          <w:i/>
        </w:rPr>
        <w:t xml:space="preserve">ранее </w:t>
      </w:r>
      <w:r w:rsidR="00823A4A" w:rsidRPr="00823A4A">
        <w:rPr>
          <w:rFonts w:asciiTheme="majorHAnsi" w:hAnsiTheme="majorHAnsi"/>
          <w:b/>
          <w:i/>
        </w:rPr>
        <w:t>поданного заявления</w:t>
      </w:r>
      <w:r w:rsidR="00823A4A">
        <w:rPr>
          <w:rFonts w:asciiTheme="majorHAnsi" w:hAnsiTheme="majorHAnsi"/>
          <w:b/>
          <w:i/>
        </w:rPr>
        <w:t>, если</w:t>
      </w:r>
      <w:r w:rsidR="00823A4A" w:rsidRPr="00823A4A">
        <w:rPr>
          <w:rFonts w:asciiTheme="majorHAnsi" w:hAnsiTheme="majorHAnsi"/>
          <w:b/>
          <w:i/>
        </w:rPr>
        <w:t xml:space="preserve"> был заключен индивидуальный трудовой договор с другим работником</w:t>
      </w:r>
      <w:r w:rsidR="00823A4A">
        <w:rPr>
          <w:rFonts w:asciiTheme="majorHAnsi" w:hAnsiTheme="majorHAnsi"/>
          <w:b/>
          <w:i/>
        </w:rPr>
        <w:t xml:space="preserve"> либо был пропущен семидневный срок длятакого отзыва и др.);</w:t>
      </w:r>
    </w:p>
    <w:p w:rsidR="006D56B4" w:rsidRPr="00810006" w:rsidRDefault="00823A4A" w:rsidP="00D06AD9">
      <w:pPr>
        <w:pStyle w:val="a3"/>
        <w:numPr>
          <w:ilvl w:val="0"/>
          <w:numId w:val="34"/>
        </w:numPr>
        <w:spacing w:line="276" w:lineRule="auto"/>
        <w:jc w:val="both"/>
        <w:rPr>
          <w:rFonts w:asciiTheme="majorHAnsi" w:hAnsiTheme="majorHAnsi"/>
          <w:b/>
          <w:i/>
        </w:rPr>
      </w:pPr>
      <w:r>
        <w:rPr>
          <w:rFonts w:asciiTheme="majorHAnsi" w:hAnsiTheme="majorHAnsi"/>
          <w:b/>
        </w:rPr>
        <w:t xml:space="preserve">Нормой </w:t>
      </w:r>
      <w:r w:rsidRPr="00F077AE">
        <w:rPr>
          <w:rFonts w:asciiTheme="majorHAnsi" w:hAnsiTheme="majorHAnsi"/>
          <w:b/>
        </w:rPr>
        <w:t>части (</w:t>
      </w:r>
      <w:r>
        <w:rPr>
          <w:rFonts w:asciiTheme="majorHAnsi" w:hAnsiTheme="majorHAnsi"/>
          <w:b/>
        </w:rPr>
        <w:t>5</w:t>
      </w:r>
      <w:r w:rsidRPr="00F077AE">
        <w:rPr>
          <w:rFonts w:asciiTheme="majorHAnsi" w:hAnsiTheme="majorHAnsi"/>
          <w:b/>
        </w:rPr>
        <w:t>) статьи 85 Трудового кодекса</w:t>
      </w:r>
      <w:r>
        <w:rPr>
          <w:rFonts w:asciiTheme="majorHAnsi" w:hAnsiTheme="majorHAnsi"/>
          <w:b/>
        </w:rPr>
        <w:t xml:space="preserve"> предусмотрено, что </w:t>
      </w:r>
      <w:r w:rsidRPr="00823A4A">
        <w:rPr>
          <w:rFonts w:asciiTheme="majorHAnsi" w:hAnsiTheme="majorHAnsi"/>
          <w:b/>
          <w:color w:val="333333"/>
        </w:rPr>
        <w:t>если по истечении</w:t>
      </w:r>
      <w:r>
        <w:rPr>
          <w:rFonts w:asciiTheme="majorHAnsi" w:hAnsiTheme="majorHAnsi"/>
          <w:b/>
        </w:rPr>
        <w:t>двухнедельного срока</w:t>
      </w:r>
      <w:r w:rsidRPr="00823A4A">
        <w:rPr>
          <w:rFonts w:asciiTheme="majorHAnsi" w:hAnsiTheme="majorHAnsi"/>
          <w:b/>
          <w:color w:val="333333"/>
        </w:rPr>
        <w:t xml:space="preserve">, работник фактически не был освобожден от занимаемой должности и продолжает далее трудовую деятельность, не подтвердив в письменной форме своего желания </w:t>
      </w:r>
      <w:r w:rsidRPr="006D56B4">
        <w:rPr>
          <w:rFonts w:asciiTheme="majorHAnsi" w:hAnsiTheme="majorHAnsi"/>
          <w:b/>
          <w:color w:val="333333"/>
        </w:rPr>
        <w:t>расторгнуть индивидуальный трудовой договор, его освобождение не</w:t>
      </w:r>
      <w:r w:rsidRPr="00823A4A">
        <w:rPr>
          <w:rFonts w:asciiTheme="majorHAnsi" w:hAnsiTheme="majorHAnsi"/>
          <w:b/>
          <w:color w:val="333333"/>
        </w:rPr>
        <w:t xml:space="preserve"> допускается</w:t>
      </w:r>
      <w:r>
        <w:rPr>
          <w:rFonts w:asciiTheme="majorHAnsi" w:hAnsiTheme="majorHAnsi"/>
          <w:b/>
          <w:color w:val="333333"/>
        </w:rPr>
        <w:t xml:space="preserve"> (</w:t>
      </w:r>
      <w:r w:rsidRPr="00823A4A">
        <w:rPr>
          <w:rFonts w:asciiTheme="majorHAnsi" w:hAnsiTheme="majorHAnsi"/>
          <w:b/>
          <w:i/>
          <w:color w:val="333333"/>
        </w:rPr>
        <w:t>однако</w:t>
      </w:r>
      <w:r w:rsidRPr="00F077AE">
        <w:rPr>
          <w:rFonts w:asciiTheme="majorHAnsi" w:hAnsiTheme="majorHAnsi"/>
          <w:b/>
          <w:i/>
        </w:rPr>
        <w:t xml:space="preserve">работодатель </w:t>
      </w:r>
      <w:r>
        <w:rPr>
          <w:rFonts w:asciiTheme="majorHAnsi" w:hAnsiTheme="majorHAnsi"/>
          <w:b/>
          <w:i/>
        </w:rPr>
        <w:t xml:space="preserve">может </w:t>
      </w:r>
      <w:r w:rsidRPr="00F077AE">
        <w:rPr>
          <w:rFonts w:asciiTheme="majorHAnsi" w:hAnsiTheme="majorHAnsi"/>
          <w:b/>
          <w:i/>
        </w:rPr>
        <w:t>отклонить</w:t>
      </w:r>
      <w:r>
        <w:rPr>
          <w:rFonts w:asciiTheme="majorHAnsi" w:hAnsiTheme="majorHAnsi"/>
          <w:b/>
          <w:i/>
        </w:rPr>
        <w:t xml:space="preserve"> такоеписьменное </w:t>
      </w:r>
      <w:r w:rsidRPr="00823A4A">
        <w:rPr>
          <w:rFonts w:asciiTheme="majorHAnsi" w:hAnsiTheme="majorHAnsi"/>
          <w:b/>
          <w:i/>
          <w:color w:val="333333"/>
        </w:rPr>
        <w:t>подтверждение работникапри наличии оснований</w:t>
      </w:r>
      <w:r>
        <w:rPr>
          <w:rFonts w:asciiTheme="majorHAnsi" w:hAnsiTheme="majorHAnsi"/>
          <w:b/>
          <w:i/>
          <w:color w:val="333333"/>
        </w:rPr>
        <w:t>/аргументов</w:t>
      </w:r>
      <w:r w:rsidRPr="00823A4A">
        <w:rPr>
          <w:rFonts w:asciiTheme="majorHAnsi" w:hAnsiTheme="majorHAnsi"/>
          <w:b/>
          <w:i/>
          <w:color w:val="333333"/>
        </w:rPr>
        <w:t xml:space="preserve"> для этого</w:t>
      </w:r>
      <w:r w:rsidR="006D56B4">
        <w:rPr>
          <w:rFonts w:asciiTheme="majorHAnsi" w:hAnsiTheme="majorHAnsi"/>
          <w:b/>
          <w:i/>
          <w:color w:val="333333"/>
        </w:rPr>
        <w:t>,</w:t>
      </w:r>
      <w:r>
        <w:rPr>
          <w:rFonts w:asciiTheme="majorHAnsi" w:hAnsiTheme="majorHAnsi"/>
          <w:b/>
          <w:i/>
          <w:color w:val="333333"/>
        </w:rPr>
        <w:t xml:space="preserve"> о чем должно быть письменно сообщено</w:t>
      </w:r>
      <w:r w:rsidR="006D56B4">
        <w:rPr>
          <w:rFonts w:asciiTheme="majorHAnsi" w:hAnsiTheme="majorHAnsi"/>
          <w:b/>
          <w:i/>
          <w:color w:val="333333"/>
        </w:rPr>
        <w:t xml:space="preserve"> заявителю</w:t>
      </w:r>
      <w:r>
        <w:rPr>
          <w:rFonts w:asciiTheme="majorHAnsi" w:hAnsiTheme="majorHAnsi"/>
          <w:b/>
          <w:color w:val="333333"/>
        </w:rPr>
        <w:t>)</w:t>
      </w:r>
      <w:r w:rsidR="006D56B4">
        <w:rPr>
          <w:rFonts w:asciiTheme="majorHAnsi" w:hAnsiTheme="majorHAnsi"/>
          <w:b/>
          <w:color w:val="333333"/>
        </w:rPr>
        <w:t>;</w:t>
      </w:r>
    </w:p>
    <w:p w:rsidR="00CA1164" w:rsidRPr="00810006" w:rsidRDefault="006D56B4" w:rsidP="00D06AD9">
      <w:pPr>
        <w:pStyle w:val="a3"/>
        <w:numPr>
          <w:ilvl w:val="0"/>
          <w:numId w:val="34"/>
        </w:numPr>
        <w:spacing w:line="276" w:lineRule="auto"/>
        <w:jc w:val="both"/>
        <w:rPr>
          <w:rFonts w:asciiTheme="majorHAnsi" w:hAnsiTheme="majorHAnsi"/>
          <w:b/>
        </w:rPr>
      </w:pPr>
      <w:r w:rsidRPr="006D56B4">
        <w:rPr>
          <w:rFonts w:asciiTheme="majorHAnsi" w:hAnsiTheme="majorHAnsi"/>
          <w:b/>
        </w:rPr>
        <w:t>Исходя из части (2) статьи 211 Трудового кодекса работодатель, применивший дисциплинарное взыскание, вправе снять его до истечения года по просьбе работника(</w:t>
      </w:r>
      <w:r w:rsidRPr="006D56B4">
        <w:rPr>
          <w:rFonts w:asciiTheme="majorHAnsi" w:hAnsiTheme="majorHAnsi"/>
          <w:b/>
          <w:i/>
        </w:rPr>
        <w:t>точнее, по его письменному заявлению</w:t>
      </w:r>
      <w:r w:rsidRPr="006D56B4">
        <w:rPr>
          <w:rFonts w:asciiTheme="majorHAnsi" w:hAnsiTheme="majorHAnsi"/>
          <w:b/>
        </w:rPr>
        <w:t xml:space="preserve">).В тоже время работодатель, может отклонить такое письменное заявление при </w:t>
      </w:r>
      <w:r w:rsidRPr="006D56B4">
        <w:rPr>
          <w:rFonts w:asciiTheme="majorHAnsi" w:hAnsiTheme="majorHAnsi"/>
          <w:b/>
          <w:color w:val="333333"/>
        </w:rPr>
        <w:t xml:space="preserve"> наличии веских оснований для этого, о чем должно быть письменно сообщено/разъяснено  заявителю;</w:t>
      </w:r>
    </w:p>
    <w:p w:rsidR="00645DF8" w:rsidRDefault="00CA1164" w:rsidP="00D06AD9">
      <w:pPr>
        <w:pStyle w:val="a3"/>
        <w:numPr>
          <w:ilvl w:val="0"/>
          <w:numId w:val="34"/>
        </w:numPr>
        <w:spacing w:line="276" w:lineRule="auto"/>
        <w:jc w:val="both"/>
        <w:rPr>
          <w:rFonts w:asciiTheme="majorHAnsi" w:hAnsiTheme="majorHAnsi"/>
          <w:b/>
        </w:rPr>
      </w:pPr>
      <w:r>
        <w:rPr>
          <w:rFonts w:asciiTheme="majorHAnsi" w:hAnsiTheme="majorHAnsi"/>
          <w:b/>
        </w:rPr>
        <w:t xml:space="preserve">Дача работодателем письменных  ответов потребуется также в случае </w:t>
      </w:r>
      <w:r w:rsidR="00645DF8">
        <w:rPr>
          <w:rFonts w:asciiTheme="majorHAnsi" w:hAnsiTheme="majorHAnsi"/>
          <w:b/>
        </w:rPr>
        <w:t>отклоненияписьменного заявления работника, поданного  на имя работодателя:</w:t>
      </w:r>
    </w:p>
    <w:p w:rsidR="00645DF8" w:rsidRDefault="00645DF8" w:rsidP="00D06AD9">
      <w:pPr>
        <w:pStyle w:val="a3"/>
        <w:numPr>
          <w:ilvl w:val="0"/>
          <w:numId w:val="57"/>
        </w:numPr>
        <w:spacing w:line="276" w:lineRule="auto"/>
        <w:jc w:val="both"/>
        <w:rPr>
          <w:rFonts w:asciiTheme="majorHAnsi" w:hAnsiTheme="majorHAnsi"/>
          <w:b/>
          <w:i/>
        </w:rPr>
      </w:pPr>
      <w:r w:rsidRPr="005B3DA0">
        <w:rPr>
          <w:rFonts w:asciiTheme="majorHAnsi" w:hAnsiTheme="majorHAnsi"/>
          <w:b/>
          <w:i/>
        </w:rPr>
        <w:t>о переводе заявителя на другую постоянную работу внутри предприятия (ст.74 Трудового кодекса);</w:t>
      </w:r>
    </w:p>
    <w:p w:rsidR="00CC2A00" w:rsidRPr="00810006" w:rsidRDefault="00CC2A00" w:rsidP="00D06AD9">
      <w:pPr>
        <w:pStyle w:val="a3"/>
        <w:numPr>
          <w:ilvl w:val="0"/>
          <w:numId w:val="57"/>
        </w:numPr>
        <w:spacing w:line="276" w:lineRule="auto"/>
        <w:jc w:val="both"/>
        <w:rPr>
          <w:rFonts w:asciiTheme="majorHAnsi" w:hAnsiTheme="majorHAnsi"/>
          <w:b/>
          <w:i/>
        </w:rPr>
      </w:pPr>
      <w:r w:rsidRPr="00CC2A00">
        <w:rPr>
          <w:rFonts w:asciiTheme="majorHAnsi" w:hAnsiTheme="majorHAnsi"/>
          <w:b/>
          <w:i/>
          <w:color w:val="333333"/>
        </w:rPr>
        <w:t>о приостановлении действия инди</w:t>
      </w:r>
      <w:r>
        <w:rPr>
          <w:rFonts w:asciiTheme="majorHAnsi" w:hAnsiTheme="majorHAnsi"/>
          <w:b/>
          <w:i/>
          <w:color w:val="333333"/>
        </w:rPr>
        <w:t>видуального трудового договора  по соглашению сторон(</w:t>
      </w:r>
      <w:r>
        <w:rPr>
          <w:rFonts w:asciiTheme="majorHAnsi" w:hAnsiTheme="majorHAnsi"/>
          <w:b/>
          <w:i/>
        </w:rPr>
        <w:t>ст.77</w:t>
      </w:r>
      <w:r w:rsidR="00810006">
        <w:rPr>
          <w:rFonts w:asciiTheme="majorHAnsi" w:hAnsiTheme="majorHAnsi"/>
          <w:b/>
          <w:i/>
        </w:rPr>
        <w:t xml:space="preserve"> Трудового кодекса);</w:t>
      </w:r>
    </w:p>
    <w:p w:rsidR="00645DF8" w:rsidRPr="005B3DA0" w:rsidRDefault="00645DF8" w:rsidP="00D06AD9">
      <w:pPr>
        <w:pStyle w:val="a3"/>
        <w:numPr>
          <w:ilvl w:val="0"/>
          <w:numId w:val="57"/>
        </w:numPr>
        <w:spacing w:line="276" w:lineRule="auto"/>
        <w:jc w:val="both"/>
        <w:rPr>
          <w:rFonts w:asciiTheme="majorHAnsi" w:hAnsiTheme="majorHAnsi"/>
          <w:b/>
          <w:i/>
        </w:rPr>
      </w:pPr>
      <w:r w:rsidRPr="005B3DA0">
        <w:rPr>
          <w:rFonts w:asciiTheme="majorHAnsi" w:hAnsiTheme="majorHAnsi"/>
          <w:b/>
          <w:i/>
          <w:color w:val="333333"/>
        </w:rPr>
        <w:t xml:space="preserve"> о переходе</w:t>
      </w:r>
      <w:r w:rsidRPr="005B3DA0">
        <w:rPr>
          <w:rFonts w:asciiTheme="majorHAnsi" w:hAnsiTheme="majorHAnsi"/>
          <w:b/>
          <w:i/>
        </w:rPr>
        <w:t xml:space="preserve"> заявителя на</w:t>
      </w:r>
      <w:r w:rsidRPr="005B3DA0">
        <w:rPr>
          <w:rFonts w:asciiTheme="majorHAnsi" w:hAnsiTheme="majorHAnsi"/>
          <w:b/>
          <w:i/>
          <w:color w:val="333333"/>
        </w:rPr>
        <w:t xml:space="preserve"> неполное рабочее время</w:t>
      </w:r>
      <w:r w:rsidRPr="005B3DA0">
        <w:rPr>
          <w:rFonts w:asciiTheme="majorHAnsi" w:hAnsiTheme="majorHAnsi"/>
          <w:b/>
          <w:i/>
        </w:rPr>
        <w:t>(ст.97 Трудового кодекса);</w:t>
      </w:r>
    </w:p>
    <w:p w:rsidR="00645DF8" w:rsidRPr="005B3DA0" w:rsidRDefault="00645DF8" w:rsidP="00D06AD9">
      <w:pPr>
        <w:pStyle w:val="a3"/>
        <w:numPr>
          <w:ilvl w:val="0"/>
          <w:numId w:val="57"/>
        </w:numPr>
        <w:spacing w:line="276" w:lineRule="auto"/>
        <w:jc w:val="both"/>
        <w:rPr>
          <w:rFonts w:asciiTheme="majorHAnsi" w:hAnsiTheme="majorHAnsi"/>
          <w:b/>
          <w:i/>
        </w:rPr>
      </w:pPr>
      <w:r w:rsidRPr="005B3DA0">
        <w:rPr>
          <w:rFonts w:asciiTheme="majorHAnsi" w:hAnsiTheme="majorHAnsi"/>
          <w:b/>
          <w:i/>
        </w:rPr>
        <w:t>о разделении ежегодного оплачиваемого отпуска на части(часть (5) статьи 115 Трудового кодекса);</w:t>
      </w:r>
    </w:p>
    <w:p w:rsidR="005B3DA0" w:rsidRPr="005B3DA0" w:rsidRDefault="00645DF8" w:rsidP="00D06AD9">
      <w:pPr>
        <w:pStyle w:val="a3"/>
        <w:numPr>
          <w:ilvl w:val="0"/>
          <w:numId w:val="57"/>
        </w:numPr>
        <w:spacing w:line="276" w:lineRule="auto"/>
        <w:jc w:val="both"/>
        <w:rPr>
          <w:rFonts w:asciiTheme="majorHAnsi" w:hAnsiTheme="majorHAnsi"/>
          <w:b/>
          <w:i/>
        </w:rPr>
      </w:pPr>
      <w:r w:rsidRPr="005B3DA0">
        <w:rPr>
          <w:rFonts w:asciiTheme="majorHAnsi" w:hAnsiTheme="majorHAnsi"/>
          <w:b/>
          <w:i/>
        </w:rPr>
        <w:t>о предоставлении ежегодного оплачиваемого отпуска  вне графика отпусков</w:t>
      </w:r>
      <w:r w:rsidR="005B3DA0" w:rsidRPr="005B3DA0">
        <w:rPr>
          <w:rFonts w:asciiTheme="majorHAnsi" w:hAnsiTheme="majorHAnsi"/>
          <w:b/>
          <w:i/>
        </w:rPr>
        <w:t>(статья 116 Трудового кодекса);</w:t>
      </w:r>
    </w:p>
    <w:p w:rsidR="005B3DA0" w:rsidRDefault="005B3DA0" w:rsidP="00D06AD9">
      <w:pPr>
        <w:pStyle w:val="a3"/>
        <w:numPr>
          <w:ilvl w:val="0"/>
          <w:numId w:val="57"/>
        </w:numPr>
        <w:spacing w:line="276" w:lineRule="auto"/>
        <w:jc w:val="both"/>
        <w:rPr>
          <w:rFonts w:asciiTheme="majorHAnsi" w:hAnsiTheme="majorHAnsi"/>
          <w:b/>
          <w:i/>
        </w:rPr>
      </w:pPr>
      <w:r w:rsidRPr="005B3DA0">
        <w:rPr>
          <w:rFonts w:asciiTheme="majorHAnsi" w:hAnsiTheme="majorHAnsi"/>
          <w:b/>
          <w:i/>
        </w:rPr>
        <w:t>о предоставлении отпуск</w:t>
      </w:r>
      <w:r>
        <w:rPr>
          <w:rFonts w:asciiTheme="majorHAnsi" w:hAnsiTheme="majorHAnsi"/>
          <w:b/>
          <w:i/>
        </w:rPr>
        <w:t>а</w:t>
      </w:r>
      <w:r w:rsidRPr="005B3DA0">
        <w:rPr>
          <w:rFonts w:asciiTheme="majorHAnsi" w:hAnsiTheme="majorHAnsi"/>
          <w:b/>
          <w:i/>
        </w:rPr>
        <w:t xml:space="preserve"> без сохранения заработной платы</w:t>
      </w:r>
      <w:r>
        <w:rPr>
          <w:rFonts w:asciiTheme="majorHAnsi" w:hAnsiTheme="majorHAnsi"/>
          <w:b/>
          <w:i/>
        </w:rPr>
        <w:t>(статья</w:t>
      </w:r>
      <w:r w:rsidRPr="005B3DA0">
        <w:rPr>
          <w:rFonts w:asciiTheme="majorHAnsi" w:hAnsiTheme="majorHAnsi"/>
          <w:b/>
          <w:i/>
        </w:rPr>
        <w:t xml:space="preserve"> 1</w:t>
      </w:r>
      <w:r>
        <w:rPr>
          <w:rFonts w:asciiTheme="majorHAnsi" w:hAnsiTheme="majorHAnsi"/>
          <w:b/>
          <w:i/>
        </w:rPr>
        <w:t>20</w:t>
      </w:r>
      <w:r w:rsidRPr="005B3DA0">
        <w:rPr>
          <w:rFonts w:asciiTheme="majorHAnsi" w:hAnsiTheme="majorHAnsi"/>
          <w:b/>
          <w:i/>
        </w:rPr>
        <w:t xml:space="preserve"> Трудового кодекса);</w:t>
      </w:r>
    </w:p>
    <w:p w:rsidR="00CC2A00" w:rsidRPr="00CC2A00" w:rsidRDefault="00CC2A00" w:rsidP="00D06AD9">
      <w:pPr>
        <w:pStyle w:val="a3"/>
        <w:numPr>
          <w:ilvl w:val="0"/>
          <w:numId w:val="57"/>
        </w:numPr>
        <w:spacing w:line="276" w:lineRule="auto"/>
        <w:jc w:val="both"/>
        <w:rPr>
          <w:rFonts w:asciiTheme="majorHAnsi" w:hAnsiTheme="majorHAnsi"/>
          <w:b/>
          <w:i/>
        </w:rPr>
      </w:pPr>
      <w:r>
        <w:rPr>
          <w:rFonts w:asciiTheme="majorHAnsi" w:hAnsiTheme="majorHAnsi"/>
          <w:b/>
          <w:i/>
        </w:rPr>
        <w:t>о повышении/индексации  размера получаемой заработной платы (статья</w:t>
      </w:r>
      <w:r w:rsidRPr="005B3DA0">
        <w:rPr>
          <w:rFonts w:asciiTheme="majorHAnsi" w:hAnsiTheme="majorHAnsi"/>
          <w:b/>
          <w:i/>
        </w:rPr>
        <w:t xml:space="preserve"> 1</w:t>
      </w:r>
      <w:r>
        <w:rPr>
          <w:rFonts w:asciiTheme="majorHAnsi" w:hAnsiTheme="majorHAnsi"/>
          <w:b/>
          <w:i/>
        </w:rPr>
        <w:t>33</w:t>
      </w:r>
      <w:r w:rsidRPr="005B3DA0">
        <w:rPr>
          <w:rFonts w:asciiTheme="majorHAnsi" w:hAnsiTheme="majorHAnsi"/>
          <w:b/>
          <w:i/>
        </w:rPr>
        <w:t xml:space="preserve"> Трудового кодекса);</w:t>
      </w:r>
    </w:p>
    <w:p w:rsidR="005B3DA0" w:rsidRDefault="00CC2A00" w:rsidP="00D06AD9">
      <w:pPr>
        <w:pStyle w:val="a3"/>
        <w:numPr>
          <w:ilvl w:val="0"/>
          <w:numId w:val="57"/>
        </w:numPr>
        <w:spacing w:line="276" w:lineRule="auto"/>
        <w:jc w:val="both"/>
        <w:rPr>
          <w:rFonts w:asciiTheme="majorHAnsi" w:hAnsiTheme="majorHAnsi"/>
          <w:b/>
          <w:i/>
        </w:rPr>
      </w:pPr>
      <w:r w:rsidRPr="005B3DA0">
        <w:rPr>
          <w:rFonts w:asciiTheme="majorHAnsi" w:hAnsiTheme="majorHAnsi"/>
          <w:b/>
          <w:i/>
        </w:rPr>
        <w:t>о предоставлении</w:t>
      </w:r>
      <w:r>
        <w:rPr>
          <w:rFonts w:asciiTheme="majorHAnsi" w:hAnsiTheme="majorHAnsi"/>
          <w:b/>
          <w:i/>
        </w:rPr>
        <w:t>материальной помощи (статья</w:t>
      </w:r>
      <w:r w:rsidRPr="005B3DA0">
        <w:rPr>
          <w:rFonts w:asciiTheme="majorHAnsi" w:hAnsiTheme="majorHAnsi"/>
          <w:b/>
          <w:i/>
        </w:rPr>
        <w:t xml:space="preserve"> 1</w:t>
      </w:r>
      <w:r>
        <w:rPr>
          <w:rFonts w:asciiTheme="majorHAnsi" w:hAnsiTheme="majorHAnsi"/>
          <w:b/>
          <w:i/>
        </w:rPr>
        <w:t>65</w:t>
      </w:r>
      <w:r w:rsidRPr="00CC2A00">
        <w:rPr>
          <w:rFonts w:asciiTheme="majorHAnsi" w:hAnsiTheme="majorHAnsi"/>
          <w:b/>
          <w:i/>
          <w:vertAlign w:val="superscript"/>
        </w:rPr>
        <w:t>1</w:t>
      </w:r>
      <w:r w:rsidRPr="005B3DA0">
        <w:rPr>
          <w:rFonts w:asciiTheme="majorHAnsi" w:hAnsiTheme="majorHAnsi"/>
          <w:b/>
          <w:i/>
        </w:rPr>
        <w:t xml:space="preserve"> Трудового кодекса);</w:t>
      </w:r>
    </w:p>
    <w:p w:rsidR="00DE30A1" w:rsidRDefault="00CC2A00" w:rsidP="00D06AD9">
      <w:pPr>
        <w:pStyle w:val="a3"/>
        <w:numPr>
          <w:ilvl w:val="0"/>
          <w:numId w:val="57"/>
        </w:numPr>
        <w:spacing w:line="276" w:lineRule="auto"/>
        <w:jc w:val="both"/>
        <w:rPr>
          <w:rFonts w:asciiTheme="majorHAnsi" w:hAnsiTheme="majorHAnsi"/>
          <w:b/>
          <w:i/>
          <w:lang w:val="ro-RO"/>
        </w:rPr>
      </w:pPr>
      <w:r w:rsidRPr="005B3DA0">
        <w:rPr>
          <w:rFonts w:asciiTheme="majorHAnsi" w:hAnsiTheme="majorHAnsi"/>
          <w:b/>
          <w:i/>
          <w:color w:val="333333"/>
        </w:rPr>
        <w:t xml:space="preserve">о присоединении к дополнительному учебному отпуску работника его </w:t>
      </w:r>
      <w:r w:rsidRPr="005B3DA0">
        <w:rPr>
          <w:rFonts w:asciiTheme="majorHAnsi" w:hAnsiTheme="majorHAnsi"/>
          <w:b/>
          <w:i/>
        </w:rPr>
        <w:t>ежегодного оплачиваемого отпуска(часть (2) статьи 182 Трудового кодекса</w:t>
      </w:r>
      <w:r>
        <w:rPr>
          <w:rFonts w:asciiTheme="majorHAnsi" w:hAnsiTheme="majorHAnsi"/>
          <w:b/>
          <w:i/>
        </w:rPr>
        <w:t>)</w:t>
      </w:r>
      <w:r w:rsidR="00D13520">
        <w:rPr>
          <w:rFonts w:asciiTheme="majorHAnsi" w:hAnsiTheme="majorHAnsi"/>
          <w:b/>
          <w:i/>
        </w:rPr>
        <w:t>;</w:t>
      </w:r>
    </w:p>
    <w:p w:rsidR="00CC2A00" w:rsidRPr="00D13520" w:rsidRDefault="00D13520" w:rsidP="00D06AD9">
      <w:pPr>
        <w:pStyle w:val="a3"/>
        <w:numPr>
          <w:ilvl w:val="0"/>
          <w:numId w:val="57"/>
        </w:numPr>
        <w:spacing w:line="276" w:lineRule="auto"/>
        <w:jc w:val="both"/>
        <w:rPr>
          <w:rFonts w:asciiTheme="majorHAnsi" w:hAnsiTheme="majorHAnsi"/>
          <w:b/>
          <w:i/>
          <w:lang w:val="ro-RO"/>
        </w:rPr>
      </w:pPr>
      <w:r>
        <w:rPr>
          <w:rFonts w:asciiTheme="majorHAnsi" w:hAnsiTheme="majorHAnsi"/>
          <w:b/>
          <w:i/>
          <w:lang w:val="ro-RO"/>
        </w:rPr>
        <w:t>o</w:t>
      </w:r>
      <w:r w:rsidRPr="00DE30A1">
        <w:rPr>
          <w:rFonts w:asciiTheme="majorHAnsi" w:hAnsiTheme="majorHAnsi"/>
          <w:b/>
          <w:i/>
          <w:lang w:val="ro-RO"/>
        </w:rPr>
        <w:t>восстановлен</w:t>
      </w:r>
      <w:r w:rsidR="00D7076F">
        <w:rPr>
          <w:rFonts w:asciiTheme="majorHAnsi" w:hAnsiTheme="majorHAnsi"/>
          <w:b/>
          <w:i/>
        </w:rPr>
        <w:t>ие</w:t>
      </w:r>
      <w:r w:rsidRPr="00DE30A1">
        <w:rPr>
          <w:rFonts w:asciiTheme="majorHAnsi" w:hAnsiTheme="majorHAnsi"/>
          <w:b/>
          <w:i/>
          <w:lang w:val="ro-RO"/>
        </w:rPr>
        <w:t xml:space="preserve">посредством прямых переговоров с работодателем </w:t>
      </w:r>
      <w:r>
        <w:rPr>
          <w:rFonts w:asciiTheme="majorHAnsi" w:hAnsiTheme="majorHAnsi"/>
          <w:b/>
          <w:i/>
        </w:rPr>
        <w:t xml:space="preserve">  в должность р</w:t>
      </w:r>
      <w:r>
        <w:rPr>
          <w:rFonts w:asciiTheme="majorHAnsi" w:hAnsiTheme="majorHAnsi"/>
          <w:b/>
          <w:i/>
          <w:lang w:val="ro-RO"/>
        </w:rPr>
        <w:t>аботник</w:t>
      </w:r>
      <w:r>
        <w:rPr>
          <w:rFonts w:asciiTheme="majorHAnsi" w:hAnsiTheme="majorHAnsi"/>
          <w:b/>
          <w:i/>
        </w:rPr>
        <w:t>а</w:t>
      </w:r>
      <w:r>
        <w:rPr>
          <w:rFonts w:asciiTheme="majorHAnsi" w:hAnsiTheme="majorHAnsi"/>
          <w:b/>
          <w:i/>
          <w:lang w:val="ro-RO"/>
        </w:rPr>
        <w:t>, незаконно переведенн</w:t>
      </w:r>
      <w:r>
        <w:rPr>
          <w:rFonts w:asciiTheme="majorHAnsi" w:hAnsiTheme="majorHAnsi"/>
          <w:b/>
          <w:i/>
        </w:rPr>
        <w:t>ого</w:t>
      </w:r>
      <w:r w:rsidR="00DE30A1" w:rsidRPr="00DE30A1">
        <w:rPr>
          <w:rFonts w:asciiTheme="majorHAnsi" w:hAnsiTheme="majorHAnsi"/>
          <w:b/>
          <w:i/>
          <w:lang w:val="ro-RO"/>
        </w:rPr>
        <w:t xml:space="preserve"> на другую ра</w:t>
      </w:r>
      <w:r>
        <w:rPr>
          <w:rFonts w:asciiTheme="majorHAnsi" w:hAnsiTheme="majorHAnsi"/>
          <w:b/>
          <w:i/>
          <w:lang w:val="ro-RO"/>
        </w:rPr>
        <w:t>боту или незаконно освобожденн</w:t>
      </w:r>
      <w:r>
        <w:rPr>
          <w:rFonts w:asciiTheme="majorHAnsi" w:hAnsiTheme="majorHAnsi"/>
          <w:b/>
          <w:i/>
        </w:rPr>
        <w:t>ого</w:t>
      </w:r>
      <w:r>
        <w:rPr>
          <w:rFonts w:asciiTheme="majorHAnsi" w:hAnsiTheme="majorHAnsi"/>
          <w:b/>
          <w:i/>
          <w:lang w:val="ro-RO"/>
        </w:rPr>
        <w:t xml:space="preserve"> от </w:t>
      </w:r>
      <w:r>
        <w:rPr>
          <w:rFonts w:asciiTheme="majorHAnsi" w:hAnsiTheme="majorHAnsi"/>
          <w:b/>
          <w:i/>
        </w:rPr>
        <w:t xml:space="preserve">занимаемой должности </w:t>
      </w:r>
      <w:r w:rsidRPr="005B3DA0">
        <w:rPr>
          <w:rFonts w:asciiTheme="majorHAnsi" w:hAnsiTheme="majorHAnsi"/>
          <w:b/>
          <w:i/>
        </w:rPr>
        <w:t>(часть (</w:t>
      </w:r>
      <w:r>
        <w:rPr>
          <w:rFonts w:asciiTheme="majorHAnsi" w:hAnsiTheme="majorHAnsi"/>
          <w:b/>
          <w:i/>
        </w:rPr>
        <w:t>1) статьи 89</w:t>
      </w:r>
      <w:r w:rsidRPr="005B3DA0">
        <w:rPr>
          <w:rFonts w:asciiTheme="majorHAnsi" w:hAnsiTheme="majorHAnsi"/>
          <w:b/>
          <w:i/>
        </w:rPr>
        <w:t xml:space="preserve"> Трудового кодекса</w:t>
      </w:r>
      <w:r>
        <w:rPr>
          <w:rFonts w:asciiTheme="majorHAnsi" w:hAnsiTheme="majorHAnsi"/>
          <w:b/>
          <w:i/>
        </w:rPr>
        <w:t xml:space="preserve">) </w:t>
      </w:r>
      <w:r w:rsidR="00CC2A00" w:rsidRPr="00D13520">
        <w:rPr>
          <w:rFonts w:asciiTheme="majorHAnsi" w:hAnsiTheme="majorHAnsi"/>
          <w:b/>
          <w:i/>
        </w:rPr>
        <w:t>и другие.</w:t>
      </w:r>
    </w:p>
    <w:p w:rsidR="005B3DA0" w:rsidRPr="000B015A" w:rsidRDefault="000B015A" w:rsidP="000B015A">
      <w:pPr>
        <w:pStyle w:val="a3"/>
        <w:spacing w:line="276" w:lineRule="auto"/>
        <w:ind w:firstLine="360"/>
        <w:jc w:val="center"/>
        <w:rPr>
          <w:rFonts w:asciiTheme="majorHAnsi" w:hAnsiTheme="majorHAnsi"/>
          <w:b/>
        </w:rPr>
      </w:pPr>
      <w:r w:rsidRPr="000B015A">
        <w:rPr>
          <w:rFonts w:asciiTheme="majorHAnsi" w:hAnsiTheme="majorHAnsi"/>
          <w:b/>
        </w:rPr>
        <w:t>**</w:t>
      </w:r>
      <w:r>
        <w:rPr>
          <w:rFonts w:asciiTheme="majorHAnsi" w:hAnsiTheme="majorHAnsi"/>
          <w:b/>
        </w:rPr>
        <w:t xml:space="preserve">                      *</w:t>
      </w:r>
    </w:p>
    <w:p w:rsidR="00EC502D" w:rsidRPr="009175A2" w:rsidRDefault="009175A2" w:rsidP="00D06AD9">
      <w:pPr>
        <w:pStyle w:val="a3"/>
        <w:spacing w:after="240" w:line="276" w:lineRule="auto"/>
        <w:jc w:val="center"/>
        <w:rPr>
          <w:rFonts w:ascii="Bookman Old Style" w:hAnsi="Bookman Old Style"/>
          <w:b/>
          <w:i/>
          <w:u w:val="single"/>
        </w:rPr>
      </w:pPr>
      <w:r w:rsidRPr="009175A2">
        <w:rPr>
          <w:rFonts w:ascii="Bookman Old Style" w:hAnsi="Bookman Old Style"/>
          <w:b/>
          <w:u w:val="single"/>
          <w:lang w:val="ro-RO"/>
        </w:rPr>
        <w:t>II.</w:t>
      </w:r>
      <w:r w:rsidR="00EC502D" w:rsidRPr="009175A2">
        <w:rPr>
          <w:rFonts w:ascii="Bookman Old Style" w:hAnsi="Bookman Old Style"/>
          <w:b/>
          <w:u w:val="single"/>
        </w:rPr>
        <w:t>СЕССИ</w:t>
      </w:r>
      <w:r w:rsidR="00CC2A00" w:rsidRPr="009175A2">
        <w:rPr>
          <w:rFonts w:ascii="Bookman Old Style" w:hAnsi="Bookman Old Style"/>
          <w:b/>
          <w:u w:val="single"/>
        </w:rPr>
        <w:t>Я ОТВЕТОВ НА ВОПРОСЫ УЧАСТНИКОВ</w:t>
      </w:r>
    </w:p>
    <w:p w:rsidR="00EC502D" w:rsidRPr="005400F9" w:rsidRDefault="00404CF0" w:rsidP="00D06AD9">
      <w:pPr>
        <w:jc w:val="both"/>
        <w:rPr>
          <w:rFonts w:asciiTheme="majorHAnsi" w:hAnsiTheme="majorHAnsi"/>
          <w:sz w:val="24"/>
          <w:szCs w:val="24"/>
          <w:lang w:val="ru-RU"/>
        </w:rPr>
      </w:pPr>
      <w:r w:rsidRPr="00404CF0">
        <w:rPr>
          <w:rFonts w:asciiTheme="majorHAnsi" w:hAnsiTheme="majorHAnsi"/>
          <w:b/>
          <w:i/>
          <w:sz w:val="24"/>
          <w:szCs w:val="24"/>
          <w:u w:val="single"/>
          <w:lang w:val="ru-RU"/>
        </w:rPr>
        <w:t>ПОЖЕЛАНИЕ.</w:t>
      </w:r>
      <w:r w:rsidR="00CC2A00">
        <w:rPr>
          <w:rFonts w:asciiTheme="majorHAnsi" w:hAnsiTheme="majorHAnsi"/>
          <w:b/>
          <w:sz w:val="24"/>
          <w:szCs w:val="24"/>
          <w:lang w:val="ru-RU"/>
        </w:rPr>
        <w:t>О</w:t>
      </w:r>
      <w:r w:rsidR="00CC2A00">
        <w:rPr>
          <w:rFonts w:asciiTheme="majorHAnsi" w:hAnsiTheme="majorHAnsi"/>
          <w:b/>
          <w:sz w:val="24"/>
          <w:szCs w:val="24"/>
        </w:rPr>
        <w:t>твет</w:t>
      </w:r>
      <w:r w:rsidR="00CC2A00">
        <w:rPr>
          <w:rFonts w:asciiTheme="majorHAnsi" w:hAnsiTheme="majorHAnsi"/>
          <w:b/>
          <w:sz w:val="24"/>
          <w:szCs w:val="24"/>
          <w:lang w:val="ru-RU"/>
        </w:rPr>
        <w:t xml:space="preserve">ы и разъяснения преподавателя </w:t>
      </w:r>
      <w:r w:rsidR="00FA18EF">
        <w:rPr>
          <w:rFonts w:asciiTheme="majorHAnsi" w:hAnsiTheme="majorHAnsi"/>
          <w:b/>
          <w:sz w:val="24"/>
          <w:szCs w:val="24"/>
          <w:lang w:val="ru-RU"/>
        </w:rPr>
        <w:t>целесообразно давать лишь</w:t>
      </w:r>
      <w:r w:rsidR="005400F9">
        <w:rPr>
          <w:rFonts w:asciiTheme="majorHAnsi" w:hAnsiTheme="majorHAnsi"/>
          <w:b/>
          <w:sz w:val="24"/>
          <w:szCs w:val="24"/>
        </w:rPr>
        <w:t>навопрос</w:t>
      </w:r>
      <w:r w:rsidR="005400F9">
        <w:rPr>
          <w:rFonts w:asciiTheme="majorHAnsi" w:hAnsiTheme="majorHAnsi"/>
          <w:b/>
          <w:sz w:val="24"/>
          <w:szCs w:val="24"/>
          <w:lang w:val="ru-RU"/>
        </w:rPr>
        <w:t xml:space="preserve">ы </w:t>
      </w:r>
      <w:r w:rsidR="00CC2A00" w:rsidRPr="00CC2A00">
        <w:rPr>
          <w:rFonts w:asciiTheme="majorHAnsi" w:hAnsiTheme="majorHAnsi"/>
          <w:b/>
          <w:sz w:val="24"/>
          <w:szCs w:val="24"/>
        </w:rPr>
        <w:t xml:space="preserve"> участников   </w:t>
      </w:r>
      <w:r w:rsidR="005400F9">
        <w:rPr>
          <w:rFonts w:asciiTheme="majorHAnsi" w:hAnsiTheme="majorHAnsi"/>
          <w:b/>
          <w:sz w:val="24"/>
          <w:szCs w:val="24"/>
          <w:lang w:val="ru-RU"/>
        </w:rPr>
        <w:t xml:space="preserve">вебинара, которые были </w:t>
      </w:r>
      <w:r>
        <w:rPr>
          <w:rFonts w:asciiTheme="majorHAnsi" w:hAnsiTheme="majorHAnsi"/>
          <w:b/>
          <w:sz w:val="24"/>
          <w:szCs w:val="24"/>
          <w:lang w:val="ru-RU"/>
        </w:rPr>
        <w:t xml:space="preserve">заранее </w:t>
      </w:r>
      <w:r w:rsidR="00FA18EF">
        <w:rPr>
          <w:rFonts w:asciiTheme="majorHAnsi" w:hAnsiTheme="majorHAnsi"/>
          <w:b/>
          <w:sz w:val="24"/>
          <w:szCs w:val="24"/>
          <w:lang w:val="ru-RU"/>
        </w:rPr>
        <w:t xml:space="preserve">составлены и отправлены по </w:t>
      </w:r>
      <w:r w:rsidR="005400F9">
        <w:rPr>
          <w:rFonts w:asciiTheme="majorHAnsi" w:hAnsiTheme="majorHAnsi"/>
          <w:b/>
          <w:sz w:val="24"/>
          <w:szCs w:val="24"/>
          <w:lang w:val="ru-RU"/>
        </w:rPr>
        <w:t>электронной почте (по соответствующему</w:t>
      </w:r>
      <w:r w:rsidR="00FA18EF">
        <w:rPr>
          <w:rFonts w:asciiTheme="majorHAnsi" w:hAnsiTheme="majorHAnsi"/>
          <w:b/>
          <w:sz w:val="24"/>
          <w:szCs w:val="24"/>
          <w:lang w:val="ru-RU"/>
        </w:rPr>
        <w:t xml:space="preserve"> организационному </w:t>
      </w:r>
      <w:r w:rsidR="005400F9">
        <w:rPr>
          <w:rFonts w:asciiTheme="majorHAnsi" w:hAnsiTheme="majorHAnsi"/>
          <w:b/>
          <w:sz w:val="24"/>
          <w:szCs w:val="24"/>
          <w:lang w:val="ru-RU"/>
        </w:rPr>
        <w:t xml:space="preserve"> адресу).</w:t>
      </w:r>
    </w:p>
    <w:p w:rsidR="00E2560B" w:rsidRPr="00404CF0" w:rsidRDefault="00E2560B" w:rsidP="00D06AD9">
      <w:pPr>
        <w:jc w:val="both"/>
        <w:rPr>
          <w:rFonts w:asciiTheme="majorHAnsi" w:hAnsiTheme="majorHAnsi"/>
          <w:sz w:val="24"/>
          <w:szCs w:val="24"/>
        </w:rPr>
      </w:pPr>
    </w:p>
    <w:p w:rsidR="00E2560B" w:rsidRDefault="00E2560B" w:rsidP="00D06AD9">
      <w:pPr>
        <w:jc w:val="both"/>
        <w:rPr>
          <w:rFonts w:asciiTheme="majorHAnsi" w:hAnsiTheme="majorHAnsi"/>
        </w:rPr>
      </w:pPr>
    </w:p>
    <w:p w:rsidR="00E2560B" w:rsidRDefault="00E2560B" w:rsidP="00D06AD9">
      <w:pPr>
        <w:jc w:val="both"/>
        <w:rPr>
          <w:rFonts w:asciiTheme="majorHAnsi" w:hAnsiTheme="majorHAnsi"/>
        </w:rPr>
      </w:pPr>
    </w:p>
    <w:p w:rsidR="00E2560B" w:rsidRDefault="00E2560B" w:rsidP="00D06AD9">
      <w:pPr>
        <w:jc w:val="both"/>
        <w:rPr>
          <w:rFonts w:asciiTheme="majorHAnsi" w:hAnsiTheme="majorHAnsi"/>
        </w:rPr>
      </w:pPr>
    </w:p>
    <w:p w:rsidR="00E2560B" w:rsidRPr="00E2560B" w:rsidRDefault="00E2560B" w:rsidP="00D06AD9">
      <w:pPr>
        <w:jc w:val="both"/>
        <w:rPr>
          <w:rFonts w:asciiTheme="majorHAnsi" w:hAnsiTheme="majorHAnsi"/>
        </w:rPr>
      </w:pPr>
    </w:p>
    <w:p w:rsidR="00A701B0" w:rsidRPr="00CA49FD" w:rsidRDefault="00A701B0" w:rsidP="00D06AD9">
      <w:pPr>
        <w:jc w:val="both"/>
        <w:rPr>
          <w:rFonts w:asciiTheme="majorHAnsi" w:hAnsiTheme="majorHAnsi"/>
          <w:sz w:val="24"/>
          <w:szCs w:val="24"/>
        </w:rPr>
      </w:pPr>
    </w:p>
    <w:sectPr w:rsidR="00A701B0" w:rsidRPr="00CA49FD" w:rsidSect="002E37F6">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4940" w:rsidRDefault="00014940" w:rsidP="00CA04A7">
      <w:pPr>
        <w:spacing w:after="0" w:line="240" w:lineRule="auto"/>
      </w:pPr>
      <w:r>
        <w:separator/>
      </w:r>
    </w:p>
  </w:endnote>
  <w:endnote w:type="continuationSeparator" w:id="1">
    <w:p w:rsidR="00014940" w:rsidRDefault="00014940" w:rsidP="00CA04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font290">
    <w:altName w:val="Times New Roman"/>
    <w:charset w:val="CC"/>
    <w:family w:val="auto"/>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DejaVuSerifCondensed">
    <w:panose1 w:val="00000000000000000000"/>
    <w:charset w:val="CC"/>
    <w:family w:val="auto"/>
    <w:notTrueType/>
    <w:pitch w:val="default"/>
    <w:sig w:usb0="00000201" w:usb1="00000000" w:usb2="00000000" w:usb3="00000000" w:csb0="00000004" w:csb1="00000000"/>
  </w:font>
  <w:font w:name="DejaVuSerifCondensed-Italic">
    <w:panose1 w:val="00000000000000000000"/>
    <w:charset w:val="CC"/>
    <w:family w:val="auto"/>
    <w:notTrueType/>
    <w:pitch w:val="default"/>
    <w:sig w:usb0="00000201" w:usb1="00000000" w:usb2="00000000" w:usb3="00000000" w:csb0="00000004"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1810889"/>
      <w:docPartObj>
        <w:docPartGallery w:val="Page Numbers (Bottom of Page)"/>
        <w:docPartUnique/>
      </w:docPartObj>
    </w:sdtPr>
    <w:sdtContent>
      <w:p w:rsidR="003F6EA3" w:rsidRDefault="002E37F6">
        <w:pPr>
          <w:pStyle w:val="aa"/>
          <w:jc w:val="center"/>
        </w:pPr>
        <w:r>
          <w:fldChar w:fldCharType="begin"/>
        </w:r>
        <w:r w:rsidR="003F6EA3">
          <w:instrText>PAGE   \* MERGEFORMAT</w:instrText>
        </w:r>
        <w:r>
          <w:fldChar w:fldCharType="separate"/>
        </w:r>
        <w:r w:rsidR="00B73A84" w:rsidRPr="00B73A84">
          <w:rPr>
            <w:noProof/>
            <w:lang w:val="ru-RU"/>
          </w:rPr>
          <w:t>21</w:t>
        </w:r>
        <w:r>
          <w:fldChar w:fldCharType="end"/>
        </w:r>
      </w:p>
    </w:sdtContent>
  </w:sdt>
  <w:p w:rsidR="003F6EA3" w:rsidRDefault="003F6EA3">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4940" w:rsidRDefault="00014940" w:rsidP="00CA04A7">
      <w:pPr>
        <w:spacing w:after="0" w:line="240" w:lineRule="auto"/>
      </w:pPr>
      <w:r>
        <w:separator/>
      </w:r>
    </w:p>
  </w:footnote>
  <w:footnote w:type="continuationSeparator" w:id="1">
    <w:p w:rsidR="00014940" w:rsidRDefault="00014940" w:rsidP="00CA04A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05C0A"/>
    <w:multiLevelType w:val="hybridMultilevel"/>
    <w:tmpl w:val="78E6A4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9E25EF"/>
    <w:multiLevelType w:val="hybridMultilevel"/>
    <w:tmpl w:val="0D32B73A"/>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287CEA"/>
    <w:multiLevelType w:val="hybridMultilevel"/>
    <w:tmpl w:val="DC1CA7B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D5C40F4"/>
    <w:multiLevelType w:val="hybridMultilevel"/>
    <w:tmpl w:val="1D48ABC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F5619AB"/>
    <w:multiLevelType w:val="hybridMultilevel"/>
    <w:tmpl w:val="E464587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EA36EF"/>
    <w:multiLevelType w:val="hybridMultilevel"/>
    <w:tmpl w:val="75EEC12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2745C1"/>
    <w:multiLevelType w:val="hybridMultilevel"/>
    <w:tmpl w:val="83024CC2"/>
    <w:lvl w:ilvl="0" w:tplc="04190005">
      <w:start w:val="1"/>
      <w:numFmt w:val="bullet"/>
      <w:lvlText w:val=""/>
      <w:lvlJc w:val="left"/>
      <w:pPr>
        <w:ind w:left="720" w:hanging="360"/>
      </w:pPr>
      <w:rPr>
        <w:rFonts w:ascii="Wingdings" w:hAnsi="Wingdings" w:cs="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3264DF2"/>
    <w:multiLevelType w:val="hybridMultilevel"/>
    <w:tmpl w:val="FAC4DAE0"/>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EB4D8B"/>
    <w:multiLevelType w:val="hybridMultilevel"/>
    <w:tmpl w:val="106C757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49C4E10"/>
    <w:multiLevelType w:val="hybridMultilevel"/>
    <w:tmpl w:val="E33AC066"/>
    <w:lvl w:ilvl="0" w:tplc="04190011">
      <w:start w:val="1"/>
      <w:numFmt w:val="decimal"/>
      <w:lvlText w:val="%1)"/>
      <w:lvlJc w:val="left"/>
      <w:pPr>
        <w:ind w:left="1250" w:hanging="360"/>
      </w:pPr>
      <w:rPr>
        <w:rFonts w:hint="default"/>
      </w:rPr>
    </w:lvl>
    <w:lvl w:ilvl="1" w:tplc="04190003" w:tentative="1">
      <w:start w:val="1"/>
      <w:numFmt w:val="bullet"/>
      <w:lvlText w:val="o"/>
      <w:lvlJc w:val="left"/>
      <w:pPr>
        <w:ind w:left="1970" w:hanging="360"/>
      </w:pPr>
      <w:rPr>
        <w:rFonts w:ascii="Courier New" w:hAnsi="Courier New" w:cs="Courier New" w:hint="default"/>
      </w:rPr>
    </w:lvl>
    <w:lvl w:ilvl="2" w:tplc="04190005" w:tentative="1">
      <w:start w:val="1"/>
      <w:numFmt w:val="bullet"/>
      <w:lvlText w:val=""/>
      <w:lvlJc w:val="left"/>
      <w:pPr>
        <w:ind w:left="2690" w:hanging="360"/>
      </w:pPr>
      <w:rPr>
        <w:rFonts w:ascii="Wingdings" w:hAnsi="Wingdings" w:hint="default"/>
      </w:rPr>
    </w:lvl>
    <w:lvl w:ilvl="3" w:tplc="04190001" w:tentative="1">
      <w:start w:val="1"/>
      <w:numFmt w:val="bullet"/>
      <w:lvlText w:val=""/>
      <w:lvlJc w:val="left"/>
      <w:pPr>
        <w:ind w:left="3410" w:hanging="360"/>
      </w:pPr>
      <w:rPr>
        <w:rFonts w:ascii="Symbol" w:hAnsi="Symbol" w:hint="default"/>
      </w:rPr>
    </w:lvl>
    <w:lvl w:ilvl="4" w:tplc="04190003" w:tentative="1">
      <w:start w:val="1"/>
      <w:numFmt w:val="bullet"/>
      <w:lvlText w:val="o"/>
      <w:lvlJc w:val="left"/>
      <w:pPr>
        <w:ind w:left="4130" w:hanging="360"/>
      </w:pPr>
      <w:rPr>
        <w:rFonts w:ascii="Courier New" w:hAnsi="Courier New" w:cs="Courier New" w:hint="default"/>
      </w:rPr>
    </w:lvl>
    <w:lvl w:ilvl="5" w:tplc="04190005" w:tentative="1">
      <w:start w:val="1"/>
      <w:numFmt w:val="bullet"/>
      <w:lvlText w:val=""/>
      <w:lvlJc w:val="left"/>
      <w:pPr>
        <w:ind w:left="4850" w:hanging="360"/>
      </w:pPr>
      <w:rPr>
        <w:rFonts w:ascii="Wingdings" w:hAnsi="Wingdings" w:hint="default"/>
      </w:rPr>
    </w:lvl>
    <w:lvl w:ilvl="6" w:tplc="04190001" w:tentative="1">
      <w:start w:val="1"/>
      <w:numFmt w:val="bullet"/>
      <w:lvlText w:val=""/>
      <w:lvlJc w:val="left"/>
      <w:pPr>
        <w:ind w:left="5570" w:hanging="360"/>
      </w:pPr>
      <w:rPr>
        <w:rFonts w:ascii="Symbol" w:hAnsi="Symbol" w:hint="default"/>
      </w:rPr>
    </w:lvl>
    <w:lvl w:ilvl="7" w:tplc="04190003" w:tentative="1">
      <w:start w:val="1"/>
      <w:numFmt w:val="bullet"/>
      <w:lvlText w:val="o"/>
      <w:lvlJc w:val="left"/>
      <w:pPr>
        <w:ind w:left="6290" w:hanging="360"/>
      </w:pPr>
      <w:rPr>
        <w:rFonts w:ascii="Courier New" w:hAnsi="Courier New" w:cs="Courier New" w:hint="default"/>
      </w:rPr>
    </w:lvl>
    <w:lvl w:ilvl="8" w:tplc="04190005" w:tentative="1">
      <w:start w:val="1"/>
      <w:numFmt w:val="bullet"/>
      <w:lvlText w:val=""/>
      <w:lvlJc w:val="left"/>
      <w:pPr>
        <w:ind w:left="7010" w:hanging="360"/>
      </w:pPr>
      <w:rPr>
        <w:rFonts w:ascii="Wingdings" w:hAnsi="Wingdings" w:hint="default"/>
      </w:rPr>
    </w:lvl>
  </w:abstractNum>
  <w:abstractNum w:abstractNumId="10">
    <w:nsid w:val="15824593"/>
    <w:multiLevelType w:val="hybridMultilevel"/>
    <w:tmpl w:val="A35C9544"/>
    <w:lvl w:ilvl="0" w:tplc="04190001">
      <w:start w:val="1"/>
      <w:numFmt w:val="bullet"/>
      <w:lvlText w:val=""/>
      <w:lvlJc w:val="left"/>
      <w:pPr>
        <w:ind w:left="1980" w:hanging="360"/>
      </w:pPr>
      <w:rPr>
        <w:rFonts w:ascii="Symbol" w:hAnsi="Symbol"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11">
    <w:nsid w:val="16A272F5"/>
    <w:multiLevelType w:val="hybridMultilevel"/>
    <w:tmpl w:val="CAD0216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A530590"/>
    <w:multiLevelType w:val="hybridMultilevel"/>
    <w:tmpl w:val="36EEB9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F1A63B1"/>
    <w:multiLevelType w:val="hybridMultilevel"/>
    <w:tmpl w:val="AFA277D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9E0C48"/>
    <w:multiLevelType w:val="hybridMultilevel"/>
    <w:tmpl w:val="762AA4B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0CC7C3A"/>
    <w:multiLevelType w:val="hybridMultilevel"/>
    <w:tmpl w:val="205E183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36A57A5"/>
    <w:multiLevelType w:val="hybridMultilevel"/>
    <w:tmpl w:val="2C0A0928"/>
    <w:lvl w:ilvl="0" w:tplc="04190009">
      <w:start w:val="1"/>
      <w:numFmt w:val="bullet"/>
      <w:lvlText w:val=""/>
      <w:lvlJc w:val="left"/>
      <w:pPr>
        <w:ind w:left="770" w:hanging="360"/>
      </w:pPr>
      <w:rPr>
        <w:rFonts w:ascii="Wingdings" w:hAnsi="Wingdings"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7">
    <w:nsid w:val="24F921F7"/>
    <w:multiLevelType w:val="hybridMultilevel"/>
    <w:tmpl w:val="7F14B83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5264A29"/>
    <w:multiLevelType w:val="hybridMultilevel"/>
    <w:tmpl w:val="8FB0D77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728530A"/>
    <w:multiLevelType w:val="hybridMultilevel"/>
    <w:tmpl w:val="FFDAF99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73C6944"/>
    <w:multiLevelType w:val="hybridMultilevel"/>
    <w:tmpl w:val="5A7A66B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A00096B"/>
    <w:multiLevelType w:val="hybridMultilevel"/>
    <w:tmpl w:val="18B08A9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A390A39"/>
    <w:multiLevelType w:val="hybridMultilevel"/>
    <w:tmpl w:val="DC5EC282"/>
    <w:lvl w:ilvl="0" w:tplc="04190019">
      <w:start w:val="1"/>
      <w:numFmt w:val="lowerLett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1C62388"/>
    <w:multiLevelType w:val="hybridMultilevel"/>
    <w:tmpl w:val="87EE597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59842ED"/>
    <w:multiLevelType w:val="hybridMultilevel"/>
    <w:tmpl w:val="5E5C74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60A624F"/>
    <w:multiLevelType w:val="hybridMultilevel"/>
    <w:tmpl w:val="63B23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75C0485"/>
    <w:multiLevelType w:val="hybridMultilevel"/>
    <w:tmpl w:val="0F8CCE8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8F96608"/>
    <w:multiLevelType w:val="hybridMultilevel"/>
    <w:tmpl w:val="318896C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E0E71F0"/>
    <w:multiLevelType w:val="hybridMultilevel"/>
    <w:tmpl w:val="BE6CB95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F35180F"/>
    <w:multiLevelType w:val="hybridMultilevel"/>
    <w:tmpl w:val="3AA65D7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421623E"/>
    <w:multiLevelType w:val="hybridMultilevel"/>
    <w:tmpl w:val="7E8E93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4F12525"/>
    <w:multiLevelType w:val="hybridMultilevel"/>
    <w:tmpl w:val="398CFA7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55646C1"/>
    <w:multiLevelType w:val="hybridMultilevel"/>
    <w:tmpl w:val="237CC1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73D37A9"/>
    <w:multiLevelType w:val="hybridMultilevel"/>
    <w:tmpl w:val="0368FC4E"/>
    <w:lvl w:ilvl="0" w:tplc="04190009">
      <w:start w:val="1"/>
      <w:numFmt w:val="bullet"/>
      <w:lvlText w:val=""/>
      <w:lvlJc w:val="left"/>
      <w:pPr>
        <w:ind w:left="820" w:hanging="360"/>
      </w:pPr>
      <w:rPr>
        <w:rFonts w:ascii="Wingdings" w:hAnsi="Wingdings"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34">
    <w:nsid w:val="4D2554AA"/>
    <w:multiLevelType w:val="hybridMultilevel"/>
    <w:tmpl w:val="7C589CE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EDF0300"/>
    <w:multiLevelType w:val="hybridMultilevel"/>
    <w:tmpl w:val="7AB85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F1822D2"/>
    <w:multiLevelType w:val="hybridMultilevel"/>
    <w:tmpl w:val="16DAF504"/>
    <w:lvl w:ilvl="0" w:tplc="04190017">
      <w:start w:val="1"/>
      <w:numFmt w:val="lowerLett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01F74A2"/>
    <w:multiLevelType w:val="hybridMultilevel"/>
    <w:tmpl w:val="63E4842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3675645"/>
    <w:multiLevelType w:val="hybridMultilevel"/>
    <w:tmpl w:val="99B088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3757A22"/>
    <w:multiLevelType w:val="hybridMultilevel"/>
    <w:tmpl w:val="5B4010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543002B5"/>
    <w:multiLevelType w:val="hybridMultilevel"/>
    <w:tmpl w:val="FCF861A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95B4EB8"/>
    <w:multiLevelType w:val="hybridMultilevel"/>
    <w:tmpl w:val="574445C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2">
    <w:nsid w:val="5D0D0290"/>
    <w:multiLevelType w:val="hybridMultilevel"/>
    <w:tmpl w:val="EE4A1FD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FF5729E"/>
    <w:multiLevelType w:val="hybridMultilevel"/>
    <w:tmpl w:val="B3ECE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0E15368"/>
    <w:multiLevelType w:val="hybridMultilevel"/>
    <w:tmpl w:val="14D237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1">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8443B40"/>
    <w:multiLevelType w:val="hybridMultilevel"/>
    <w:tmpl w:val="783631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B852738"/>
    <w:multiLevelType w:val="hybridMultilevel"/>
    <w:tmpl w:val="A98E514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CD31983"/>
    <w:multiLevelType w:val="hybridMultilevel"/>
    <w:tmpl w:val="BB88E5E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E847BC2"/>
    <w:multiLevelType w:val="hybridMultilevel"/>
    <w:tmpl w:val="193EBD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3525799"/>
    <w:multiLevelType w:val="hybridMultilevel"/>
    <w:tmpl w:val="859C46A0"/>
    <w:lvl w:ilvl="0" w:tplc="04190001">
      <w:start w:val="1"/>
      <w:numFmt w:val="bullet"/>
      <w:lvlText w:val=""/>
      <w:lvlJc w:val="left"/>
      <w:pPr>
        <w:ind w:left="1260" w:hanging="360"/>
      </w:pPr>
      <w:rPr>
        <w:rFonts w:ascii="Symbol" w:hAnsi="Symbol" w:hint="default"/>
      </w:rPr>
    </w:lvl>
    <w:lvl w:ilvl="1" w:tplc="04190001">
      <w:start w:val="1"/>
      <w:numFmt w:val="bullet"/>
      <w:lvlText w:val=""/>
      <w:lvlJc w:val="left"/>
      <w:pPr>
        <w:ind w:left="1980" w:hanging="360"/>
      </w:pPr>
      <w:rPr>
        <w:rFonts w:ascii="Symbol" w:hAnsi="Symbol"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0">
    <w:nsid w:val="76020496"/>
    <w:multiLevelType w:val="hybridMultilevel"/>
    <w:tmpl w:val="43884DF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nsid w:val="777E727B"/>
    <w:multiLevelType w:val="hybridMultilevel"/>
    <w:tmpl w:val="63E4AFA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A112FFC"/>
    <w:multiLevelType w:val="hybridMultilevel"/>
    <w:tmpl w:val="44B8A7B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C047ED4"/>
    <w:multiLevelType w:val="hybridMultilevel"/>
    <w:tmpl w:val="A64E7F3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E3625B4"/>
    <w:multiLevelType w:val="hybridMultilevel"/>
    <w:tmpl w:val="6396F3B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E431978"/>
    <w:multiLevelType w:val="hybridMultilevel"/>
    <w:tmpl w:val="6B340C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E5D1C1C"/>
    <w:multiLevelType w:val="hybridMultilevel"/>
    <w:tmpl w:val="044060A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5"/>
  </w:num>
  <w:num w:numId="2">
    <w:abstractNumId w:val="15"/>
  </w:num>
  <w:num w:numId="3">
    <w:abstractNumId w:val="13"/>
  </w:num>
  <w:num w:numId="4">
    <w:abstractNumId w:val="40"/>
  </w:num>
  <w:num w:numId="5">
    <w:abstractNumId w:val="26"/>
  </w:num>
  <w:num w:numId="6">
    <w:abstractNumId w:val="37"/>
  </w:num>
  <w:num w:numId="7">
    <w:abstractNumId w:val="4"/>
  </w:num>
  <w:num w:numId="8">
    <w:abstractNumId w:val="5"/>
  </w:num>
  <w:num w:numId="9">
    <w:abstractNumId w:val="31"/>
  </w:num>
  <w:num w:numId="10">
    <w:abstractNumId w:val="43"/>
  </w:num>
  <w:num w:numId="11">
    <w:abstractNumId w:val="24"/>
  </w:num>
  <w:num w:numId="12">
    <w:abstractNumId w:val="21"/>
  </w:num>
  <w:num w:numId="13">
    <w:abstractNumId w:val="29"/>
  </w:num>
  <w:num w:numId="14">
    <w:abstractNumId w:val="56"/>
  </w:num>
  <w:num w:numId="15">
    <w:abstractNumId w:val="28"/>
  </w:num>
  <w:num w:numId="16">
    <w:abstractNumId w:val="16"/>
  </w:num>
  <w:num w:numId="17">
    <w:abstractNumId w:val="42"/>
  </w:num>
  <w:num w:numId="18">
    <w:abstractNumId w:val="0"/>
  </w:num>
  <w:num w:numId="19">
    <w:abstractNumId w:val="17"/>
  </w:num>
  <w:num w:numId="20">
    <w:abstractNumId w:val="54"/>
  </w:num>
  <w:num w:numId="21">
    <w:abstractNumId w:val="49"/>
  </w:num>
  <w:num w:numId="22">
    <w:abstractNumId w:val="23"/>
  </w:num>
  <w:num w:numId="23">
    <w:abstractNumId w:val="11"/>
  </w:num>
  <w:num w:numId="24">
    <w:abstractNumId w:val="19"/>
  </w:num>
  <w:num w:numId="25">
    <w:abstractNumId w:val="34"/>
  </w:num>
  <w:num w:numId="26">
    <w:abstractNumId w:val="47"/>
  </w:num>
  <w:num w:numId="27">
    <w:abstractNumId w:val="53"/>
  </w:num>
  <w:num w:numId="28">
    <w:abstractNumId w:val="30"/>
  </w:num>
  <w:num w:numId="29">
    <w:abstractNumId w:val="20"/>
  </w:num>
  <w:num w:numId="30">
    <w:abstractNumId w:val="55"/>
  </w:num>
  <w:num w:numId="31">
    <w:abstractNumId w:val="32"/>
  </w:num>
  <w:num w:numId="32">
    <w:abstractNumId w:val="18"/>
  </w:num>
  <w:num w:numId="33">
    <w:abstractNumId w:val="6"/>
  </w:num>
  <w:num w:numId="34">
    <w:abstractNumId w:val="8"/>
  </w:num>
  <w:num w:numId="35">
    <w:abstractNumId w:val="48"/>
  </w:num>
  <w:num w:numId="36">
    <w:abstractNumId w:val="51"/>
  </w:num>
  <w:num w:numId="37">
    <w:abstractNumId w:val="33"/>
  </w:num>
  <w:num w:numId="38">
    <w:abstractNumId w:val="1"/>
  </w:num>
  <w:num w:numId="39">
    <w:abstractNumId w:val="14"/>
  </w:num>
  <w:num w:numId="40">
    <w:abstractNumId w:val="36"/>
  </w:num>
  <w:num w:numId="41">
    <w:abstractNumId w:val="22"/>
  </w:num>
  <w:num w:numId="42">
    <w:abstractNumId w:val="7"/>
  </w:num>
  <w:num w:numId="43">
    <w:abstractNumId w:val="46"/>
  </w:num>
  <w:num w:numId="44">
    <w:abstractNumId w:val="52"/>
  </w:num>
  <w:num w:numId="45">
    <w:abstractNumId w:val="45"/>
  </w:num>
  <w:num w:numId="46">
    <w:abstractNumId w:val="12"/>
  </w:num>
  <w:num w:numId="47">
    <w:abstractNumId w:val="27"/>
  </w:num>
  <w:num w:numId="48">
    <w:abstractNumId w:val="38"/>
  </w:num>
  <w:num w:numId="49">
    <w:abstractNumId w:val="9"/>
  </w:num>
  <w:num w:numId="50">
    <w:abstractNumId w:val="41"/>
  </w:num>
  <w:num w:numId="51">
    <w:abstractNumId w:val="2"/>
  </w:num>
  <w:num w:numId="52">
    <w:abstractNumId w:val="3"/>
  </w:num>
  <w:num w:numId="53">
    <w:abstractNumId w:val="25"/>
  </w:num>
  <w:num w:numId="54">
    <w:abstractNumId w:val="44"/>
  </w:num>
  <w:num w:numId="55">
    <w:abstractNumId w:val="10"/>
  </w:num>
  <w:num w:numId="56">
    <w:abstractNumId w:val="39"/>
  </w:num>
  <w:num w:numId="57">
    <w:abstractNumId w:val="50"/>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9780D"/>
    <w:rsid w:val="00001985"/>
    <w:rsid w:val="000025F3"/>
    <w:rsid w:val="00011666"/>
    <w:rsid w:val="00014940"/>
    <w:rsid w:val="000342B0"/>
    <w:rsid w:val="00050A83"/>
    <w:rsid w:val="0005488C"/>
    <w:rsid w:val="0008102F"/>
    <w:rsid w:val="0009124F"/>
    <w:rsid w:val="00093EC4"/>
    <w:rsid w:val="000A1196"/>
    <w:rsid w:val="000A62D6"/>
    <w:rsid w:val="000B015A"/>
    <w:rsid w:val="000B733A"/>
    <w:rsid w:val="000D36BD"/>
    <w:rsid w:val="000D49CB"/>
    <w:rsid w:val="000F11AC"/>
    <w:rsid w:val="00127E04"/>
    <w:rsid w:val="00137DC9"/>
    <w:rsid w:val="00141E6A"/>
    <w:rsid w:val="0014262B"/>
    <w:rsid w:val="0015762B"/>
    <w:rsid w:val="00157E0C"/>
    <w:rsid w:val="00160304"/>
    <w:rsid w:val="001722A9"/>
    <w:rsid w:val="001760AE"/>
    <w:rsid w:val="00180D1E"/>
    <w:rsid w:val="00193585"/>
    <w:rsid w:val="00194657"/>
    <w:rsid w:val="001C3550"/>
    <w:rsid w:val="001C4825"/>
    <w:rsid w:val="001D24EE"/>
    <w:rsid w:val="001D5696"/>
    <w:rsid w:val="001E3EE5"/>
    <w:rsid w:val="001F55DC"/>
    <w:rsid w:val="00233466"/>
    <w:rsid w:val="002458D2"/>
    <w:rsid w:val="00251726"/>
    <w:rsid w:val="00255FFC"/>
    <w:rsid w:val="0026764A"/>
    <w:rsid w:val="00290E37"/>
    <w:rsid w:val="002964E6"/>
    <w:rsid w:val="00297131"/>
    <w:rsid w:val="002B4CD9"/>
    <w:rsid w:val="002C5163"/>
    <w:rsid w:val="002D4A72"/>
    <w:rsid w:val="002E37F6"/>
    <w:rsid w:val="002E4AF8"/>
    <w:rsid w:val="002F3420"/>
    <w:rsid w:val="002F7ECC"/>
    <w:rsid w:val="0030252E"/>
    <w:rsid w:val="00307265"/>
    <w:rsid w:val="00311076"/>
    <w:rsid w:val="003227D9"/>
    <w:rsid w:val="00342015"/>
    <w:rsid w:val="00342A87"/>
    <w:rsid w:val="00353820"/>
    <w:rsid w:val="00355267"/>
    <w:rsid w:val="0037334B"/>
    <w:rsid w:val="00387DB2"/>
    <w:rsid w:val="003C0523"/>
    <w:rsid w:val="003C68F1"/>
    <w:rsid w:val="003C7ED2"/>
    <w:rsid w:val="003D0C93"/>
    <w:rsid w:val="003E5526"/>
    <w:rsid w:val="003E72DE"/>
    <w:rsid w:val="003F6EA3"/>
    <w:rsid w:val="00404CF0"/>
    <w:rsid w:val="0041590C"/>
    <w:rsid w:val="00430254"/>
    <w:rsid w:val="00431C01"/>
    <w:rsid w:val="00443BF3"/>
    <w:rsid w:val="00445F98"/>
    <w:rsid w:val="00451BA4"/>
    <w:rsid w:val="00466938"/>
    <w:rsid w:val="004960CE"/>
    <w:rsid w:val="004B36B2"/>
    <w:rsid w:val="004B459C"/>
    <w:rsid w:val="004C1C25"/>
    <w:rsid w:val="004C70EB"/>
    <w:rsid w:val="004D0431"/>
    <w:rsid w:val="004D463C"/>
    <w:rsid w:val="00502C4E"/>
    <w:rsid w:val="0052070F"/>
    <w:rsid w:val="005219A8"/>
    <w:rsid w:val="00522ED3"/>
    <w:rsid w:val="005400F9"/>
    <w:rsid w:val="005528CE"/>
    <w:rsid w:val="00556834"/>
    <w:rsid w:val="00562604"/>
    <w:rsid w:val="00572FED"/>
    <w:rsid w:val="005A03DB"/>
    <w:rsid w:val="005A569F"/>
    <w:rsid w:val="005A7200"/>
    <w:rsid w:val="005B3DA0"/>
    <w:rsid w:val="005B588B"/>
    <w:rsid w:val="005D2730"/>
    <w:rsid w:val="005D6157"/>
    <w:rsid w:val="00607813"/>
    <w:rsid w:val="00645DF8"/>
    <w:rsid w:val="00665785"/>
    <w:rsid w:val="0067512C"/>
    <w:rsid w:val="006A12E1"/>
    <w:rsid w:val="006C44F8"/>
    <w:rsid w:val="006D2265"/>
    <w:rsid w:val="006D56B4"/>
    <w:rsid w:val="0070546F"/>
    <w:rsid w:val="00710171"/>
    <w:rsid w:val="0071059D"/>
    <w:rsid w:val="00715873"/>
    <w:rsid w:val="007227C0"/>
    <w:rsid w:val="007270B4"/>
    <w:rsid w:val="00756FB7"/>
    <w:rsid w:val="007606CA"/>
    <w:rsid w:val="00771E7B"/>
    <w:rsid w:val="0078493B"/>
    <w:rsid w:val="007B6DF9"/>
    <w:rsid w:val="007C1E55"/>
    <w:rsid w:val="007C6030"/>
    <w:rsid w:val="007C7945"/>
    <w:rsid w:val="007E1B77"/>
    <w:rsid w:val="00810006"/>
    <w:rsid w:val="00823A4A"/>
    <w:rsid w:val="00833332"/>
    <w:rsid w:val="00834B43"/>
    <w:rsid w:val="00845ECE"/>
    <w:rsid w:val="00851622"/>
    <w:rsid w:val="00866FF8"/>
    <w:rsid w:val="00885CCD"/>
    <w:rsid w:val="008C12D5"/>
    <w:rsid w:val="008E29D0"/>
    <w:rsid w:val="0090120D"/>
    <w:rsid w:val="009047EC"/>
    <w:rsid w:val="0090697E"/>
    <w:rsid w:val="009175A2"/>
    <w:rsid w:val="00925D56"/>
    <w:rsid w:val="00972D8A"/>
    <w:rsid w:val="00974E2B"/>
    <w:rsid w:val="009754A2"/>
    <w:rsid w:val="00997D5F"/>
    <w:rsid w:val="009A3C85"/>
    <w:rsid w:val="009B3AA9"/>
    <w:rsid w:val="009B7D59"/>
    <w:rsid w:val="009E4D15"/>
    <w:rsid w:val="009F2396"/>
    <w:rsid w:val="009F34B0"/>
    <w:rsid w:val="00A04BF7"/>
    <w:rsid w:val="00A135E6"/>
    <w:rsid w:val="00A15DE3"/>
    <w:rsid w:val="00A47953"/>
    <w:rsid w:val="00A62C7A"/>
    <w:rsid w:val="00A701B0"/>
    <w:rsid w:val="00A812BE"/>
    <w:rsid w:val="00A972E4"/>
    <w:rsid w:val="00AA0ACF"/>
    <w:rsid w:val="00AA53C6"/>
    <w:rsid w:val="00AB34D0"/>
    <w:rsid w:val="00AB78EB"/>
    <w:rsid w:val="00AC0FF3"/>
    <w:rsid w:val="00AC3804"/>
    <w:rsid w:val="00AE7DAD"/>
    <w:rsid w:val="00AF2966"/>
    <w:rsid w:val="00AF515E"/>
    <w:rsid w:val="00B30014"/>
    <w:rsid w:val="00B45ECB"/>
    <w:rsid w:val="00B474A3"/>
    <w:rsid w:val="00B5393E"/>
    <w:rsid w:val="00B61F38"/>
    <w:rsid w:val="00B73A84"/>
    <w:rsid w:val="00BA03BC"/>
    <w:rsid w:val="00BA1073"/>
    <w:rsid w:val="00BC018F"/>
    <w:rsid w:val="00BD6108"/>
    <w:rsid w:val="00BF210B"/>
    <w:rsid w:val="00C036A3"/>
    <w:rsid w:val="00C060BB"/>
    <w:rsid w:val="00C2422C"/>
    <w:rsid w:val="00C25911"/>
    <w:rsid w:val="00C25B40"/>
    <w:rsid w:val="00C37BE2"/>
    <w:rsid w:val="00C41C11"/>
    <w:rsid w:val="00C94C00"/>
    <w:rsid w:val="00C95F5C"/>
    <w:rsid w:val="00C9780D"/>
    <w:rsid w:val="00CA04A7"/>
    <w:rsid w:val="00CA084A"/>
    <w:rsid w:val="00CA1164"/>
    <w:rsid w:val="00CA49FD"/>
    <w:rsid w:val="00CC1349"/>
    <w:rsid w:val="00CC1F2C"/>
    <w:rsid w:val="00CC2A00"/>
    <w:rsid w:val="00CC335A"/>
    <w:rsid w:val="00CC6603"/>
    <w:rsid w:val="00CD4C09"/>
    <w:rsid w:val="00CE1F09"/>
    <w:rsid w:val="00CE3A77"/>
    <w:rsid w:val="00CE717E"/>
    <w:rsid w:val="00CF7684"/>
    <w:rsid w:val="00D06533"/>
    <w:rsid w:val="00D06AD9"/>
    <w:rsid w:val="00D13520"/>
    <w:rsid w:val="00D1423F"/>
    <w:rsid w:val="00D147B0"/>
    <w:rsid w:val="00D165EA"/>
    <w:rsid w:val="00D250EB"/>
    <w:rsid w:val="00D2650B"/>
    <w:rsid w:val="00D50BBF"/>
    <w:rsid w:val="00D603BF"/>
    <w:rsid w:val="00D676A4"/>
    <w:rsid w:val="00D703FF"/>
    <w:rsid w:val="00D7076F"/>
    <w:rsid w:val="00D73A5E"/>
    <w:rsid w:val="00D73DE3"/>
    <w:rsid w:val="00D833EE"/>
    <w:rsid w:val="00D85DFB"/>
    <w:rsid w:val="00D90369"/>
    <w:rsid w:val="00DA2A75"/>
    <w:rsid w:val="00DD5159"/>
    <w:rsid w:val="00DE2BEE"/>
    <w:rsid w:val="00DE30A1"/>
    <w:rsid w:val="00DE4376"/>
    <w:rsid w:val="00DF0A6B"/>
    <w:rsid w:val="00DF19D5"/>
    <w:rsid w:val="00E1103B"/>
    <w:rsid w:val="00E2560B"/>
    <w:rsid w:val="00E25D8B"/>
    <w:rsid w:val="00E27DCC"/>
    <w:rsid w:val="00E512DC"/>
    <w:rsid w:val="00E83CB7"/>
    <w:rsid w:val="00E8619D"/>
    <w:rsid w:val="00E870B6"/>
    <w:rsid w:val="00E95029"/>
    <w:rsid w:val="00E95C94"/>
    <w:rsid w:val="00EA798C"/>
    <w:rsid w:val="00EC502D"/>
    <w:rsid w:val="00F077AE"/>
    <w:rsid w:val="00F169B9"/>
    <w:rsid w:val="00F16AAD"/>
    <w:rsid w:val="00F43554"/>
    <w:rsid w:val="00F5552C"/>
    <w:rsid w:val="00F60A1C"/>
    <w:rsid w:val="00F705C8"/>
    <w:rsid w:val="00F715E0"/>
    <w:rsid w:val="00F71E09"/>
    <w:rsid w:val="00F737DF"/>
    <w:rsid w:val="00F7470A"/>
    <w:rsid w:val="00F92627"/>
    <w:rsid w:val="00FA18EF"/>
    <w:rsid w:val="00FF1CC5"/>
    <w:rsid w:val="00FF46A9"/>
    <w:rsid w:val="00FF578D"/>
    <w:rsid w:val="00FF69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030"/>
    <w:pPr>
      <w:suppressAutoHyphens/>
    </w:pPr>
    <w:rPr>
      <w:rFonts w:ascii="Calibri" w:eastAsia="Lucida Sans Unicode" w:hAnsi="Calibri" w:cs="font290"/>
      <w:lang w:val="ro-RO"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C9780D"/>
    <w:pPr>
      <w:suppressAutoHyphens w:val="0"/>
      <w:spacing w:after="0" w:line="240" w:lineRule="auto"/>
      <w:ind w:left="720"/>
      <w:contextualSpacing/>
    </w:pPr>
    <w:rPr>
      <w:rFonts w:ascii="Times New Roman" w:eastAsia="Times New Roman" w:hAnsi="Times New Roman" w:cs="Times New Roman"/>
      <w:sz w:val="24"/>
      <w:szCs w:val="24"/>
      <w:lang w:val="ru-RU" w:eastAsia="ru-RU"/>
    </w:rPr>
  </w:style>
  <w:style w:type="character" w:customStyle="1" w:styleId="a4">
    <w:name w:val="Абзац списка Знак"/>
    <w:link w:val="a3"/>
    <w:uiPriority w:val="34"/>
    <w:locked/>
    <w:rsid w:val="00C9780D"/>
    <w:rPr>
      <w:rFonts w:ascii="Times New Roman" w:eastAsia="Times New Roman" w:hAnsi="Times New Roman" w:cs="Times New Roman"/>
      <w:sz w:val="24"/>
      <w:szCs w:val="24"/>
      <w:lang w:eastAsia="ru-RU"/>
    </w:rPr>
  </w:style>
  <w:style w:type="paragraph" w:styleId="a5">
    <w:name w:val="Normal (Web)"/>
    <w:basedOn w:val="a"/>
    <w:uiPriority w:val="99"/>
    <w:unhideWhenUsed/>
    <w:rsid w:val="00A701B0"/>
    <w:pPr>
      <w:suppressAutoHyphens w:val="0"/>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6">
    <w:name w:val="Strong"/>
    <w:basedOn w:val="a0"/>
    <w:uiPriority w:val="22"/>
    <w:qFormat/>
    <w:rsid w:val="00A701B0"/>
    <w:rPr>
      <w:b/>
      <w:bCs/>
    </w:rPr>
  </w:style>
  <w:style w:type="character" w:styleId="a7">
    <w:name w:val="Emphasis"/>
    <w:basedOn w:val="a0"/>
    <w:uiPriority w:val="20"/>
    <w:qFormat/>
    <w:rsid w:val="00A701B0"/>
    <w:rPr>
      <w:i/>
      <w:iCs/>
    </w:rPr>
  </w:style>
  <w:style w:type="paragraph" w:styleId="a8">
    <w:name w:val="header"/>
    <w:basedOn w:val="a"/>
    <w:link w:val="a9"/>
    <w:uiPriority w:val="99"/>
    <w:unhideWhenUsed/>
    <w:rsid w:val="00CA04A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A04A7"/>
    <w:rPr>
      <w:rFonts w:ascii="Calibri" w:eastAsia="Lucida Sans Unicode" w:hAnsi="Calibri" w:cs="font290"/>
      <w:lang w:val="ro-RO" w:eastAsia="ar-SA"/>
    </w:rPr>
  </w:style>
  <w:style w:type="paragraph" w:styleId="aa">
    <w:name w:val="footer"/>
    <w:basedOn w:val="a"/>
    <w:link w:val="ab"/>
    <w:uiPriority w:val="99"/>
    <w:unhideWhenUsed/>
    <w:rsid w:val="00CA04A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A04A7"/>
    <w:rPr>
      <w:rFonts w:ascii="Calibri" w:eastAsia="Lucida Sans Unicode" w:hAnsi="Calibri" w:cs="font290"/>
      <w:lang w:val="ro-RO"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030"/>
    <w:pPr>
      <w:suppressAutoHyphens/>
    </w:pPr>
    <w:rPr>
      <w:rFonts w:ascii="Calibri" w:eastAsia="Lucida Sans Unicode" w:hAnsi="Calibri" w:cs="font290"/>
      <w:lang w:val="ro-RO"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C9780D"/>
    <w:pPr>
      <w:suppressAutoHyphens w:val="0"/>
      <w:spacing w:after="0" w:line="240" w:lineRule="auto"/>
      <w:ind w:left="720"/>
      <w:contextualSpacing/>
    </w:pPr>
    <w:rPr>
      <w:rFonts w:ascii="Times New Roman" w:eastAsia="Times New Roman" w:hAnsi="Times New Roman" w:cs="Times New Roman"/>
      <w:sz w:val="24"/>
      <w:szCs w:val="24"/>
      <w:lang w:val="ru-RU" w:eastAsia="ru-RU"/>
    </w:rPr>
  </w:style>
  <w:style w:type="character" w:customStyle="1" w:styleId="a4">
    <w:name w:val="Абзац списка Знак"/>
    <w:link w:val="a3"/>
    <w:uiPriority w:val="34"/>
    <w:locked/>
    <w:rsid w:val="00C9780D"/>
    <w:rPr>
      <w:rFonts w:ascii="Times New Roman" w:eastAsia="Times New Roman" w:hAnsi="Times New Roman" w:cs="Times New Roman"/>
      <w:sz w:val="24"/>
      <w:szCs w:val="24"/>
      <w:lang w:eastAsia="ru-RU"/>
    </w:rPr>
  </w:style>
  <w:style w:type="paragraph" w:styleId="a5">
    <w:name w:val="Normal (Web)"/>
    <w:basedOn w:val="a"/>
    <w:uiPriority w:val="99"/>
    <w:unhideWhenUsed/>
    <w:rsid w:val="00A701B0"/>
    <w:pPr>
      <w:suppressAutoHyphens w:val="0"/>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6">
    <w:name w:val="Strong"/>
    <w:basedOn w:val="a0"/>
    <w:uiPriority w:val="22"/>
    <w:qFormat/>
    <w:rsid w:val="00A701B0"/>
    <w:rPr>
      <w:b/>
      <w:bCs/>
    </w:rPr>
  </w:style>
  <w:style w:type="character" w:styleId="a7">
    <w:name w:val="Emphasis"/>
    <w:basedOn w:val="a0"/>
    <w:uiPriority w:val="20"/>
    <w:qFormat/>
    <w:rsid w:val="00A701B0"/>
    <w:rPr>
      <w:i/>
      <w:iCs/>
    </w:rPr>
  </w:style>
  <w:style w:type="paragraph" w:styleId="a8">
    <w:name w:val="header"/>
    <w:basedOn w:val="a"/>
    <w:link w:val="a9"/>
    <w:uiPriority w:val="99"/>
    <w:unhideWhenUsed/>
    <w:rsid w:val="00CA04A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A04A7"/>
    <w:rPr>
      <w:rFonts w:ascii="Calibri" w:eastAsia="Lucida Sans Unicode" w:hAnsi="Calibri" w:cs="font290"/>
      <w:lang w:val="ro-RO" w:eastAsia="ar-SA"/>
    </w:rPr>
  </w:style>
  <w:style w:type="paragraph" w:styleId="aa">
    <w:name w:val="footer"/>
    <w:basedOn w:val="a"/>
    <w:link w:val="ab"/>
    <w:uiPriority w:val="99"/>
    <w:unhideWhenUsed/>
    <w:rsid w:val="00CA04A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A04A7"/>
    <w:rPr>
      <w:rFonts w:ascii="Calibri" w:eastAsia="Lucida Sans Unicode" w:hAnsi="Calibri" w:cs="font290"/>
      <w:lang w:val="ro-RO" w:eastAsia="ar-SA"/>
    </w:rPr>
  </w:style>
</w:styles>
</file>

<file path=word/webSettings.xml><?xml version="1.0" encoding="utf-8"?>
<w:webSettings xmlns:r="http://schemas.openxmlformats.org/officeDocument/2006/relationships" xmlns:w="http://schemas.openxmlformats.org/wordprocessingml/2006/main">
  <w:divs>
    <w:div w:id="150144871">
      <w:bodyDiv w:val="1"/>
      <w:marLeft w:val="0"/>
      <w:marRight w:val="0"/>
      <w:marTop w:val="0"/>
      <w:marBottom w:val="0"/>
      <w:divBdr>
        <w:top w:val="none" w:sz="0" w:space="0" w:color="auto"/>
        <w:left w:val="none" w:sz="0" w:space="0" w:color="auto"/>
        <w:bottom w:val="none" w:sz="0" w:space="0" w:color="auto"/>
        <w:right w:val="none" w:sz="0" w:space="0" w:color="auto"/>
      </w:divBdr>
    </w:div>
    <w:div w:id="179200849">
      <w:bodyDiv w:val="1"/>
      <w:marLeft w:val="0"/>
      <w:marRight w:val="0"/>
      <w:marTop w:val="0"/>
      <w:marBottom w:val="0"/>
      <w:divBdr>
        <w:top w:val="none" w:sz="0" w:space="0" w:color="auto"/>
        <w:left w:val="none" w:sz="0" w:space="0" w:color="auto"/>
        <w:bottom w:val="none" w:sz="0" w:space="0" w:color="auto"/>
        <w:right w:val="none" w:sz="0" w:space="0" w:color="auto"/>
      </w:divBdr>
    </w:div>
    <w:div w:id="184948010">
      <w:bodyDiv w:val="1"/>
      <w:marLeft w:val="0"/>
      <w:marRight w:val="0"/>
      <w:marTop w:val="0"/>
      <w:marBottom w:val="0"/>
      <w:divBdr>
        <w:top w:val="none" w:sz="0" w:space="0" w:color="auto"/>
        <w:left w:val="none" w:sz="0" w:space="0" w:color="auto"/>
        <w:bottom w:val="none" w:sz="0" w:space="0" w:color="auto"/>
        <w:right w:val="none" w:sz="0" w:space="0" w:color="auto"/>
      </w:divBdr>
    </w:div>
    <w:div w:id="238517799">
      <w:bodyDiv w:val="1"/>
      <w:marLeft w:val="0"/>
      <w:marRight w:val="0"/>
      <w:marTop w:val="0"/>
      <w:marBottom w:val="0"/>
      <w:divBdr>
        <w:top w:val="none" w:sz="0" w:space="0" w:color="auto"/>
        <w:left w:val="none" w:sz="0" w:space="0" w:color="auto"/>
        <w:bottom w:val="none" w:sz="0" w:space="0" w:color="auto"/>
        <w:right w:val="none" w:sz="0" w:space="0" w:color="auto"/>
      </w:divBdr>
    </w:div>
    <w:div w:id="278536303">
      <w:bodyDiv w:val="1"/>
      <w:marLeft w:val="0"/>
      <w:marRight w:val="0"/>
      <w:marTop w:val="0"/>
      <w:marBottom w:val="0"/>
      <w:divBdr>
        <w:top w:val="none" w:sz="0" w:space="0" w:color="auto"/>
        <w:left w:val="none" w:sz="0" w:space="0" w:color="auto"/>
        <w:bottom w:val="none" w:sz="0" w:space="0" w:color="auto"/>
        <w:right w:val="none" w:sz="0" w:space="0" w:color="auto"/>
      </w:divBdr>
    </w:div>
    <w:div w:id="290405303">
      <w:bodyDiv w:val="1"/>
      <w:marLeft w:val="0"/>
      <w:marRight w:val="0"/>
      <w:marTop w:val="0"/>
      <w:marBottom w:val="0"/>
      <w:divBdr>
        <w:top w:val="none" w:sz="0" w:space="0" w:color="auto"/>
        <w:left w:val="none" w:sz="0" w:space="0" w:color="auto"/>
        <w:bottom w:val="none" w:sz="0" w:space="0" w:color="auto"/>
        <w:right w:val="none" w:sz="0" w:space="0" w:color="auto"/>
      </w:divBdr>
    </w:div>
    <w:div w:id="454956174">
      <w:bodyDiv w:val="1"/>
      <w:marLeft w:val="0"/>
      <w:marRight w:val="0"/>
      <w:marTop w:val="0"/>
      <w:marBottom w:val="0"/>
      <w:divBdr>
        <w:top w:val="none" w:sz="0" w:space="0" w:color="auto"/>
        <w:left w:val="none" w:sz="0" w:space="0" w:color="auto"/>
        <w:bottom w:val="none" w:sz="0" w:space="0" w:color="auto"/>
        <w:right w:val="none" w:sz="0" w:space="0" w:color="auto"/>
      </w:divBdr>
    </w:div>
    <w:div w:id="501745412">
      <w:bodyDiv w:val="1"/>
      <w:marLeft w:val="0"/>
      <w:marRight w:val="0"/>
      <w:marTop w:val="0"/>
      <w:marBottom w:val="0"/>
      <w:divBdr>
        <w:top w:val="none" w:sz="0" w:space="0" w:color="auto"/>
        <w:left w:val="none" w:sz="0" w:space="0" w:color="auto"/>
        <w:bottom w:val="none" w:sz="0" w:space="0" w:color="auto"/>
        <w:right w:val="none" w:sz="0" w:space="0" w:color="auto"/>
      </w:divBdr>
    </w:div>
    <w:div w:id="596452279">
      <w:bodyDiv w:val="1"/>
      <w:marLeft w:val="0"/>
      <w:marRight w:val="0"/>
      <w:marTop w:val="0"/>
      <w:marBottom w:val="0"/>
      <w:divBdr>
        <w:top w:val="none" w:sz="0" w:space="0" w:color="auto"/>
        <w:left w:val="none" w:sz="0" w:space="0" w:color="auto"/>
        <w:bottom w:val="none" w:sz="0" w:space="0" w:color="auto"/>
        <w:right w:val="none" w:sz="0" w:space="0" w:color="auto"/>
      </w:divBdr>
    </w:div>
    <w:div w:id="664285432">
      <w:bodyDiv w:val="1"/>
      <w:marLeft w:val="0"/>
      <w:marRight w:val="0"/>
      <w:marTop w:val="0"/>
      <w:marBottom w:val="0"/>
      <w:divBdr>
        <w:top w:val="none" w:sz="0" w:space="0" w:color="auto"/>
        <w:left w:val="none" w:sz="0" w:space="0" w:color="auto"/>
        <w:bottom w:val="none" w:sz="0" w:space="0" w:color="auto"/>
        <w:right w:val="none" w:sz="0" w:space="0" w:color="auto"/>
      </w:divBdr>
    </w:div>
    <w:div w:id="719132865">
      <w:bodyDiv w:val="1"/>
      <w:marLeft w:val="0"/>
      <w:marRight w:val="0"/>
      <w:marTop w:val="0"/>
      <w:marBottom w:val="0"/>
      <w:divBdr>
        <w:top w:val="none" w:sz="0" w:space="0" w:color="auto"/>
        <w:left w:val="none" w:sz="0" w:space="0" w:color="auto"/>
        <w:bottom w:val="none" w:sz="0" w:space="0" w:color="auto"/>
        <w:right w:val="none" w:sz="0" w:space="0" w:color="auto"/>
      </w:divBdr>
    </w:div>
    <w:div w:id="812723885">
      <w:bodyDiv w:val="1"/>
      <w:marLeft w:val="0"/>
      <w:marRight w:val="0"/>
      <w:marTop w:val="0"/>
      <w:marBottom w:val="0"/>
      <w:divBdr>
        <w:top w:val="none" w:sz="0" w:space="0" w:color="auto"/>
        <w:left w:val="none" w:sz="0" w:space="0" w:color="auto"/>
        <w:bottom w:val="none" w:sz="0" w:space="0" w:color="auto"/>
        <w:right w:val="none" w:sz="0" w:space="0" w:color="auto"/>
      </w:divBdr>
    </w:div>
    <w:div w:id="814644734">
      <w:bodyDiv w:val="1"/>
      <w:marLeft w:val="0"/>
      <w:marRight w:val="0"/>
      <w:marTop w:val="0"/>
      <w:marBottom w:val="0"/>
      <w:divBdr>
        <w:top w:val="none" w:sz="0" w:space="0" w:color="auto"/>
        <w:left w:val="none" w:sz="0" w:space="0" w:color="auto"/>
        <w:bottom w:val="none" w:sz="0" w:space="0" w:color="auto"/>
        <w:right w:val="none" w:sz="0" w:space="0" w:color="auto"/>
      </w:divBdr>
    </w:div>
    <w:div w:id="913395814">
      <w:bodyDiv w:val="1"/>
      <w:marLeft w:val="0"/>
      <w:marRight w:val="0"/>
      <w:marTop w:val="0"/>
      <w:marBottom w:val="0"/>
      <w:divBdr>
        <w:top w:val="none" w:sz="0" w:space="0" w:color="auto"/>
        <w:left w:val="none" w:sz="0" w:space="0" w:color="auto"/>
        <w:bottom w:val="none" w:sz="0" w:space="0" w:color="auto"/>
        <w:right w:val="none" w:sz="0" w:space="0" w:color="auto"/>
      </w:divBdr>
    </w:div>
    <w:div w:id="1110584099">
      <w:bodyDiv w:val="1"/>
      <w:marLeft w:val="0"/>
      <w:marRight w:val="0"/>
      <w:marTop w:val="0"/>
      <w:marBottom w:val="0"/>
      <w:divBdr>
        <w:top w:val="none" w:sz="0" w:space="0" w:color="auto"/>
        <w:left w:val="none" w:sz="0" w:space="0" w:color="auto"/>
        <w:bottom w:val="none" w:sz="0" w:space="0" w:color="auto"/>
        <w:right w:val="none" w:sz="0" w:space="0" w:color="auto"/>
      </w:divBdr>
    </w:div>
    <w:div w:id="1224560926">
      <w:bodyDiv w:val="1"/>
      <w:marLeft w:val="0"/>
      <w:marRight w:val="0"/>
      <w:marTop w:val="0"/>
      <w:marBottom w:val="0"/>
      <w:divBdr>
        <w:top w:val="none" w:sz="0" w:space="0" w:color="auto"/>
        <w:left w:val="none" w:sz="0" w:space="0" w:color="auto"/>
        <w:bottom w:val="none" w:sz="0" w:space="0" w:color="auto"/>
        <w:right w:val="none" w:sz="0" w:space="0" w:color="auto"/>
      </w:divBdr>
    </w:div>
    <w:div w:id="1256087198">
      <w:bodyDiv w:val="1"/>
      <w:marLeft w:val="0"/>
      <w:marRight w:val="0"/>
      <w:marTop w:val="0"/>
      <w:marBottom w:val="0"/>
      <w:divBdr>
        <w:top w:val="none" w:sz="0" w:space="0" w:color="auto"/>
        <w:left w:val="none" w:sz="0" w:space="0" w:color="auto"/>
        <w:bottom w:val="none" w:sz="0" w:space="0" w:color="auto"/>
        <w:right w:val="none" w:sz="0" w:space="0" w:color="auto"/>
      </w:divBdr>
    </w:div>
    <w:div w:id="1369180423">
      <w:bodyDiv w:val="1"/>
      <w:marLeft w:val="0"/>
      <w:marRight w:val="0"/>
      <w:marTop w:val="0"/>
      <w:marBottom w:val="0"/>
      <w:divBdr>
        <w:top w:val="none" w:sz="0" w:space="0" w:color="auto"/>
        <w:left w:val="none" w:sz="0" w:space="0" w:color="auto"/>
        <w:bottom w:val="none" w:sz="0" w:space="0" w:color="auto"/>
        <w:right w:val="none" w:sz="0" w:space="0" w:color="auto"/>
      </w:divBdr>
    </w:div>
    <w:div w:id="1479297397">
      <w:bodyDiv w:val="1"/>
      <w:marLeft w:val="0"/>
      <w:marRight w:val="0"/>
      <w:marTop w:val="0"/>
      <w:marBottom w:val="0"/>
      <w:divBdr>
        <w:top w:val="none" w:sz="0" w:space="0" w:color="auto"/>
        <w:left w:val="none" w:sz="0" w:space="0" w:color="auto"/>
        <w:bottom w:val="none" w:sz="0" w:space="0" w:color="auto"/>
        <w:right w:val="none" w:sz="0" w:space="0" w:color="auto"/>
      </w:divBdr>
    </w:div>
    <w:div w:id="1486622537">
      <w:bodyDiv w:val="1"/>
      <w:marLeft w:val="0"/>
      <w:marRight w:val="0"/>
      <w:marTop w:val="0"/>
      <w:marBottom w:val="0"/>
      <w:divBdr>
        <w:top w:val="none" w:sz="0" w:space="0" w:color="auto"/>
        <w:left w:val="none" w:sz="0" w:space="0" w:color="auto"/>
        <w:bottom w:val="none" w:sz="0" w:space="0" w:color="auto"/>
        <w:right w:val="none" w:sz="0" w:space="0" w:color="auto"/>
      </w:divBdr>
    </w:div>
    <w:div w:id="1604603984">
      <w:bodyDiv w:val="1"/>
      <w:marLeft w:val="0"/>
      <w:marRight w:val="0"/>
      <w:marTop w:val="0"/>
      <w:marBottom w:val="0"/>
      <w:divBdr>
        <w:top w:val="none" w:sz="0" w:space="0" w:color="auto"/>
        <w:left w:val="none" w:sz="0" w:space="0" w:color="auto"/>
        <w:bottom w:val="none" w:sz="0" w:space="0" w:color="auto"/>
        <w:right w:val="none" w:sz="0" w:space="0" w:color="auto"/>
      </w:divBdr>
    </w:div>
    <w:div w:id="1997149953">
      <w:bodyDiv w:val="1"/>
      <w:marLeft w:val="0"/>
      <w:marRight w:val="0"/>
      <w:marTop w:val="0"/>
      <w:marBottom w:val="0"/>
      <w:divBdr>
        <w:top w:val="none" w:sz="0" w:space="0" w:color="auto"/>
        <w:left w:val="none" w:sz="0" w:space="0" w:color="auto"/>
        <w:bottom w:val="none" w:sz="0" w:space="0" w:color="auto"/>
        <w:right w:val="none" w:sz="0" w:space="0" w:color="auto"/>
      </w:divBdr>
    </w:div>
    <w:div w:id="204396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66287-6FC5-4D17-8695-1FEBA44B5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10133</Words>
  <Characters>57761</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Inga Biuriucova</cp:lastModifiedBy>
  <cp:revision>2</cp:revision>
  <dcterms:created xsi:type="dcterms:W3CDTF">2021-07-08T08:49:00Z</dcterms:created>
  <dcterms:modified xsi:type="dcterms:W3CDTF">2021-07-08T08:49:00Z</dcterms:modified>
</cp:coreProperties>
</file>